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E922" w14:textId="7092F694" w:rsidR="002A55EA" w:rsidRPr="00230A06" w:rsidRDefault="002A55EA" w:rsidP="002A55EA">
      <w:pPr>
        <w:rPr>
          <w:noProof/>
          <w:sz w:val="23"/>
          <w:szCs w:val="23"/>
        </w:rPr>
      </w:pPr>
      <w:r>
        <w:rPr>
          <w:noProof/>
          <w:sz w:val="20"/>
          <w:szCs w:val="20"/>
        </w:rPr>
        <mc:AlternateContent>
          <mc:Choice Requires="wps">
            <w:drawing>
              <wp:anchor distT="0" distB="0" distL="114300" distR="114300" simplePos="0" relativeHeight="251653120" behindDoc="0" locked="0" layoutInCell="1" allowOverlap="1" wp14:anchorId="4CE53C02" wp14:editId="6D8EDE61">
                <wp:simplePos x="0" y="0"/>
                <wp:positionH relativeFrom="margin">
                  <wp:posOffset>-450215</wp:posOffset>
                </wp:positionH>
                <wp:positionV relativeFrom="paragraph">
                  <wp:posOffset>20320</wp:posOffset>
                </wp:positionV>
                <wp:extent cx="2753995" cy="1682115"/>
                <wp:effectExtent l="0" t="0" r="8255" b="0"/>
                <wp:wrapNone/>
                <wp:docPr id="33"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0A1AF" w14:textId="77777777" w:rsidR="002A55EA" w:rsidRPr="00276BF3" w:rsidRDefault="002A55EA" w:rsidP="002A55EA">
                            <w:pPr>
                              <w:spacing w:after="0"/>
                              <w:jc w:val="center"/>
                              <w:rPr>
                                <w:b/>
                                <w:sz w:val="16"/>
                                <w:szCs w:val="16"/>
                              </w:rPr>
                            </w:pPr>
                            <w:r w:rsidRPr="00276BF3">
                              <w:rPr>
                                <w:b/>
                                <w:sz w:val="16"/>
                                <w:szCs w:val="16"/>
                              </w:rPr>
                              <w:t>REPUBLIQUE DU CAMEROUN</w:t>
                            </w:r>
                          </w:p>
                          <w:p w14:paraId="4287A698" w14:textId="77777777" w:rsidR="002A55EA" w:rsidRPr="00276BF3" w:rsidRDefault="002A55EA" w:rsidP="002A55EA">
                            <w:pPr>
                              <w:spacing w:after="0"/>
                              <w:jc w:val="center"/>
                              <w:rPr>
                                <w:b/>
                                <w:sz w:val="16"/>
                                <w:szCs w:val="16"/>
                              </w:rPr>
                            </w:pPr>
                            <w:r w:rsidRPr="00276BF3">
                              <w:rPr>
                                <w:b/>
                                <w:sz w:val="16"/>
                                <w:szCs w:val="16"/>
                              </w:rPr>
                              <w:t>Paix-Travail-Patrie                                                              ***********</w:t>
                            </w:r>
                          </w:p>
                          <w:p w14:paraId="690EDDE6" w14:textId="77777777" w:rsidR="002A55EA" w:rsidRPr="00276BF3" w:rsidRDefault="002A55EA" w:rsidP="002A55EA">
                            <w:pPr>
                              <w:spacing w:after="0"/>
                              <w:jc w:val="center"/>
                              <w:rPr>
                                <w:b/>
                                <w:sz w:val="16"/>
                                <w:szCs w:val="16"/>
                              </w:rPr>
                            </w:pPr>
                            <w:r w:rsidRPr="00276BF3">
                              <w:rPr>
                                <w:b/>
                                <w:sz w:val="16"/>
                                <w:szCs w:val="16"/>
                              </w:rPr>
                              <w:t>REGION DE L’EXTREME-NORD</w:t>
                            </w:r>
                          </w:p>
                          <w:p w14:paraId="7A63A1BC" w14:textId="77777777" w:rsidR="002A55EA" w:rsidRPr="00276BF3" w:rsidRDefault="002A55EA" w:rsidP="002A55EA">
                            <w:pPr>
                              <w:spacing w:after="0"/>
                              <w:jc w:val="center"/>
                              <w:rPr>
                                <w:b/>
                                <w:sz w:val="16"/>
                                <w:szCs w:val="16"/>
                              </w:rPr>
                            </w:pPr>
                            <w:r w:rsidRPr="00276BF3">
                              <w:rPr>
                                <w:b/>
                                <w:sz w:val="16"/>
                                <w:szCs w:val="16"/>
                              </w:rPr>
                              <w:t>***********</w:t>
                            </w:r>
                          </w:p>
                          <w:p w14:paraId="5B4099B0" w14:textId="77777777" w:rsidR="002A55EA" w:rsidRPr="00276BF3" w:rsidRDefault="002A55EA" w:rsidP="002A55EA">
                            <w:pPr>
                              <w:spacing w:after="0"/>
                              <w:jc w:val="center"/>
                              <w:rPr>
                                <w:b/>
                                <w:sz w:val="16"/>
                                <w:szCs w:val="16"/>
                              </w:rPr>
                            </w:pPr>
                            <w:r w:rsidRPr="00276BF3">
                              <w:rPr>
                                <w:b/>
                                <w:sz w:val="16"/>
                                <w:szCs w:val="16"/>
                              </w:rPr>
                              <w:t>DEPARTEMENT DU MAYO-DANAY</w:t>
                            </w:r>
                          </w:p>
                          <w:p w14:paraId="5854E075" w14:textId="77777777" w:rsidR="002A55EA" w:rsidRPr="00276BF3" w:rsidRDefault="002A55EA" w:rsidP="002A55EA">
                            <w:pPr>
                              <w:spacing w:after="0"/>
                              <w:jc w:val="center"/>
                              <w:rPr>
                                <w:b/>
                                <w:sz w:val="16"/>
                                <w:szCs w:val="16"/>
                              </w:rPr>
                            </w:pPr>
                            <w:r w:rsidRPr="00276BF3">
                              <w:rPr>
                                <w:b/>
                                <w:sz w:val="16"/>
                                <w:szCs w:val="16"/>
                              </w:rPr>
                              <w:t>***********</w:t>
                            </w:r>
                          </w:p>
                          <w:p w14:paraId="4B33DB72" w14:textId="77777777" w:rsidR="002A55EA" w:rsidRPr="00276BF3" w:rsidRDefault="002A55EA" w:rsidP="002A55EA">
                            <w:pPr>
                              <w:spacing w:after="0"/>
                              <w:jc w:val="center"/>
                              <w:rPr>
                                <w:b/>
                                <w:sz w:val="16"/>
                                <w:szCs w:val="16"/>
                              </w:rPr>
                            </w:pPr>
                            <w:r w:rsidRPr="00276BF3">
                              <w:rPr>
                                <w:b/>
                                <w:sz w:val="16"/>
                                <w:szCs w:val="16"/>
                              </w:rPr>
                              <w:t>COMMUNE DE GOBO</w:t>
                            </w:r>
                          </w:p>
                          <w:p w14:paraId="1F767052" w14:textId="77777777" w:rsidR="002A55EA" w:rsidRPr="00276BF3" w:rsidRDefault="002A55EA" w:rsidP="002A55EA">
                            <w:pPr>
                              <w:spacing w:after="0"/>
                              <w:jc w:val="center"/>
                              <w:rPr>
                                <w:b/>
                                <w:sz w:val="16"/>
                                <w:szCs w:val="16"/>
                              </w:rPr>
                            </w:pPr>
                            <w:r w:rsidRPr="00276BF3">
                              <w:rPr>
                                <w:b/>
                                <w:sz w:val="16"/>
                                <w:szCs w:val="16"/>
                              </w:rPr>
                              <w:t>***********</w:t>
                            </w:r>
                          </w:p>
                          <w:p w14:paraId="1DBFAD58" w14:textId="77777777" w:rsidR="002A55EA" w:rsidRDefault="002A55EA" w:rsidP="002A55EA">
                            <w:pPr>
                              <w:spacing w:after="0"/>
                              <w:jc w:val="center"/>
                              <w:rPr>
                                <w:b/>
                                <w:sz w:val="16"/>
                                <w:szCs w:val="16"/>
                              </w:rPr>
                            </w:pPr>
                            <w:r w:rsidRPr="00276BF3">
                              <w:rPr>
                                <w:b/>
                                <w:sz w:val="16"/>
                                <w:szCs w:val="16"/>
                              </w:rPr>
                              <w:t>COMMISSION INTERNE DE PASSATION</w:t>
                            </w:r>
                          </w:p>
                          <w:p w14:paraId="5D69BB3F" w14:textId="77777777" w:rsidR="002A55EA" w:rsidRPr="00276BF3" w:rsidRDefault="002A55EA" w:rsidP="002A55EA">
                            <w:pPr>
                              <w:spacing w:after="0"/>
                              <w:jc w:val="center"/>
                              <w:rPr>
                                <w:b/>
                                <w:sz w:val="16"/>
                                <w:szCs w:val="16"/>
                              </w:rPr>
                            </w:pPr>
                            <w:r w:rsidRPr="00276BF3">
                              <w:rPr>
                                <w:b/>
                                <w:sz w:val="16"/>
                                <w:szCs w:val="16"/>
                              </w:rPr>
                              <w:t>DES MARCHES</w:t>
                            </w:r>
                          </w:p>
                          <w:p w14:paraId="3C413528" w14:textId="77777777" w:rsidR="002A55EA" w:rsidRPr="00276BF3" w:rsidRDefault="002A55EA" w:rsidP="002A55EA">
                            <w:pPr>
                              <w:spacing w:after="0"/>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E53C02" id="_x0000_t202" coordsize="21600,21600" o:spt="202" path="m,l,21600r21600,l21600,xe">
                <v:stroke joinstyle="miter"/>
                <v:path gradientshapeok="t" o:connecttype="rect"/>
              </v:shapetype>
              <v:shape id="Zone de texte 16" o:spid="_x0000_s1026" type="#_x0000_t202" style="position:absolute;margin-left:-35.45pt;margin-top:1.6pt;width:216.85pt;height:132.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P69QEAAMs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ikZ+VZQPxFjhMlR9AfQpgP8ydlAbiq5/3EQ&#10;qDgzHyypts6Xy2i/FCxX1wsK8DJTXWaElQRV8sDZtN2FybIHh7rtqNI0Jwt3pHSjkwYvXZ36Jsck&#10;aU7ujpa8jNOtl39w+wsAAP//AwBQSwMEFAAGAAgAAAAhAKwncpPeAAAACQEAAA8AAABkcnMvZG93&#10;bnJldi54bWxMj0FPg0AUhO8m/ofNM/Fi2qVUoUUejZpovLb2BzzgFYjsLmG3hf57nyc9TmYy802+&#10;m02vLjz6zlmE1TICxbZydWcbhOPX+2IDygeyNfXOMsKVPeyK25ucstpNds+XQ2iUlFifEUIbwpBp&#10;7auWDfmlG9iKd3KjoSBybHQ90iTlptdxFCXaUGdloaWB31quvg9ng3D6nB6etlP5EY7p/jF5pS4t&#10;3RXx/m5+eQYVeA5/YfjFF3QohKl0Z1t71SMs0mgrUYR1DEr8dRLLlRIhTjYr0EWu/z8ofgAAAP//&#10;AwBQSwECLQAUAAYACAAAACEAtoM4kv4AAADhAQAAEwAAAAAAAAAAAAAAAAAAAAAAW0NvbnRlbnRf&#10;VHlwZXNdLnhtbFBLAQItABQABgAIAAAAIQA4/SH/1gAAAJQBAAALAAAAAAAAAAAAAAAAAC8BAABf&#10;cmVscy8ucmVsc1BLAQItABQABgAIAAAAIQAH7WP69QEAAMsDAAAOAAAAAAAAAAAAAAAAAC4CAABk&#10;cnMvZTJvRG9jLnhtbFBLAQItABQABgAIAAAAIQCsJ3KT3gAAAAkBAAAPAAAAAAAAAAAAAAAAAE8E&#10;AABkcnMvZG93bnJldi54bWxQSwUGAAAAAAQABADzAAAAWgUAAAAA&#10;" stroked="f">
                <v:textbox>
                  <w:txbxContent>
                    <w:p w14:paraId="5840A1AF" w14:textId="77777777" w:rsidR="002A55EA" w:rsidRPr="00276BF3" w:rsidRDefault="002A55EA" w:rsidP="002A55EA">
                      <w:pPr>
                        <w:spacing w:after="0"/>
                        <w:jc w:val="center"/>
                        <w:rPr>
                          <w:b/>
                          <w:sz w:val="16"/>
                          <w:szCs w:val="16"/>
                        </w:rPr>
                      </w:pPr>
                      <w:r w:rsidRPr="00276BF3">
                        <w:rPr>
                          <w:b/>
                          <w:sz w:val="16"/>
                          <w:szCs w:val="16"/>
                        </w:rPr>
                        <w:t>REPUBLIQUE DU CAMEROUN</w:t>
                      </w:r>
                    </w:p>
                    <w:p w14:paraId="4287A698" w14:textId="77777777" w:rsidR="002A55EA" w:rsidRPr="00276BF3" w:rsidRDefault="002A55EA" w:rsidP="002A55EA">
                      <w:pPr>
                        <w:spacing w:after="0"/>
                        <w:jc w:val="center"/>
                        <w:rPr>
                          <w:b/>
                          <w:sz w:val="16"/>
                          <w:szCs w:val="16"/>
                        </w:rPr>
                      </w:pPr>
                      <w:r w:rsidRPr="00276BF3">
                        <w:rPr>
                          <w:b/>
                          <w:sz w:val="16"/>
                          <w:szCs w:val="16"/>
                        </w:rPr>
                        <w:t>Paix-Travail-Patrie                                                              ***********</w:t>
                      </w:r>
                    </w:p>
                    <w:p w14:paraId="690EDDE6" w14:textId="77777777" w:rsidR="002A55EA" w:rsidRPr="00276BF3" w:rsidRDefault="002A55EA" w:rsidP="002A55EA">
                      <w:pPr>
                        <w:spacing w:after="0"/>
                        <w:jc w:val="center"/>
                        <w:rPr>
                          <w:b/>
                          <w:sz w:val="16"/>
                          <w:szCs w:val="16"/>
                        </w:rPr>
                      </w:pPr>
                      <w:r w:rsidRPr="00276BF3">
                        <w:rPr>
                          <w:b/>
                          <w:sz w:val="16"/>
                          <w:szCs w:val="16"/>
                        </w:rPr>
                        <w:t>REGION DE L’EXTREME-NORD</w:t>
                      </w:r>
                    </w:p>
                    <w:p w14:paraId="7A63A1BC" w14:textId="77777777" w:rsidR="002A55EA" w:rsidRPr="00276BF3" w:rsidRDefault="002A55EA" w:rsidP="002A55EA">
                      <w:pPr>
                        <w:spacing w:after="0"/>
                        <w:jc w:val="center"/>
                        <w:rPr>
                          <w:b/>
                          <w:sz w:val="16"/>
                          <w:szCs w:val="16"/>
                        </w:rPr>
                      </w:pPr>
                      <w:r w:rsidRPr="00276BF3">
                        <w:rPr>
                          <w:b/>
                          <w:sz w:val="16"/>
                          <w:szCs w:val="16"/>
                        </w:rPr>
                        <w:t>***********</w:t>
                      </w:r>
                    </w:p>
                    <w:p w14:paraId="5B4099B0" w14:textId="77777777" w:rsidR="002A55EA" w:rsidRPr="00276BF3" w:rsidRDefault="002A55EA" w:rsidP="002A55EA">
                      <w:pPr>
                        <w:spacing w:after="0"/>
                        <w:jc w:val="center"/>
                        <w:rPr>
                          <w:b/>
                          <w:sz w:val="16"/>
                          <w:szCs w:val="16"/>
                        </w:rPr>
                      </w:pPr>
                      <w:r w:rsidRPr="00276BF3">
                        <w:rPr>
                          <w:b/>
                          <w:sz w:val="16"/>
                          <w:szCs w:val="16"/>
                        </w:rPr>
                        <w:t>DEPARTEMENT DU MAYO-DANAY</w:t>
                      </w:r>
                    </w:p>
                    <w:p w14:paraId="5854E075" w14:textId="77777777" w:rsidR="002A55EA" w:rsidRPr="00276BF3" w:rsidRDefault="002A55EA" w:rsidP="002A55EA">
                      <w:pPr>
                        <w:spacing w:after="0"/>
                        <w:jc w:val="center"/>
                        <w:rPr>
                          <w:b/>
                          <w:sz w:val="16"/>
                          <w:szCs w:val="16"/>
                        </w:rPr>
                      </w:pPr>
                      <w:r w:rsidRPr="00276BF3">
                        <w:rPr>
                          <w:b/>
                          <w:sz w:val="16"/>
                          <w:szCs w:val="16"/>
                        </w:rPr>
                        <w:t>***********</w:t>
                      </w:r>
                    </w:p>
                    <w:p w14:paraId="4B33DB72" w14:textId="77777777" w:rsidR="002A55EA" w:rsidRPr="00276BF3" w:rsidRDefault="002A55EA" w:rsidP="002A55EA">
                      <w:pPr>
                        <w:spacing w:after="0"/>
                        <w:jc w:val="center"/>
                        <w:rPr>
                          <w:b/>
                          <w:sz w:val="16"/>
                          <w:szCs w:val="16"/>
                        </w:rPr>
                      </w:pPr>
                      <w:r w:rsidRPr="00276BF3">
                        <w:rPr>
                          <w:b/>
                          <w:sz w:val="16"/>
                          <w:szCs w:val="16"/>
                        </w:rPr>
                        <w:t>COMMUNE DE GOBO</w:t>
                      </w:r>
                    </w:p>
                    <w:p w14:paraId="1F767052" w14:textId="77777777" w:rsidR="002A55EA" w:rsidRPr="00276BF3" w:rsidRDefault="002A55EA" w:rsidP="002A55EA">
                      <w:pPr>
                        <w:spacing w:after="0"/>
                        <w:jc w:val="center"/>
                        <w:rPr>
                          <w:b/>
                          <w:sz w:val="16"/>
                          <w:szCs w:val="16"/>
                        </w:rPr>
                      </w:pPr>
                      <w:r w:rsidRPr="00276BF3">
                        <w:rPr>
                          <w:b/>
                          <w:sz w:val="16"/>
                          <w:szCs w:val="16"/>
                        </w:rPr>
                        <w:t>***********</w:t>
                      </w:r>
                    </w:p>
                    <w:p w14:paraId="1DBFAD58" w14:textId="77777777" w:rsidR="002A55EA" w:rsidRDefault="002A55EA" w:rsidP="002A55EA">
                      <w:pPr>
                        <w:spacing w:after="0"/>
                        <w:jc w:val="center"/>
                        <w:rPr>
                          <w:b/>
                          <w:sz w:val="16"/>
                          <w:szCs w:val="16"/>
                        </w:rPr>
                      </w:pPr>
                      <w:r w:rsidRPr="00276BF3">
                        <w:rPr>
                          <w:b/>
                          <w:sz w:val="16"/>
                          <w:szCs w:val="16"/>
                        </w:rPr>
                        <w:t>COMMISSION INTERNE DE PASSATION</w:t>
                      </w:r>
                    </w:p>
                    <w:p w14:paraId="5D69BB3F" w14:textId="77777777" w:rsidR="002A55EA" w:rsidRPr="00276BF3" w:rsidRDefault="002A55EA" w:rsidP="002A55EA">
                      <w:pPr>
                        <w:spacing w:after="0"/>
                        <w:jc w:val="center"/>
                        <w:rPr>
                          <w:b/>
                          <w:sz w:val="16"/>
                          <w:szCs w:val="16"/>
                        </w:rPr>
                      </w:pPr>
                      <w:r w:rsidRPr="00276BF3">
                        <w:rPr>
                          <w:b/>
                          <w:sz w:val="16"/>
                          <w:szCs w:val="16"/>
                        </w:rPr>
                        <w:t>DES MARCHES</w:t>
                      </w:r>
                    </w:p>
                    <w:p w14:paraId="3C413528" w14:textId="77777777" w:rsidR="002A55EA" w:rsidRPr="00276BF3" w:rsidRDefault="002A55EA" w:rsidP="002A55EA">
                      <w:pPr>
                        <w:spacing w:after="0"/>
                        <w:jc w:val="center"/>
                      </w:pPr>
                      <w:r w:rsidRPr="00276BF3">
                        <w:rPr>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2096" behindDoc="0" locked="0" layoutInCell="1" allowOverlap="1" wp14:anchorId="113BFEDB" wp14:editId="0F5C9362">
                <wp:simplePos x="0" y="0"/>
                <wp:positionH relativeFrom="column">
                  <wp:posOffset>4264660</wp:posOffset>
                </wp:positionH>
                <wp:positionV relativeFrom="paragraph">
                  <wp:posOffset>-3175</wp:posOffset>
                </wp:positionV>
                <wp:extent cx="2128520" cy="1557655"/>
                <wp:effectExtent l="0" t="0" r="5080" b="4445"/>
                <wp:wrapNone/>
                <wp:docPr id="3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7F695" w14:textId="77777777" w:rsidR="002A55EA" w:rsidRPr="007D621B" w:rsidRDefault="002A55EA" w:rsidP="002A55EA">
                            <w:pPr>
                              <w:spacing w:after="0"/>
                              <w:jc w:val="center"/>
                              <w:rPr>
                                <w:b/>
                                <w:sz w:val="16"/>
                                <w:szCs w:val="16"/>
                                <w:lang w:val="en-US"/>
                              </w:rPr>
                            </w:pPr>
                            <w:r w:rsidRPr="007D621B">
                              <w:rPr>
                                <w:b/>
                                <w:sz w:val="16"/>
                                <w:szCs w:val="16"/>
                                <w:lang w:val="en-US"/>
                              </w:rPr>
                              <w:t>REPUBLIC OF CAMEROON                                                Peace-Work-Fatherland                                                                                                                                                        ***********</w:t>
                            </w:r>
                          </w:p>
                          <w:p w14:paraId="7BAB8FDC" w14:textId="77777777" w:rsidR="002A55EA" w:rsidRPr="007D621B" w:rsidRDefault="002A55EA" w:rsidP="002A55EA">
                            <w:pPr>
                              <w:spacing w:after="0"/>
                              <w:jc w:val="center"/>
                              <w:rPr>
                                <w:b/>
                                <w:sz w:val="16"/>
                                <w:szCs w:val="16"/>
                                <w:lang w:val="en-US"/>
                              </w:rPr>
                            </w:pPr>
                            <w:r w:rsidRPr="007D621B">
                              <w:rPr>
                                <w:b/>
                                <w:sz w:val="16"/>
                                <w:szCs w:val="16"/>
                                <w:lang w:val="en-US"/>
                              </w:rPr>
                              <w:t>FAR NORTH REGION</w:t>
                            </w:r>
                          </w:p>
                          <w:p w14:paraId="7FBAF409" w14:textId="77777777" w:rsidR="002A55EA" w:rsidRPr="007D621B" w:rsidRDefault="002A55EA" w:rsidP="002A55EA">
                            <w:pPr>
                              <w:spacing w:after="0"/>
                              <w:jc w:val="center"/>
                              <w:rPr>
                                <w:b/>
                                <w:sz w:val="16"/>
                                <w:szCs w:val="16"/>
                                <w:lang w:val="en-US"/>
                              </w:rPr>
                            </w:pPr>
                            <w:r w:rsidRPr="007D621B">
                              <w:rPr>
                                <w:b/>
                                <w:sz w:val="16"/>
                                <w:szCs w:val="16"/>
                                <w:lang w:val="en-US"/>
                              </w:rPr>
                              <w:t xml:space="preserve"> ***********</w:t>
                            </w:r>
                          </w:p>
                          <w:p w14:paraId="42310D0F" w14:textId="77777777" w:rsidR="002A55EA" w:rsidRPr="007D621B" w:rsidRDefault="002A55EA" w:rsidP="002A55EA">
                            <w:pPr>
                              <w:spacing w:after="0"/>
                              <w:jc w:val="center"/>
                              <w:rPr>
                                <w:b/>
                                <w:sz w:val="16"/>
                                <w:szCs w:val="16"/>
                                <w:lang w:val="en-US"/>
                              </w:rPr>
                            </w:pPr>
                            <w:r w:rsidRPr="007D621B">
                              <w:rPr>
                                <w:b/>
                                <w:sz w:val="16"/>
                                <w:szCs w:val="16"/>
                                <w:lang w:val="en-US"/>
                              </w:rPr>
                              <w:t>MAYO-DANAY DIVISION</w:t>
                            </w:r>
                          </w:p>
                          <w:p w14:paraId="6ECEC1CD" w14:textId="77777777" w:rsidR="002A55EA" w:rsidRPr="007D621B" w:rsidRDefault="002A55EA" w:rsidP="002A55EA">
                            <w:pPr>
                              <w:spacing w:after="0"/>
                              <w:jc w:val="center"/>
                              <w:rPr>
                                <w:b/>
                                <w:sz w:val="16"/>
                                <w:szCs w:val="16"/>
                                <w:lang w:val="en-US"/>
                              </w:rPr>
                            </w:pPr>
                            <w:r w:rsidRPr="007D621B">
                              <w:rPr>
                                <w:b/>
                                <w:sz w:val="16"/>
                                <w:szCs w:val="16"/>
                                <w:lang w:val="en-US"/>
                              </w:rPr>
                              <w:t xml:space="preserve">*********** </w:t>
                            </w:r>
                          </w:p>
                          <w:p w14:paraId="0CEDCF03" w14:textId="77777777" w:rsidR="002A55EA" w:rsidRPr="007D621B" w:rsidRDefault="002A55EA" w:rsidP="002A55EA">
                            <w:pPr>
                              <w:spacing w:after="0"/>
                              <w:jc w:val="center"/>
                              <w:rPr>
                                <w:b/>
                                <w:sz w:val="16"/>
                                <w:szCs w:val="16"/>
                                <w:lang w:val="en-US"/>
                              </w:rPr>
                            </w:pPr>
                            <w:r w:rsidRPr="007D621B">
                              <w:rPr>
                                <w:b/>
                                <w:sz w:val="16"/>
                                <w:szCs w:val="16"/>
                                <w:lang w:val="en-US"/>
                              </w:rPr>
                              <w:t>GOBO COUNCIL</w:t>
                            </w:r>
                          </w:p>
                          <w:p w14:paraId="1A2B4B2F" w14:textId="77777777" w:rsidR="002A55EA" w:rsidRPr="007D621B" w:rsidRDefault="002A55EA" w:rsidP="002A55EA">
                            <w:pPr>
                              <w:spacing w:after="0"/>
                              <w:jc w:val="center"/>
                              <w:rPr>
                                <w:b/>
                                <w:sz w:val="16"/>
                                <w:szCs w:val="16"/>
                                <w:lang w:val="en-US"/>
                              </w:rPr>
                            </w:pPr>
                            <w:r w:rsidRPr="007D621B">
                              <w:rPr>
                                <w:b/>
                                <w:sz w:val="16"/>
                                <w:szCs w:val="16"/>
                                <w:lang w:val="en-US"/>
                              </w:rPr>
                              <w:t xml:space="preserve">*********** </w:t>
                            </w:r>
                          </w:p>
                          <w:p w14:paraId="09EFFA2F" w14:textId="77777777" w:rsidR="002A55EA" w:rsidRPr="007D621B" w:rsidRDefault="002A55EA" w:rsidP="002A55EA">
                            <w:pPr>
                              <w:spacing w:after="0"/>
                              <w:jc w:val="center"/>
                              <w:rPr>
                                <w:b/>
                                <w:sz w:val="16"/>
                                <w:szCs w:val="16"/>
                                <w:lang w:val="en-US"/>
                              </w:rPr>
                            </w:pPr>
                            <w:r w:rsidRPr="007D621B">
                              <w:rPr>
                                <w:b/>
                                <w:sz w:val="16"/>
                                <w:szCs w:val="16"/>
                                <w:lang w:val="en-US"/>
                              </w:rPr>
                              <w:t>INTERNAL TENDERS BOARD</w:t>
                            </w:r>
                          </w:p>
                          <w:p w14:paraId="565D81B7" w14:textId="77777777" w:rsidR="002A55EA" w:rsidRPr="007D621B" w:rsidRDefault="002A55EA" w:rsidP="002A55EA">
                            <w:pPr>
                              <w:spacing w:after="0"/>
                              <w:jc w:val="center"/>
                              <w:rPr>
                                <w:b/>
                                <w:lang w:val="en-US"/>
                              </w:rPr>
                            </w:pPr>
                            <w:r w:rsidRPr="007D621B">
                              <w:rPr>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3BFEDB" id="Zone de texte 14" o:spid="_x0000_s1027" type="#_x0000_t202" style="position:absolute;margin-left:335.8pt;margin-top:-.25pt;width:167.6pt;height:12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VH9gEAANIDAAAOAAAAZHJzL2Uyb0RvYy54bWysU8tu2zAQvBfoPxC817IMK0kFy0HqwEWB&#10;9AGk+QCKoiSiEpdd0pbcr++SUhy3uRXVgeByydmd2dHmduw7dlToNJiCp4slZ8pIqLRpCv70ff/u&#10;hjPnhalEB0YV/KQcv92+fbMZbK5W0EJXKWQEYlw+2IK33ts8SZxsVS/cAqwylKwBe+EpxCapUAyE&#10;3nfJarm8SgbAyiJI5Ryd3k9Jvo34da2k/1rXTnnWFZx683HFuJZhTbYbkTcobKvl3Ib4hy56oQ0V&#10;PUPdCy/YAfUrqF5LBAe1X0joE6hrLVXkQGzS5V9sHlthVeRC4jh7lsn9P1j55fhovyHz4wcYaYCR&#10;hLMPIH84ZmDXCtOoO0QYWiUqKpwGyZLBunx+GqR2uQsg5fAZKhqyOHiIQGONfVCFeDJCpwGczqKr&#10;0TNJh6t0dZOtKCUpl2bZ9VWWxRoif35u0fmPCnoWNgVHmmqEF8cH50M7In++Eqo56HS1110XA2zK&#10;XYfsKMgB+/jN6H9c60y4bCA8mxDDSeQZqE0k/ViOTFezCIF2CdWJiCNMxqIfgTYt4C/OBjJVwd3P&#10;g0DFWffJkHjv0/U6uDAG6+w60MbLTHmZEUYSVME9Z9N25yfnHizqpqVK07gM3JHgtY5SvHQ1t0/G&#10;iQrNJg/OvIzjrZdfcfsbAAD//wMAUEsDBBQABgAIAAAAIQDG2Tew3QAAAAoBAAAPAAAAZHJzL2Rv&#10;d25yZXYueG1sTI9BT4NAFITvJv6HzTPxYtqlDYWKLI2aaLy29gc84BWI7FvCbgv9976e9DiZycw3&#10;+W62vbrQ6DvHBlbLCBRx5eqOGwPH74/FFpQPyDX2jsnAlTzsivu7HLPaTbynyyE0SkrYZ2igDWHI&#10;tPZVSxb90g3E4p3caDGIHBtdjzhJue31OooSbbFjWWhxoPeWqp/D2Ro4fU1Pm+ep/AzHdB8nb9il&#10;pbsa8/gwv76ACjSHvzDc8AUdCmEq3Zlrr3oDSbpKJGpgsQF182VNvpQG1nG8BV3k+v+F4hcAAP//&#10;AwBQSwECLQAUAAYACAAAACEAtoM4kv4AAADhAQAAEwAAAAAAAAAAAAAAAAAAAAAAW0NvbnRlbnRf&#10;VHlwZXNdLnhtbFBLAQItABQABgAIAAAAIQA4/SH/1gAAAJQBAAALAAAAAAAAAAAAAAAAAC8BAABf&#10;cmVscy8ucmVsc1BLAQItABQABgAIAAAAIQC6nzVH9gEAANIDAAAOAAAAAAAAAAAAAAAAAC4CAABk&#10;cnMvZTJvRG9jLnhtbFBLAQItABQABgAIAAAAIQDG2Tew3QAAAAoBAAAPAAAAAAAAAAAAAAAAAFAE&#10;AABkcnMvZG93bnJldi54bWxQSwUGAAAAAAQABADzAAAAWgUAAAAA&#10;" stroked="f">
                <v:textbox>
                  <w:txbxContent>
                    <w:p w14:paraId="39A7F695" w14:textId="77777777" w:rsidR="002A55EA" w:rsidRPr="007D621B" w:rsidRDefault="002A55EA" w:rsidP="002A55EA">
                      <w:pPr>
                        <w:spacing w:after="0"/>
                        <w:jc w:val="center"/>
                        <w:rPr>
                          <w:b/>
                          <w:sz w:val="16"/>
                          <w:szCs w:val="16"/>
                          <w:lang w:val="en-US"/>
                        </w:rPr>
                      </w:pPr>
                      <w:r w:rsidRPr="007D621B">
                        <w:rPr>
                          <w:b/>
                          <w:sz w:val="16"/>
                          <w:szCs w:val="16"/>
                          <w:lang w:val="en-US"/>
                        </w:rPr>
                        <w:t>REPUBLIC OF CAMEROON                                                Peace-Work-Fatherland                                                                                                                                                        ***********</w:t>
                      </w:r>
                    </w:p>
                    <w:p w14:paraId="7BAB8FDC" w14:textId="77777777" w:rsidR="002A55EA" w:rsidRPr="007D621B" w:rsidRDefault="002A55EA" w:rsidP="002A55EA">
                      <w:pPr>
                        <w:spacing w:after="0"/>
                        <w:jc w:val="center"/>
                        <w:rPr>
                          <w:b/>
                          <w:sz w:val="16"/>
                          <w:szCs w:val="16"/>
                          <w:lang w:val="en-US"/>
                        </w:rPr>
                      </w:pPr>
                      <w:r w:rsidRPr="007D621B">
                        <w:rPr>
                          <w:b/>
                          <w:sz w:val="16"/>
                          <w:szCs w:val="16"/>
                          <w:lang w:val="en-US"/>
                        </w:rPr>
                        <w:t>FAR NORTH REGION</w:t>
                      </w:r>
                    </w:p>
                    <w:p w14:paraId="7FBAF409" w14:textId="77777777" w:rsidR="002A55EA" w:rsidRPr="007D621B" w:rsidRDefault="002A55EA" w:rsidP="002A55EA">
                      <w:pPr>
                        <w:spacing w:after="0"/>
                        <w:jc w:val="center"/>
                        <w:rPr>
                          <w:b/>
                          <w:sz w:val="16"/>
                          <w:szCs w:val="16"/>
                          <w:lang w:val="en-US"/>
                        </w:rPr>
                      </w:pPr>
                      <w:r w:rsidRPr="007D621B">
                        <w:rPr>
                          <w:b/>
                          <w:sz w:val="16"/>
                          <w:szCs w:val="16"/>
                          <w:lang w:val="en-US"/>
                        </w:rPr>
                        <w:t xml:space="preserve"> ***********</w:t>
                      </w:r>
                    </w:p>
                    <w:p w14:paraId="42310D0F" w14:textId="77777777" w:rsidR="002A55EA" w:rsidRPr="007D621B" w:rsidRDefault="002A55EA" w:rsidP="002A55EA">
                      <w:pPr>
                        <w:spacing w:after="0"/>
                        <w:jc w:val="center"/>
                        <w:rPr>
                          <w:b/>
                          <w:sz w:val="16"/>
                          <w:szCs w:val="16"/>
                          <w:lang w:val="en-US"/>
                        </w:rPr>
                      </w:pPr>
                      <w:r w:rsidRPr="007D621B">
                        <w:rPr>
                          <w:b/>
                          <w:sz w:val="16"/>
                          <w:szCs w:val="16"/>
                          <w:lang w:val="en-US"/>
                        </w:rPr>
                        <w:t>MAYO-DANAY DIVISION</w:t>
                      </w:r>
                    </w:p>
                    <w:p w14:paraId="6ECEC1CD" w14:textId="77777777" w:rsidR="002A55EA" w:rsidRPr="007D621B" w:rsidRDefault="002A55EA" w:rsidP="002A55EA">
                      <w:pPr>
                        <w:spacing w:after="0"/>
                        <w:jc w:val="center"/>
                        <w:rPr>
                          <w:b/>
                          <w:sz w:val="16"/>
                          <w:szCs w:val="16"/>
                          <w:lang w:val="en-US"/>
                        </w:rPr>
                      </w:pPr>
                      <w:r w:rsidRPr="007D621B">
                        <w:rPr>
                          <w:b/>
                          <w:sz w:val="16"/>
                          <w:szCs w:val="16"/>
                          <w:lang w:val="en-US"/>
                        </w:rPr>
                        <w:t xml:space="preserve">*********** </w:t>
                      </w:r>
                    </w:p>
                    <w:p w14:paraId="0CEDCF03" w14:textId="77777777" w:rsidR="002A55EA" w:rsidRPr="007D621B" w:rsidRDefault="002A55EA" w:rsidP="002A55EA">
                      <w:pPr>
                        <w:spacing w:after="0"/>
                        <w:jc w:val="center"/>
                        <w:rPr>
                          <w:b/>
                          <w:sz w:val="16"/>
                          <w:szCs w:val="16"/>
                          <w:lang w:val="en-US"/>
                        </w:rPr>
                      </w:pPr>
                      <w:r w:rsidRPr="007D621B">
                        <w:rPr>
                          <w:b/>
                          <w:sz w:val="16"/>
                          <w:szCs w:val="16"/>
                          <w:lang w:val="en-US"/>
                        </w:rPr>
                        <w:t>GOBO COUNCIL</w:t>
                      </w:r>
                    </w:p>
                    <w:p w14:paraId="1A2B4B2F" w14:textId="77777777" w:rsidR="002A55EA" w:rsidRPr="007D621B" w:rsidRDefault="002A55EA" w:rsidP="002A55EA">
                      <w:pPr>
                        <w:spacing w:after="0"/>
                        <w:jc w:val="center"/>
                        <w:rPr>
                          <w:b/>
                          <w:sz w:val="16"/>
                          <w:szCs w:val="16"/>
                          <w:lang w:val="en-US"/>
                        </w:rPr>
                      </w:pPr>
                      <w:r w:rsidRPr="007D621B">
                        <w:rPr>
                          <w:b/>
                          <w:sz w:val="16"/>
                          <w:szCs w:val="16"/>
                          <w:lang w:val="en-US"/>
                        </w:rPr>
                        <w:t xml:space="preserve">*********** </w:t>
                      </w:r>
                    </w:p>
                    <w:p w14:paraId="09EFFA2F" w14:textId="77777777" w:rsidR="002A55EA" w:rsidRPr="007D621B" w:rsidRDefault="002A55EA" w:rsidP="002A55EA">
                      <w:pPr>
                        <w:spacing w:after="0"/>
                        <w:jc w:val="center"/>
                        <w:rPr>
                          <w:b/>
                          <w:sz w:val="16"/>
                          <w:szCs w:val="16"/>
                          <w:lang w:val="en-US"/>
                        </w:rPr>
                      </w:pPr>
                      <w:r w:rsidRPr="007D621B">
                        <w:rPr>
                          <w:b/>
                          <w:sz w:val="16"/>
                          <w:szCs w:val="16"/>
                          <w:lang w:val="en-US"/>
                        </w:rPr>
                        <w:t>INTERNAL TENDERS BOARD</w:t>
                      </w:r>
                    </w:p>
                    <w:p w14:paraId="565D81B7" w14:textId="77777777" w:rsidR="002A55EA" w:rsidRPr="007D621B" w:rsidRDefault="002A55EA" w:rsidP="002A55EA">
                      <w:pPr>
                        <w:spacing w:after="0"/>
                        <w:jc w:val="center"/>
                        <w:rPr>
                          <w:b/>
                          <w:lang w:val="en-US"/>
                        </w:rPr>
                      </w:pPr>
                      <w:r w:rsidRPr="007D621B">
                        <w:rPr>
                          <w:b/>
                          <w:sz w:val="16"/>
                          <w:szCs w:val="16"/>
                          <w:lang w:val="en-US"/>
                        </w:rPr>
                        <w:t>***********</w:t>
                      </w:r>
                    </w:p>
                  </w:txbxContent>
                </v:textbox>
              </v:shape>
            </w:pict>
          </mc:Fallback>
        </mc:AlternateContent>
      </w:r>
      <w:r>
        <w:rPr>
          <w:noProof/>
          <w:sz w:val="20"/>
          <w:szCs w:val="20"/>
        </w:rPr>
        <mc:AlternateContent>
          <mc:Choice Requires="wps">
            <w:drawing>
              <wp:anchor distT="0" distB="0" distL="114300" distR="114300" simplePos="0" relativeHeight="251656192" behindDoc="0" locked="0" layoutInCell="1" allowOverlap="1" wp14:anchorId="45ACE123" wp14:editId="2B981306">
                <wp:simplePos x="0" y="0"/>
                <wp:positionH relativeFrom="column">
                  <wp:posOffset>2416810</wp:posOffset>
                </wp:positionH>
                <wp:positionV relativeFrom="paragraph">
                  <wp:posOffset>64135</wp:posOffset>
                </wp:positionV>
                <wp:extent cx="1797050" cy="1397000"/>
                <wp:effectExtent l="0" t="0" r="0" b="0"/>
                <wp:wrapNone/>
                <wp:docPr id="1"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08C03E3C" w14:textId="77777777" w:rsidR="002A55EA" w:rsidRPr="00B32018" w:rsidRDefault="002A55EA" w:rsidP="002A55EA">
                            <w:pPr>
                              <w:ind w:left="-142"/>
                              <w:jc w:val="center"/>
                            </w:pPr>
                            <w:r>
                              <w:rPr>
                                <w:noProof/>
                              </w:rPr>
                              <w:drawing>
                                <wp:inline distT="0" distB="0" distL="0" distR="0" wp14:anchorId="379979C0" wp14:editId="15E09411">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CE123" id="Zone de texte 12" o:spid="_x0000_s1028" type="#_x0000_t202" style="position:absolute;margin-left:190.3pt;margin-top:5.05pt;width:141.5pt;height:1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D3/AEAANUDAAAOAAAAZHJzL2Uyb0RvYy54bWysU9tu2zAMfR+wfxD0vtjJkqUxohRduw4D&#10;ugvQ7QMYWY6FyaImKbGzry8lp2mwvQ17EUhTOuQ5PF5fD51hB+WDRiv4dFJypqzEWtud4D++37+5&#10;4ixEsDUYtErwowr8evP61bp3lZphi6ZWnhGIDVXvBG9jdFVRBNmqDsIEnbJUbNB3ECn1u6L20BN6&#10;Z4pZWb4revS18yhVCPT1bizyTcZvGiXj16YJKjIjOM0W8+nzuU1nsVlDtfPgWi1PY8A/TNGBttT0&#10;DHUHEdje67+gOi09BmziRGJXYNNoqTIHYjMt/2Dz2IJTmQuJE9xZpvD/YOWXw6P75lkc3uNAC8wk&#10;gntA+TMwi7ct2J268R77VkFNjadJsqJ3oTo9TVKHKiSQbf8Za1oy7CNmoKHxXVKFeDJCpwUcz6Kr&#10;ITKZWi5Xy3JBJUm16VtKyryWAqrn586H+FFhx1IguKetZng4PISYxoHq+UrqZvFeG5M3ayzrBV8t&#10;Zov84KLS6UjGM7oT/Io6jj2hSiw/2Do/jqDNGFMDY0+0E9ORcxy2A9O14LOkSVJhi/WRdPA4+oz+&#10;Cwpa9L8568ljgodfe/CKM/PJkpar6XyeTJmT+WI5o8RfVraXFbCSoASPnI3hbcxGHinfkOaNz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1GOD3/AEAANUDAAAOAAAAAAAAAAAAAAAA&#10;AC4CAABkcnMvZTJvRG9jLnhtbFBLAQItABQABgAIAAAAIQB9vz2N3QAAAAoBAAAPAAAAAAAAAAAA&#10;AAAAAFYEAABkcnMvZG93bnJldi54bWxQSwUGAAAAAAQABADzAAAAYAUAAAAA&#10;" filled="f" stroked="f">
                <v:textbox>
                  <w:txbxContent>
                    <w:p w14:paraId="08C03E3C" w14:textId="77777777" w:rsidR="002A55EA" w:rsidRPr="00B32018" w:rsidRDefault="002A55EA" w:rsidP="002A55EA">
                      <w:pPr>
                        <w:ind w:left="-142"/>
                        <w:jc w:val="center"/>
                      </w:pPr>
                      <w:r>
                        <w:rPr>
                          <w:noProof/>
                        </w:rPr>
                        <w:drawing>
                          <wp:inline distT="0" distB="0" distL="0" distR="0" wp14:anchorId="379979C0" wp14:editId="15E09411">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30707B65" w14:textId="77777777" w:rsidR="002A55EA" w:rsidRPr="00230A06" w:rsidRDefault="002A55EA" w:rsidP="002A55EA">
      <w:pPr>
        <w:ind w:left="3118" w:firstLine="710"/>
        <w:rPr>
          <w:noProof/>
          <w:sz w:val="23"/>
          <w:szCs w:val="23"/>
        </w:rPr>
      </w:pPr>
    </w:p>
    <w:p w14:paraId="663A9473" w14:textId="77777777" w:rsidR="002A55EA" w:rsidRPr="00230A06" w:rsidRDefault="002A55EA" w:rsidP="002A55EA">
      <w:pPr>
        <w:tabs>
          <w:tab w:val="left" w:pos="4202"/>
        </w:tabs>
        <w:rPr>
          <w:sz w:val="23"/>
          <w:szCs w:val="23"/>
        </w:rPr>
      </w:pPr>
    </w:p>
    <w:p w14:paraId="705DF9E8" w14:textId="77777777" w:rsidR="002A55EA" w:rsidRPr="00230A06" w:rsidRDefault="002A55EA" w:rsidP="002A55EA">
      <w:pPr>
        <w:tabs>
          <w:tab w:val="left" w:pos="4202"/>
        </w:tabs>
        <w:rPr>
          <w:sz w:val="23"/>
          <w:szCs w:val="23"/>
        </w:rPr>
      </w:pPr>
    </w:p>
    <w:p w14:paraId="60493C54" w14:textId="77777777" w:rsidR="002A55EA" w:rsidRPr="00230A06" w:rsidRDefault="002A55EA" w:rsidP="002A55EA">
      <w:pPr>
        <w:framePr w:hSpace="141" w:wrap="around" w:hAnchor="margin" w:y="-825"/>
        <w:spacing w:line="288" w:lineRule="auto"/>
        <w:jc w:val="both"/>
        <w:rPr>
          <w:sz w:val="23"/>
          <w:szCs w:val="23"/>
        </w:rPr>
      </w:pPr>
    </w:p>
    <w:p w14:paraId="749C56E0" w14:textId="75D151FD" w:rsidR="002A55EA" w:rsidRPr="00230A06" w:rsidRDefault="002A55EA" w:rsidP="002A55EA">
      <w:pPr>
        <w:tabs>
          <w:tab w:val="left" w:pos="4202"/>
        </w:tabs>
        <w:rPr>
          <w:sz w:val="23"/>
          <w:szCs w:val="23"/>
        </w:rPr>
      </w:pPr>
      <w:r>
        <w:rPr>
          <w:noProof/>
          <w:sz w:val="20"/>
          <w:szCs w:val="20"/>
        </w:rPr>
        <mc:AlternateContent>
          <mc:Choice Requires="wps">
            <w:drawing>
              <wp:anchor distT="0" distB="0" distL="114300" distR="114300" simplePos="0" relativeHeight="251655168" behindDoc="0" locked="0" layoutInCell="1" allowOverlap="1" wp14:anchorId="1445E3CB" wp14:editId="1CF62FE5">
                <wp:simplePos x="0" y="0"/>
                <wp:positionH relativeFrom="column">
                  <wp:posOffset>2601595</wp:posOffset>
                </wp:positionH>
                <wp:positionV relativeFrom="paragraph">
                  <wp:posOffset>235585</wp:posOffset>
                </wp:positionV>
                <wp:extent cx="1320800" cy="255905"/>
                <wp:effectExtent l="0" t="0" r="0" b="0"/>
                <wp:wrapNone/>
                <wp:docPr id="3"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39D176E" w14:textId="77777777" w:rsidR="002A55EA" w:rsidRPr="00AD5874" w:rsidRDefault="002A55EA" w:rsidP="002A55EA">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5E3CB" id="Zone de texte 10" o:spid="_x0000_s1029" type="#_x0000_t202" style="position:absolute;margin-left:204.85pt;margin-top:18.55pt;width:104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h+wEAANQDAAAOAAAAZHJzL2Uyb0RvYy54bWysU11v2yAUfZ+0/4B4X+y48dZYIVXXrtOk&#10;7kNq9wMIxjEacBmQ2Nmv7wWnabS+TfMDAl/uufece1hdjUaTvfRBgWV0PispkVZAq+yW0Z+Pd+8u&#10;KQmR25ZrsJLRgwz0av32zWpwjaygB91KTxDEhmZwjPYxuqYoguil4WEGTloMduANj3j026L1fEB0&#10;o4uqLN8XA/jWeRAyBPx7OwXpOuN3nRTxe9cFGYlmFHuLefV53aS1WK94s/Xc9Uoc2+D/0IXhymLR&#10;E9Qtj5zsvHoFZZTwEKCLMwGmgK5TQmYOyGZe/sXmoedOZi4oTnAnmcL/gxXf9g/uhydx/AgjDjCT&#10;CO4exK9ALNz03G7ltfcw9JK3WHieJCsGF5pjapI6NCGBbIav0OKQ+S5CBho7b5IqyJMgOg7gcBJd&#10;jpGIVPKiKi9LDAmMVXW9LOtcgjfP2c6H+FmCIWnDqMehZnS+vw8xdcOb5yupmIU7pXUerLZkYHRZ&#10;V3VOOIsYFdF3WhlGsTh+kxMSyU+2zcmRKz3tsYC2R9aJ6EQ5jpuRqJbRi5SbRNhAe0AZPEw2w2eB&#10;mx78H0oGtBij4feOe0mJ/mJRyuV8sUiezIdF/aHCgz+PbM4j3AqEYjRSMm1vYvbxRPkaJe9UVuOl&#10;k2PLaJ0s0tHmyZvn53zr5TGunwA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J3XH+H7AQAA1AMAAA4AAAAAAAAAAAAAAAAA&#10;LgIAAGRycy9lMm9Eb2MueG1sUEsBAi0AFAAGAAgAAAAhAIx/dG7dAAAACQEAAA8AAAAAAAAAAAAA&#10;AAAAVQQAAGRycy9kb3ducmV2LnhtbFBLBQYAAAAABAAEAPMAAABfBQAAAAA=&#10;" filled="f" stroked="f">
                <v:textbox>
                  <w:txbxContent>
                    <w:p w14:paraId="639D176E" w14:textId="77777777" w:rsidR="002A55EA" w:rsidRPr="00AD5874" w:rsidRDefault="002A55EA" w:rsidP="002A55EA">
                      <w:pPr>
                        <w:jc w:val="center"/>
                        <w:rPr>
                          <w:i/>
                        </w:rPr>
                      </w:pPr>
                      <w:r w:rsidRPr="00AD5874">
                        <w:rPr>
                          <w:i/>
                        </w:rPr>
                        <w:t>BP: 02 GOBO</w:t>
                      </w:r>
                    </w:p>
                  </w:txbxContent>
                </v:textbox>
              </v:shape>
            </w:pict>
          </mc:Fallback>
        </mc:AlternateContent>
      </w:r>
    </w:p>
    <w:p w14:paraId="2CBDD2F3" w14:textId="77777777" w:rsidR="002A55EA" w:rsidRPr="005927A4" w:rsidRDefault="002A55EA" w:rsidP="002A55EA">
      <w:pPr>
        <w:tabs>
          <w:tab w:val="left" w:pos="4202"/>
        </w:tabs>
        <w:rPr>
          <w:sz w:val="23"/>
          <w:szCs w:val="23"/>
        </w:rPr>
      </w:pPr>
    </w:p>
    <w:p w14:paraId="27419919" w14:textId="77777777" w:rsidR="009B0A1D" w:rsidRDefault="009B0A1D" w:rsidP="00EE7CAD">
      <w:pPr>
        <w:ind w:left="-1644" w:firstLine="708"/>
        <w:jc w:val="center"/>
        <w:rPr>
          <w:rFonts w:ascii="Times New Roman" w:eastAsia="Calibri" w:hAnsi="Times New Roman" w:cs="Times New Roman"/>
          <w:b/>
          <w:sz w:val="18"/>
          <w:szCs w:val="18"/>
          <w:lang w:eastAsia="en-US"/>
        </w:rPr>
      </w:pPr>
    </w:p>
    <w:p w14:paraId="1A9B13D9" w14:textId="1225A2A8" w:rsidR="00EE0E58" w:rsidRPr="00066070" w:rsidRDefault="006C732F" w:rsidP="00EE7CAD">
      <w:pPr>
        <w:ind w:left="-1644" w:firstLine="708"/>
        <w:jc w:val="center"/>
        <w:rPr>
          <w:rFonts w:ascii="Times New Roman" w:eastAsia="Calibri" w:hAnsi="Times New Roman" w:cs="Times New Roman"/>
          <w:b/>
          <w:sz w:val="18"/>
          <w:szCs w:val="18"/>
          <w:lang w:eastAsia="en-US"/>
        </w:rPr>
      </w:pPr>
      <w:r>
        <w:rPr>
          <w:rFonts w:ascii="Times New Roman" w:eastAsia="Calibri" w:hAnsi="Times New Roman" w:cs="Times New Roman"/>
          <w:b/>
          <w:noProof/>
          <w:sz w:val="18"/>
          <w:szCs w:val="18"/>
        </w:rPr>
        <mc:AlternateContent>
          <mc:Choice Requires="wps">
            <w:drawing>
              <wp:anchor distT="0" distB="0" distL="114300" distR="114300" simplePos="0" relativeHeight="251650048" behindDoc="1" locked="0" layoutInCell="1" allowOverlap="1" wp14:anchorId="021B6F8E" wp14:editId="21999C49">
                <wp:simplePos x="0" y="0"/>
                <wp:positionH relativeFrom="column">
                  <wp:posOffset>1168324</wp:posOffset>
                </wp:positionH>
                <wp:positionV relativeFrom="paragraph">
                  <wp:posOffset>156185</wp:posOffset>
                </wp:positionV>
                <wp:extent cx="4008729" cy="542925"/>
                <wp:effectExtent l="0" t="76200" r="87630" b="28575"/>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729"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9B1B99" id="Rectangle à coins arrondis 32" o:spid="_x0000_s1026" style="position:absolute;margin-left:92pt;margin-top:12.3pt;width:315.6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0HaQIAAOMEAAAOAAAAZHJzL2Uyb0RvYy54bWysVNuO0zAQfUfiHyy/s0lKr9Gmq1WXRUjL&#10;RSyIZ9d2EoPjMbbbtHw9YyctFYt4QCSSNRPbZ+acmcn1zaHTZC+dV2AqWlzllEjDQSjTVPTzp/sX&#10;S0p8YEYwDUZW9Cg9vVk/f3bd21JOoAUtpCMIYnzZ24q2IdgyyzxvZcf8FVhpcLMG17GArmsy4ViP&#10;6J3OJnk+z3pwwjrg0nv8ejds0nXCr2vJw/u69jIQXVHMLaTVpXUb12x9zcrGMdsqPqbB/iGLjimD&#10;Qc9QdywwsnPqCVSnuAMPdbji0GVQ14rLxAHZFPlvbB5bZmXiguJ4e5bJ/z9Y/m7/aD+4mLq3D8C/&#10;eWJg0zLTyFvnoG8lExiuiEJlvfXl+UJ0PF4l2/4tCCwt2wVIGhxq10VAZEcOSerjWWp5CITjx2me&#10;LxeTFSUc92bTyWoySyFYebptnQ+vJXQkGhV1sDPiI9YzhWD7Bx+S3oIY1sXo4isldaexenumSTGf&#10;zxcj4ng4Y+UJM9EFrcS90jo5rtlutCN4taL36Rkv+8tj2pC+oqsZJvt3iDw9f4JIPFLXRWlfGZHs&#10;wJQebMxSmwguU/eONGEXpHtsRU+EimoU+WIxf0nRw14ulqshHGG6wSnkwVHiIHxRoU0tFNV/wnKZ&#10;x3dQU9uWDdxnEemU9yAKFh5reUogeRe5paaIfRBHzpdbEEfsCYyeCo9/BjRacD8o6XHKKuq/75iT&#10;lOg3BvtqVUyncSyTM50tJui4y53t5Q4zHKEqGigZzE0YRnlnnWraqEviY+AWe7FW4dS0Q1ZjB+Mk&#10;JRLj1MdRvfTTqV//pvVPAAAA//8DAFBLAwQUAAYACAAAACEAwm8C5+AAAAAKAQAADwAAAGRycy9k&#10;b3ducmV2LnhtbEyPzU7DMBCE70i8g7VIXFDrpJQqhDgV4qfAjaZcuLnxEgfidYjdNn17lhMcRzOa&#10;+aZYjq4TexxC60lBOk1AINXetNQoeNs8TjIQIWoyuvOECo4YYFmenhQ6N/5Aa9xXsRFcQiHXCmyM&#10;fS5lqC06Haa+R2Lvww9OR5ZDI82gD1zuOjlLkoV0uiVesLrHO4v1V7VzCq5f3uPquPl+qsbVs7Zm&#10;/Hy4eL1X6vxsvL0BEXGMf2H4xWd0KJlp63dkguhYZ3P+EhXM5gsQHMjSq0sQW3bSJAVZFvL/hfIH&#10;AAD//wMAUEsBAi0AFAAGAAgAAAAhALaDOJL+AAAA4QEAABMAAAAAAAAAAAAAAAAAAAAAAFtDb250&#10;ZW50X1R5cGVzXS54bWxQSwECLQAUAAYACAAAACEAOP0h/9YAAACUAQAACwAAAAAAAAAAAAAAAAAv&#10;AQAAX3JlbHMvLnJlbHNQSwECLQAUAAYACAAAACEAXYSNB2kCAADjBAAADgAAAAAAAAAAAAAAAAAu&#10;AgAAZHJzL2Uyb0RvYy54bWxQSwECLQAUAAYACAAAACEAwm8C5+AAAAAKAQAADwAAAAAAAAAAAAAA&#10;AADDBAAAZHJzL2Rvd25yZXYueG1sUEsFBgAAAAAEAAQA8wAAANAFAAAAAA==&#10;">
                <v:shadow on="t" opacity=".5" offset="6pt,-6pt"/>
              </v:roundrect>
            </w:pict>
          </mc:Fallback>
        </mc:AlternateContent>
      </w:r>
    </w:p>
    <w:p w14:paraId="4A553569" w14:textId="77777777" w:rsidR="00EE0E58" w:rsidRPr="00066070" w:rsidRDefault="00EE0E58" w:rsidP="00EE0E58">
      <w:pPr>
        <w:ind w:firstLine="708"/>
        <w:rPr>
          <w:rFonts w:ascii="Times New Roman" w:eastAsia="Calibri" w:hAnsi="Times New Roman" w:cs="Times New Roman"/>
          <w:b/>
          <w:sz w:val="40"/>
          <w:szCs w:val="40"/>
          <w:lang w:eastAsia="en-US"/>
        </w:rPr>
      </w:pPr>
      <w:r w:rsidRPr="00066070">
        <w:rPr>
          <w:rFonts w:ascii="Times New Roman" w:eastAsia="Calibri" w:hAnsi="Times New Roman" w:cs="Times New Roman"/>
          <w:b/>
          <w:sz w:val="40"/>
          <w:szCs w:val="40"/>
          <w:lang w:eastAsia="en-US"/>
        </w:rPr>
        <w:t xml:space="preserve">                DOSSIER D’APPEL D’OFFRES</w:t>
      </w:r>
    </w:p>
    <w:p w14:paraId="41EEE538" w14:textId="77777777" w:rsidR="00EE0E58" w:rsidRPr="00066070" w:rsidRDefault="00EE0E58" w:rsidP="00EE0E58">
      <w:pPr>
        <w:spacing w:line="240" w:lineRule="auto"/>
        <w:ind w:firstLine="708"/>
        <w:jc w:val="center"/>
        <w:rPr>
          <w:rFonts w:ascii="Times New Roman" w:eastAsia="Calibri" w:hAnsi="Times New Roman" w:cs="Times New Roman"/>
          <w:b/>
          <w:sz w:val="40"/>
          <w:szCs w:val="40"/>
          <w:lang w:eastAsia="en-US"/>
        </w:rPr>
      </w:pPr>
    </w:p>
    <w:p w14:paraId="04DC7AA7" w14:textId="77777777" w:rsidR="00EE0E58" w:rsidRPr="00066070" w:rsidRDefault="00EE0E58" w:rsidP="00EE0E58">
      <w:pPr>
        <w:pStyle w:val="Corpsdetexte3"/>
        <w:framePr w:hSpace="0" w:wrap="auto" w:vAnchor="margin" w:hAnchor="text" w:yAlign="inline"/>
        <w:ind w:hanging="142"/>
        <w:rPr>
          <w:rFonts w:ascii="Times New Roman" w:hAnsi="Times New Roman"/>
          <w:b/>
          <w:bCs/>
          <w:sz w:val="28"/>
          <w:szCs w:val="28"/>
        </w:rPr>
      </w:pPr>
      <w:r w:rsidRPr="00066070">
        <w:rPr>
          <w:rFonts w:ascii="Times New Roman" w:hAnsi="Times New Roman"/>
          <w:b/>
          <w:bCs/>
          <w:sz w:val="28"/>
          <w:szCs w:val="28"/>
        </w:rPr>
        <w:t>APPEL D’OFFRES NATIONAL OUVERT</w:t>
      </w:r>
    </w:p>
    <w:p w14:paraId="1959FBF6" w14:textId="3D4EC4E0" w:rsidR="00EE0E58" w:rsidRPr="00066070" w:rsidRDefault="00E95D48" w:rsidP="00EE0E58">
      <w:pPr>
        <w:spacing w:after="0" w:line="240" w:lineRule="auto"/>
        <w:jc w:val="center"/>
        <w:rPr>
          <w:rFonts w:ascii="Times New Roman" w:hAnsi="Times New Roman" w:cs="Times New Roman"/>
          <w:b/>
          <w:bCs/>
          <w:sz w:val="28"/>
          <w:szCs w:val="28"/>
          <w:lang w:val="en-US"/>
        </w:rPr>
      </w:pPr>
      <w:r w:rsidRPr="00066070">
        <w:rPr>
          <w:rFonts w:ascii="Times New Roman" w:hAnsi="Times New Roman" w:cs="Times New Roman"/>
          <w:b/>
          <w:bCs/>
          <w:sz w:val="28"/>
          <w:szCs w:val="28"/>
          <w:lang w:val="en-US"/>
        </w:rPr>
        <w:t>N°</w:t>
      </w:r>
      <w:r w:rsidR="0091127E">
        <w:rPr>
          <w:rFonts w:ascii="Times New Roman" w:hAnsi="Times New Roman" w:cs="Times New Roman"/>
          <w:b/>
          <w:bCs/>
          <w:sz w:val="28"/>
          <w:szCs w:val="28"/>
          <w:lang w:val="en-US"/>
        </w:rPr>
        <w:t>__</w:t>
      </w:r>
      <w:r w:rsidR="00092F50">
        <w:rPr>
          <w:rFonts w:ascii="Times New Roman" w:hAnsi="Times New Roman" w:cs="Times New Roman"/>
          <w:b/>
          <w:bCs/>
          <w:sz w:val="28"/>
          <w:szCs w:val="28"/>
          <w:lang w:val="en-US"/>
        </w:rPr>
        <w:t>009</w:t>
      </w:r>
      <w:r w:rsidR="0091127E">
        <w:rPr>
          <w:rFonts w:ascii="Times New Roman" w:hAnsi="Times New Roman" w:cs="Times New Roman"/>
          <w:b/>
          <w:bCs/>
          <w:sz w:val="28"/>
          <w:szCs w:val="28"/>
          <w:lang w:val="en-US"/>
        </w:rPr>
        <w:t>___</w:t>
      </w:r>
      <w:r w:rsidR="00D21A38">
        <w:rPr>
          <w:rFonts w:ascii="Times New Roman" w:hAnsi="Times New Roman" w:cs="Times New Roman"/>
          <w:b/>
          <w:bCs/>
          <w:sz w:val="28"/>
          <w:szCs w:val="28"/>
          <w:lang w:val="en-US"/>
        </w:rPr>
        <w:t>/</w:t>
      </w:r>
      <w:r w:rsidR="0022285F" w:rsidRPr="00066070">
        <w:rPr>
          <w:rFonts w:ascii="Times New Roman" w:hAnsi="Times New Roman" w:cs="Times New Roman"/>
          <w:b/>
          <w:bCs/>
          <w:sz w:val="28"/>
          <w:szCs w:val="28"/>
          <w:lang w:val="en-US"/>
        </w:rPr>
        <w:t>AONO</w:t>
      </w:r>
      <w:r w:rsidR="00EE0E58" w:rsidRPr="00066070">
        <w:rPr>
          <w:rFonts w:ascii="Times New Roman" w:hAnsi="Times New Roman" w:cs="Times New Roman"/>
          <w:b/>
          <w:bCs/>
          <w:sz w:val="28"/>
          <w:szCs w:val="28"/>
          <w:lang w:val="en-US"/>
        </w:rPr>
        <w:t>/</w:t>
      </w:r>
      <w:r w:rsidR="00D21A38" w:rsidRPr="00066070">
        <w:rPr>
          <w:rFonts w:ascii="Times New Roman" w:hAnsi="Times New Roman" w:cs="Times New Roman"/>
          <w:b/>
          <w:bCs/>
          <w:sz w:val="28"/>
          <w:szCs w:val="28"/>
          <w:lang w:val="en-US"/>
        </w:rPr>
        <w:t xml:space="preserve"> </w:t>
      </w:r>
      <w:r w:rsidR="00D21A38">
        <w:rPr>
          <w:rFonts w:ascii="Times New Roman" w:hAnsi="Times New Roman" w:cs="Times New Roman"/>
          <w:b/>
          <w:bCs/>
          <w:sz w:val="28"/>
          <w:szCs w:val="28"/>
          <w:lang w:val="en-US"/>
        </w:rPr>
        <w:t>REN</w:t>
      </w:r>
      <w:r w:rsidR="00B27B38" w:rsidRPr="00066070">
        <w:rPr>
          <w:rFonts w:ascii="Times New Roman" w:hAnsi="Times New Roman" w:cs="Times New Roman"/>
          <w:b/>
          <w:bCs/>
          <w:sz w:val="28"/>
          <w:szCs w:val="28"/>
          <w:lang w:val="en-US"/>
        </w:rPr>
        <w:t>/</w:t>
      </w:r>
      <w:r w:rsidR="00CA7E0A" w:rsidRPr="00066070">
        <w:rPr>
          <w:rFonts w:ascii="Times New Roman" w:hAnsi="Times New Roman" w:cs="Times New Roman"/>
          <w:b/>
          <w:bCs/>
          <w:sz w:val="28"/>
          <w:szCs w:val="28"/>
          <w:lang w:val="en-US"/>
        </w:rPr>
        <w:t>DMD</w:t>
      </w:r>
      <w:r w:rsidR="00D21A38">
        <w:rPr>
          <w:rFonts w:ascii="Times New Roman" w:hAnsi="Times New Roman" w:cs="Times New Roman"/>
          <w:b/>
          <w:bCs/>
          <w:sz w:val="28"/>
          <w:szCs w:val="28"/>
          <w:lang w:val="en-US"/>
        </w:rPr>
        <w:t>/</w:t>
      </w:r>
      <w:r w:rsidR="00D21A38" w:rsidRPr="00D21A38">
        <w:rPr>
          <w:rFonts w:ascii="Times New Roman" w:hAnsi="Times New Roman" w:cs="Times New Roman"/>
          <w:b/>
          <w:bCs/>
          <w:sz w:val="28"/>
          <w:szCs w:val="28"/>
          <w:lang w:val="en-US"/>
        </w:rPr>
        <w:t xml:space="preserve"> </w:t>
      </w:r>
      <w:r w:rsidR="00D21A38" w:rsidRPr="00066070">
        <w:rPr>
          <w:rFonts w:ascii="Times New Roman" w:hAnsi="Times New Roman" w:cs="Times New Roman"/>
          <w:b/>
          <w:bCs/>
          <w:sz w:val="28"/>
          <w:szCs w:val="28"/>
          <w:lang w:val="en-US"/>
        </w:rPr>
        <w:t xml:space="preserve">C-GOBO </w:t>
      </w:r>
      <w:r w:rsidR="00CA7E0A" w:rsidRPr="00066070">
        <w:rPr>
          <w:rFonts w:ascii="Times New Roman" w:hAnsi="Times New Roman" w:cs="Times New Roman"/>
          <w:b/>
          <w:bCs/>
          <w:sz w:val="28"/>
          <w:szCs w:val="28"/>
          <w:lang w:val="en-US"/>
        </w:rPr>
        <w:t>/CIPM</w:t>
      </w:r>
      <w:r w:rsidR="00EE0E58" w:rsidRPr="00066070">
        <w:rPr>
          <w:rFonts w:ascii="Times New Roman" w:hAnsi="Times New Roman" w:cs="Times New Roman"/>
          <w:b/>
          <w:bCs/>
          <w:sz w:val="28"/>
          <w:szCs w:val="28"/>
          <w:lang w:val="en-US"/>
        </w:rPr>
        <w:t>-</w:t>
      </w:r>
      <w:r w:rsidR="00B27B38" w:rsidRPr="00066070">
        <w:rPr>
          <w:rFonts w:ascii="Times New Roman" w:hAnsi="Times New Roman" w:cs="Times New Roman"/>
          <w:b/>
          <w:bCs/>
          <w:sz w:val="28"/>
          <w:szCs w:val="28"/>
          <w:lang w:val="en-US"/>
        </w:rPr>
        <w:t>T</w:t>
      </w:r>
      <w:r w:rsidR="00EE0E58" w:rsidRPr="00066070">
        <w:rPr>
          <w:rFonts w:ascii="Times New Roman" w:hAnsi="Times New Roman" w:cs="Times New Roman"/>
          <w:b/>
          <w:bCs/>
          <w:sz w:val="28"/>
          <w:szCs w:val="28"/>
          <w:lang w:val="en-US"/>
        </w:rPr>
        <w:t>BEC</w:t>
      </w:r>
      <w:r w:rsidR="006147F9">
        <w:rPr>
          <w:rFonts w:ascii="Times New Roman" w:hAnsi="Times New Roman" w:cs="Times New Roman"/>
          <w:b/>
          <w:bCs/>
          <w:sz w:val="28"/>
          <w:szCs w:val="28"/>
          <w:lang w:val="en-US"/>
        </w:rPr>
        <w:t>/</w:t>
      </w:r>
      <w:r w:rsidR="00A06C2B">
        <w:rPr>
          <w:rFonts w:ascii="Times New Roman" w:hAnsi="Times New Roman" w:cs="Times New Roman"/>
          <w:b/>
          <w:bCs/>
          <w:sz w:val="28"/>
          <w:szCs w:val="28"/>
          <w:lang w:val="en-US"/>
        </w:rPr>
        <w:t>202</w:t>
      </w:r>
      <w:r w:rsidR="002A55EA">
        <w:rPr>
          <w:rFonts w:ascii="Times New Roman" w:hAnsi="Times New Roman" w:cs="Times New Roman"/>
          <w:b/>
          <w:bCs/>
          <w:sz w:val="28"/>
          <w:szCs w:val="28"/>
          <w:lang w:val="en-US"/>
        </w:rPr>
        <w:t>6</w:t>
      </w:r>
    </w:p>
    <w:p w14:paraId="2C23D50D" w14:textId="6CF0D49A" w:rsidR="00EE0E58" w:rsidRPr="00066070" w:rsidRDefault="00EE0E58" w:rsidP="00EE0E58">
      <w:pPr>
        <w:spacing w:after="0" w:line="240" w:lineRule="auto"/>
        <w:jc w:val="center"/>
        <w:rPr>
          <w:rFonts w:ascii="Times New Roman" w:hAnsi="Times New Roman" w:cs="Times New Roman"/>
          <w:b/>
          <w:color w:val="000000"/>
          <w:sz w:val="28"/>
          <w:szCs w:val="28"/>
        </w:rPr>
      </w:pPr>
      <w:r w:rsidRPr="00066070">
        <w:rPr>
          <w:rFonts w:ascii="Times New Roman" w:hAnsi="Times New Roman" w:cs="Times New Roman"/>
          <w:b/>
          <w:bCs/>
          <w:sz w:val="28"/>
          <w:szCs w:val="28"/>
        </w:rPr>
        <w:t>DU </w:t>
      </w:r>
      <w:r w:rsidR="000B5E4A">
        <w:rPr>
          <w:rFonts w:ascii="Times New Roman" w:hAnsi="Times New Roman" w:cs="Times New Roman"/>
          <w:b/>
          <w:bCs/>
          <w:sz w:val="28"/>
          <w:szCs w:val="28"/>
        </w:rPr>
        <w:t xml:space="preserve"> </w:t>
      </w:r>
      <w:r w:rsidR="0091127E">
        <w:rPr>
          <w:rFonts w:ascii="Times New Roman" w:hAnsi="Times New Roman" w:cs="Times New Roman"/>
          <w:b/>
          <w:bCs/>
          <w:sz w:val="28"/>
          <w:szCs w:val="28"/>
        </w:rPr>
        <w:t>________________</w:t>
      </w:r>
      <w:r w:rsidRPr="00066070">
        <w:rPr>
          <w:rFonts w:ascii="Times New Roman" w:hAnsi="Times New Roman" w:cs="Times New Roman"/>
          <w:b/>
          <w:bCs/>
          <w:sz w:val="28"/>
          <w:szCs w:val="28"/>
        </w:rPr>
        <w:t xml:space="preserve">EN PROCEDURE D’URGENCE </w:t>
      </w:r>
      <w:r w:rsidRPr="00066070">
        <w:rPr>
          <w:rFonts w:ascii="Times New Roman" w:hAnsi="Times New Roman" w:cs="Times New Roman"/>
          <w:b/>
          <w:sz w:val="28"/>
          <w:szCs w:val="28"/>
        </w:rPr>
        <w:t>POUR</w:t>
      </w:r>
      <w:r w:rsidRPr="00066070">
        <w:rPr>
          <w:rFonts w:ascii="Times New Roman" w:hAnsi="Times New Roman" w:cs="Times New Roman"/>
          <w:b/>
          <w:color w:val="000000"/>
          <w:sz w:val="28"/>
          <w:szCs w:val="28"/>
        </w:rPr>
        <w:t xml:space="preserve"> LES TRAVAUX</w:t>
      </w:r>
    </w:p>
    <w:p w14:paraId="75B10E8A" w14:textId="2F151337" w:rsidR="00EE0E58" w:rsidRPr="00066070" w:rsidRDefault="00EE0E58" w:rsidP="00EE0E58">
      <w:pPr>
        <w:spacing w:after="0" w:line="240" w:lineRule="auto"/>
        <w:jc w:val="center"/>
        <w:rPr>
          <w:rFonts w:ascii="Times New Roman" w:hAnsi="Times New Roman" w:cs="Times New Roman"/>
          <w:b/>
          <w:color w:val="000000"/>
          <w:sz w:val="28"/>
          <w:szCs w:val="28"/>
        </w:rPr>
      </w:pPr>
      <w:r w:rsidRPr="00066070">
        <w:rPr>
          <w:rFonts w:ascii="Times New Roman" w:hAnsi="Times New Roman" w:cs="Times New Roman"/>
          <w:b/>
          <w:color w:val="000000"/>
          <w:sz w:val="28"/>
          <w:szCs w:val="28"/>
        </w:rPr>
        <w:t xml:space="preserve">DE CONSTRUCTION </w:t>
      </w:r>
      <w:r w:rsidR="007A70B1" w:rsidRPr="00066070">
        <w:rPr>
          <w:rFonts w:ascii="Times New Roman" w:hAnsi="Times New Roman" w:cs="Times New Roman"/>
          <w:b/>
          <w:color w:val="000000"/>
          <w:sz w:val="28"/>
          <w:szCs w:val="28"/>
        </w:rPr>
        <w:t>D’</w:t>
      </w:r>
      <w:r w:rsidR="009C4454" w:rsidRPr="00066070">
        <w:rPr>
          <w:rFonts w:ascii="Times New Roman" w:hAnsi="Times New Roman" w:cs="Times New Roman"/>
          <w:b/>
          <w:color w:val="000000"/>
          <w:sz w:val="28"/>
          <w:szCs w:val="28"/>
        </w:rPr>
        <w:t xml:space="preserve">UN </w:t>
      </w:r>
      <w:r w:rsidR="000B5E4A">
        <w:rPr>
          <w:rFonts w:ascii="Times New Roman" w:hAnsi="Times New Roman" w:cs="Times New Roman"/>
          <w:b/>
          <w:color w:val="000000"/>
          <w:sz w:val="28"/>
          <w:szCs w:val="28"/>
        </w:rPr>
        <w:t xml:space="preserve">BLOC </w:t>
      </w:r>
      <w:r w:rsidR="00827E41">
        <w:rPr>
          <w:rFonts w:ascii="Times New Roman" w:hAnsi="Times New Roman" w:cs="Times New Roman"/>
          <w:b/>
          <w:color w:val="000000"/>
          <w:sz w:val="28"/>
          <w:szCs w:val="28"/>
        </w:rPr>
        <w:t xml:space="preserve">DE MATERNITE </w:t>
      </w:r>
      <w:r w:rsidR="000B5E4A">
        <w:rPr>
          <w:rFonts w:ascii="Times New Roman" w:hAnsi="Times New Roman" w:cs="Times New Roman"/>
          <w:b/>
          <w:color w:val="000000"/>
          <w:sz w:val="28"/>
          <w:szCs w:val="28"/>
        </w:rPr>
        <w:t>AU CMA DE GOBO</w:t>
      </w:r>
      <w:r w:rsidRPr="00066070">
        <w:rPr>
          <w:rFonts w:ascii="Times New Roman" w:hAnsi="Times New Roman" w:cs="Times New Roman"/>
          <w:b/>
          <w:color w:val="000000"/>
          <w:sz w:val="28"/>
          <w:szCs w:val="28"/>
        </w:rPr>
        <w:t xml:space="preserve">, </w:t>
      </w:r>
      <w:r w:rsidR="00CA7E0A" w:rsidRPr="00066070">
        <w:rPr>
          <w:rFonts w:ascii="Times New Roman" w:hAnsi="Times New Roman" w:cs="Times New Roman"/>
          <w:b/>
          <w:color w:val="000000"/>
          <w:sz w:val="28"/>
          <w:szCs w:val="28"/>
        </w:rPr>
        <w:t>DANS LA COMMUNE</w:t>
      </w:r>
      <w:r w:rsidRPr="00066070">
        <w:rPr>
          <w:rFonts w:ascii="Times New Roman" w:hAnsi="Times New Roman" w:cs="Times New Roman"/>
          <w:b/>
          <w:color w:val="000000"/>
          <w:sz w:val="28"/>
          <w:szCs w:val="28"/>
        </w:rPr>
        <w:t xml:space="preserve"> DE </w:t>
      </w:r>
      <w:r w:rsidR="003D0E64" w:rsidRPr="00066070">
        <w:rPr>
          <w:rFonts w:ascii="Times New Roman" w:hAnsi="Times New Roman" w:cs="Times New Roman"/>
          <w:b/>
          <w:color w:val="000000"/>
          <w:sz w:val="28"/>
          <w:szCs w:val="28"/>
        </w:rPr>
        <w:t>GOBO</w:t>
      </w:r>
      <w:r w:rsidRPr="00066070">
        <w:rPr>
          <w:rFonts w:ascii="Times New Roman" w:hAnsi="Times New Roman" w:cs="Times New Roman"/>
          <w:b/>
          <w:color w:val="000000"/>
          <w:sz w:val="28"/>
          <w:szCs w:val="28"/>
        </w:rPr>
        <w:t>, DEPARTEMENT DU MAYO-DANAY - REGION DE L’EXTRÊME-NORD.</w:t>
      </w:r>
    </w:p>
    <w:p w14:paraId="2487B487" w14:textId="77777777" w:rsidR="00EE0E58" w:rsidRPr="00066070" w:rsidRDefault="00EE0E58" w:rsidP="00EE0E58">
      <w:pPr>
        <w:spacing w:after="0" w:line="240" w:lineRule="auto"/>
        <w:jc w:val="center"/>
        <w:rPr>
          <w:rFonts w:ascii="Times New Roman" w:eastAsia="Arial Unicode MS" w:hAnsi="Times New Roman" w:cs="Times New Roman"/>
          <w:b/>
          <w:sz w:val="28"/>
          <w:szCs w:val="28"/>
          <w:lang w:eastAsia="en-US"/>
        </w:rPr>
      </w:pPr>
    </w:p>
    <w:p w14:paraId="05256435" w14:textId="77777777" w:rsidR="00EE0E58" w:rsidRPr="00066070" w:rsidRDefault="00EE0E58" w:rsidP="00EE0E58">
      <w:pPr>
        <w:spacing w:after="0" w:line="240" w:lineRule="auto"/>
        <w:rPr>
          <w:rFonts w:ascii="Times New Roman" w:hAnsi="Times New Roman" w:cs="Times New Roman"/>
          <w:b/>
        </w:rPr>
      </w:pPr>
    </w:p>
    <w:p w14:paraId="0681EB79" w14:textId="77777777" w:rsidR="00EE0E58" w:rsidRPr="00066070" w:rsidRDefault="00EE0E58" w:rsidP="00EE0E58">
      <w:pPr>
        <w:spacing w:after="0" w:line="240" w:lineRule="auto"/>
        <w:rPr>
          <w:rFonts w:ascii="Times New Roman" w:hAnsi="Times New Roman" w:cs="Times New Roman"/>
          <w:b/>
        </w:rPr>
      </w:pPr>
    </w:p>
    <w:p w14:paraId="4133267F" w14:textId="2C09AFC9" w:rsidR="00EE0E58" w:rsidRPr="00066070" w:rsidRDefault="00EE0E58" w:rsidP="00EE0E58">
      <w:pPr>
        <w:rPr>
          <w:rFonts w:ascii="Times New Roman" w:eastAsia="Arial Unicode MS" w:hAnsi="Times New Roman" w:cs="Times New Roman"/>
          <w:b/>
          <w:sz w:val="28"/>
          <w:szCs w:val="28"/>
          <w:lang w:eastAsia="en-US"/>
        </w:rPr>
      </w:pPr>
      <w:r w:rsidRPr="00066070">
        <w:rPr>
          <w:rFonts w:ascii="Times New Roman" w:eastAsia="Arial Unicode MS" w:hAnsi="Times New Roman" w:cs="Times New Roman"/>
          <w:b/>
          <w:sz w:val="28"/>
          <w:szCs w:val="28"/>
          <w:lang w:eastAsia="en-US"/>
        </w:rPr>
        <w:t xml:space="preserve">Financement : </w:t>
      </w:r>
      <w:r w:rsidR="00A06C2B" w:rsidRPr="00AA19E3">
        <w:rPr>
          <w:rFonts w:asciiTheme="majorHAnsi" w:eastAsia="Arial Unicode MS" w:hAnsiTheme="majorHAnsi" w:cs="Tahoma"/>
          <w:b/>
          <w:sz w:val="28"/>
          <w:lang w:eastAsia="en-US"/>
        </w:rPr>
        <w:t>Budget d’Investissement Public</w:t>
      </w:r>
      <w:r w:rsidR="00A06C2B">
        <w:rPr>
          <w:rFonts w:asciiTheme="majorHAnsi" w:eastAsia="Arial Unicode MS" w:hAnsiTheme="majorHAnsi" w:cs="Tahoma"/>
          <w:b/>
          <w:sz w:val="28"/>
          <w:lang w:eastAsia="en-US"/>
        </w:rPr>
        <w:t xml:space="preserve"> MIN</w:t>
      </w:r>
      <w:r w:rsidR="00827E41">
        <w:rPr>
          <w:rFonts w:asciiTheme="majorHAnsi" w:eastAsia="Arial Unicode MS" w:hAnsiTheme="majorHAnsi" w:cs="Tahoma"/>
          <w:b/>
          <w:sz w:val="28"/>
          <w:lang w:eastAsia="en-US"/>
        </w:rPr>
        <w:t>SANTE</w:t>
      </w:r>
      <w:r w:rsidR="00B95BF5">
        <w:rPr>
          <w:rFonts w:ascii="Times New Roman" w:eastAsia="Arial Unicode MS" w:hAnsi="Times New Roman" w:cs="Times New Roman"/>
          <w:b/>
          <w:sz w:val="28"/>
          <w:szCs w:val="28"/>
          <w:lang w:eastAsia="en-US"/>
        </w:rPr>
        <w:t>, Exercice</w:t>
      </w:r>
      <w:r w:rsidRPr="00066070">
        <w:rPr>
          <w:rFonts w:ascii="Times New Roman" w:eastAsia="Arial Unicode MS" w:hAnsi="Times New Roman" w:cs="Times New Roman"/>
          <w:b/>
          <w:sz w:val="28"/>
          <w:szCs w:val="28"/>
          <w:lang w:eastAsia="en-US"/>
        </w:rPr>
        <w:t xml:space="preserve"> </w:t>
      </w:r>
      <w:r w:rsidR="00D6487C" w:rsidRPr="00066070">
        <w:rPr>
          <w:rFonts w:ascii="Times New Roman" w:eastAsia="Arial Unicode MS" w:hAnsi="Times New Roman" w:cs="Times New Roman"/>
          <w:b/>
          <w:sz w:val="28"/>
          <w:szCs w:val="28"/>
          <w:lang w:eastAsia="en-US"/>
        </w:rPr>
        <w:t>202</w:t>
      </w:r>
      <w:r w:rsidR="00827E41">
        <w:rPr>
          <w:rFonts w:ascii="Times New Roman" w:eastAsia="Arial Unicode MS" w:hAnsi="Times New Roman" w:cs="Times New Roman"/>
          <w:b/>
          <w:sz w:val="28"/>
          <w:szCs w:val="28"/>
          <w:lang w:eastAsia="en-US"/>
        </w:rPr>
        <w:t>6</w:t>
      </w:r>
    </w:p>
    <w:p w14:paraId="6258B00D" w14:textId="3CC7F19B" w:rsidR="00EE0E58" w:rsidRPr="00066070" w:rsidRDefault="00EE0E58" w:rsidP="00EE0E58">
      <w:pPr>
        <w:spacing w:line="240" w:lineRule="auto"/>
        <w:rPr>
          <w:rFonts w:ascii="Times New Roman" w:eastAsia="Arial Unicode MS" w:hAnsi="Times New Roman" w:cs="Times New Roman"/>
          <w:b/>
          <w:sz w:val="28"/>
          <w:szCs w:val="28"/>
          <w:lang w:eastAsia="en-US"/>
        </w:rPr>
      </w:pPr>
      <w:r w:rsidRPr="00066070">
        <w:rPr>
          <w:rFonts w:ascii="Times New Roman" w:eastAsia="Arial Unicode MS" w:hAnsi="Times New Roman" w:cs="Times New Roman"/>
          <w:b/>
          <w:sz w:val="28"/>
          <w:szCs w:val="28"/>
          <w:lang w:eastAsia="en-US"/>
        </w:rPr>
        <w:t xml:space="preserve">Montant prévisionnel : </w:t>
      </w:r>
      <w:r w:rsidR="00827E41">
        <w:rPr>
          <w:rFonts w:ascii="Times New Roman" w:eastAsia="Arial Unicode MS" w:hAnsi="Times New Roman" w:cs="Times New Roman"/>
          <w:sz w:val="28"/>
          <w:szCs w:val="28"/>
          <w:lang w:eastAsia="en-US"/>
        </w:rPr>
        <w:t>2</w:t>
      </w:r>
      <w:r w:rsidR="00A06C2B">
        <w:rPr>
          <w:rFonts w:ascii="Times New Roman" w:eastAsia="Arial Unicode MS" w:hAnsi="Times New Roman" w:cs="Times New Roman"/>
          <w:sz w:val="28"/>
          <w:szCs w:val="28"/>
          <w:lang w:eastAsia="en-US"/>
        </w:rPr>
        <w:t>5</w:t>
      </w:r>
      <w:r w:rsidR="00827E41">
        <w:rPr>
          <w:rFonts w:ascii="Times New Roman" w:eastAsia="Arial Unicode MS" w:hAnsi="Times New Roman" w:cs="Times New Roman"/>
          <w:sz w:val="28"/>
          <w:szCs w:val="28"/>
          <w:lang w:eastAsia="en-US"/>
        </w:rPr>
        <w:t xml:space="preserve"> 0</w:t>
      </w:r>
      <w:r w:rsidR="00D939E3" w:rsidRPr="00066070">
        <w:rPr>
          <w:rFonts w:ascii="Times New Roman" w:eastAsia="Arial Unicode MS" w:hAnsi="Times New Roman" w:cs="Times New Roman"/>
          <w:sz w:val="28"/>
          <w:szCs w:val="28"/>
          <w:lang w:eastAsia="en-US"/>
        </w:rPr>
        <w:t>00</w:t>
      </w:r>
      <w:r w:rsidR="003D0E64" w:rsidRPr="00066070">
        <w:rPr>
          <w:rFonts w:ascii="Times New Roman" w:eastAsia="Arial Unicode MS" w:hAnsi="Times New Roman" w:cs="Times New Roman"/>
          <w:sz w:val="28"/>
          <w:szCs w:val="28"/>
          <w:lang w:eastAsia="en-US"/>
        </w:rPr>
        <w:t xml:space="preserve"> 000</w:t>
      </w:r>
      <w:r w:rsidRPr="00066070">
        <w:rPr>
          <w:rFonts w:ascii="Times New Roman" w:eastAsia="Arial Unicode MS" w:hAnsi="Times New Roman" w:cs="Times New Roman"/>
          <w:sz w:val="28"/>
          <w:szCs w:val="28"/>
          <w:lang w:eastAsia="en-US"/>
        </w:rPr>
        <w:t xml:space="preserve"> FCFA</w:t>
      </w:r>
      <w:r w:rsidRPr="00066070">
        <w:rPr>
          <w:rFonts w:ascii="Times New Roman" w:eastAsia="Arial Unicode MS" w:hAnsi="Times New Roman" w:cs="Times New Roman"/>
          <w:b/>
          <w:sz w:val="28"/>
          <w:szCs w:val="28"/>
          <w:lang w:eastAsia="en-US"/>
        </w:rPr>
        <w:tab/>
      </w:r>
    </w:p>
    <w:p w14:paraId="7F66BB5C" w14:textId="77777777" w:rsidR="00EE0E58" w:rsidRPr="00066070" w:rsidRDefault="00EE0E58" w:rsidP="00EE0E58">
      <w:pPr>
        <w:rPr>
          <w:rFonts w:ascii="Times New Roman" w:eastAsia="Arial Unicode MS" w:hAnsi="Times New Roman" w:cs="Times New Roman"/>
          <w:b/>
          <w:sz w:val="28"/>
          <w:szCs w:val="28"/>
          <w:lang w:eastAsia="en-US"/>
        </w:rPr>
      </w:pPr>
      <w:r w:rsidRPr="00066070">
        <w:rPr>
          <w:rFonts w:ascii="Times New Roman" w:eastAsia="Arial Unicode MS" w:hAnsi="Times New Roman" w:cs="Times New Roman"/>
          <w:b/>
          <w:sz w:val="28"/>
          <w:szCs w:val="28"/>
          <w:lang w:eastAsia="en-US"/>
        </w:rPr>
        <w:t xml:space="preserve">Délai d’exécution : </w:t>
      </w:r>
      <w:r w:rsidR="006C603E" w:rsidRPr="00066070">
        <w:rPr>
          <w:rFonts w:ascii="Times New Roman" w:eastAsia="Arial Unicode MS" w:hAnsi="Times New Roman" w:cs="Times New Roman"/>
          <w:sz w:val="28"/>
          <w:szCs w:val="28"/>
          <w:lang w:eastAsia="en-US"/>
        </w:rPr>
        <w:t>9</w:t>
      </w:r>
      <w:r w:rsidR="00220FB0" w:rsidRPr="00066070">
        <w:rPr>
          <w:rFonts w:ascii="Times New Roman" w:eastAsia="Arial Unicode MS" w:hAnsi="Times New Roman" w:cs="Times New Roman"/>
          <w:sz w:val="28"/>
          <w:szCs w:val="28"/>
          <w:lang w:eastAsia="en-US"/>
        </w:rPr>
        <w:t>0</w:t>
      </w:r>
      <w:r w:rsidR="00D06570" w:rsidRPr="00066070">
        <w:rPr>
          <w:rFonts w:ascii="Times New Roman" w:eastAsia="Arial Unicode MS" w:hAnsi="Times New Roman" w:cs="Times New Roman"/>
          <w:sz w:val="28"/>
          <w:szCs w:val="28"/>
          <w:lang w:eastAsia="en-US"/>
        </w:rPr>
        <w:t xml:space="preserve"> Jours</w:t>
      </w:r>
    </w:p>
    <w:p w14:paraId="232EB40E" w14:textId="77777777" w:rsidR="00EE0E58" w:rsidRPr="00066070" w:rsidRDefault="00EE0E58" w:rsidP="00EE0E58">
      <w:pPr>
        <w:spacing w:after="0"/>
        <w:rPr>
          <w:rFonts w:ascii="Times New Roman" w:eastAsia="Arial Unicode MS" w:hAnsi="Times New Roman" w:cs="Times New Roman"/>
          <w:b/>
          <w:sz w:val="28"/>
          <w:szCs w:val="28"/>
          <w:lang w:eastAsia="en-US"/>
        </w:rPr>
      </w:pPr>
      <w:r w:rsidRPr="00066070">
        <w:rPr>
          <w:rFonts w:ascii="Times New Roman" w:eastAsia="Arial Unicode MS" w:hAnsi="Times New Roman" w:cs="Times New Roman"/>
          <w:b/>
          <w:sz w:val="28"/>
          <w:szCs w:val="28"/>
          <w:lang w:eastAsia="en-US"/>
        </w:rPr>
        <w:t>Imputations :</w:t>
      </w:r>
      <w:r w:rsidR="004F382D" w:rsidRPr="00066070">
        <w:rPr>
          <w:rFonts w:ascii="Times New Roman" w:eastAsia="Arial Unicode MS" w:hAnsi="Times New Roman" w:cs="Times New Roman"/>
          <w:b/>
          <w:sz w:val="28"/>
          <w:szCs w:val="28"/>
          <w:lang w:eastAsia="en-US"/>
        </w:rPr>
        <w:t xml:space="preserve"> </w:t>
      </w:r>
    </w:p>
    <w:p w14:paraId="51BE4BD6" w14:textId="77777777" w:rsidR="00EE0E58" w:rsidRPr="00066070" w:rsidRDefault="004F382D" w:rsidP="00EE0E58">
      <w:pPr>
        <w:spacing w:after="0"/>
        <w:rPr>
          <w:rFonts w:ascii="Times New Roman" w:hAnsi="Times New Roman" w:cs="Times New Roman"/>
          <w:sz w:val="24"/>
          <w:szCs w:val="24"/>
        </w:rPr>
      </w:pPr>
      <w:r w:rsidRPr="00066070">
        <w:rPr>
          <w:rFonts w:ascii="Times New Roman" w:eastAsia="Arial Unicode MS" w:hAnsi="Times New Roman" w:cs="Times New Roman"/>
          <w:b/>
          <w:sz w:val="28"/>
          <w:szCs w:val="28"/>
          <w:lang w:eastAsia="en-US"/>
        </w:rPr>
        <w:t xml:space="preserve"> </w:t>
      </w:r>
      <w:r w:rsidRPr="00066070">
        <w:rPr>
          <w:rFonts w:ascii="Times New Roman" w:eastAsia="Arial Unicode MS" w:hAnsi="Times New Roman" w:cs="Times New Roman"/>
          <w:b/>
          <w:sz w:val="24"/>
          <w:szCs w:val="24"/>
          <w:lang w:eastAsia="en-US"/>
        </w:rPr>
        <w:t xml:space="preserve">AUTORISATION DE DEPENSE : </w:t>
      </w:r>
    </w:p>
    <w:p w14:paraId="0C7026EA" w14:textId="77777777" w:rsidR="00EE0E58" w:rsidRPr="00066070" w:rsidRDefault="00EE0E58" w:rsidP="00EE0E58">
      <w:pPr>
        <w:spacing w:after="0"/>
        <w:rPr>
          <w:rFonts w:ascii="Times New Roman" w:hAnsi="Times New Roman" w:cs="Times New Roman"/>
          <w:sz w:val="28"/>
        </w:rPr>
      </w:pPr>
    </w:p>
    <w:p w14:paraId="45918E23" w14:textId="59A4008D" w:rsidR="00EE0E58" w:rsidRPr="00066070" w:rsidRDefault="00A06C2B" w:rsidP="00EE0E58">
      <w:pPr>
        <w:spacing w:after="0"/>
        <w:rPr>
          <w:rFonts w:ascii="Times New Roman" w:hAnsi="Times New Roman" w:cs="Times New Roman"/>
          <w:b/>
          <w:sz w:val="28"/>
          <w:szCs w:val="28"/>
        </w:rPr>
      </w:pPr>
      <w:r>
        <w:rPr>
          <w:rFonts w:ascii="Times New Roman" w:eastAsia="Arial Unicode MS" w:hAnsi="Times New Roman" w:cs="Times New Roman"/>
          <w:b/>
          <w:sz w:val="28"/>
          <w:szCs w:val="28"/>
          <w:lang w:eastAsia="en-US"/>
        </w:rPr>
        <w:t>Exercice 202</w:t>
      </w:r>
      <w:r w:rsidR="0091127E">
        <w:rPr>
          <w:rFonts w:ascii="Times New Roman" w:eastAsia="Arial Unicode MS" w:hAnsi="Times New Roman" w:cs="Times New Roman"/>
          <w:b/>
          <w:sz w:val="28"/>
          <w:szCs w:val="28"/>
          <w:lang w:eastAsia="en-US"/>
        </w:rPr>
        <w:t>6</w:t>
      </w:r>
    </w:p>
    <w:p w14:paraId="7C06B837" w14:textId="77777777" w:rsidR="00EE0E58" w:rsidRPr="00066070" w:rsidRDefault="00EE0E58" w:rsidP="00EE0E58">
      <w:pPr>
        <w:spacing w:after="0"/>
        <w:jc w:val="right"/>
        <w:rPr>
          <w:rFonts w:ascii="Times New Roman" w:hAnsi="Times New Roman" w:cs="Times New Roman"/>
          <w:b/>
          <w:sz w:val="28"/>
          <w:szCs w:val="28"/>
        </w:rPr>
      </w:pPr>
    </w:p>
    <w:p w14:paraId="28D61E94" w14:textId="77777777" w:rsidR="00EE0E58" w:rsidRPr="00066070" w:rsidRDefault="00EE0E58" w:rsidP="00EE0E58">
      <w:pPr>
        <w:spacing w:after="0"/>
        <w:jc w:val="right"/>
        <w:rPr>
          <w:rFonts w:ascii="Times New Roman" w:hAnsi="Times New Roman" w:cs="Times New Roman"/>
          <w:b/>
          <w:sz w:val="28"/>
          <w:szCs w:val="28"/>
        </w:rPr>
      </w:pPr>
    </w:p>
    <w:p w14:paraId="395FCC56" w14:textId="77777777" w:rsidR="00EE0E58" w:rsidRPr="00066070" w:rsidRDefault="00EE0E58" w:rsidP="00EE0E58">
      <w:pPr>
        <w:spacing w:after="0"/>
        <w:jc w:val="right"/>
        <w:rPr>
          <w:rFonts w:ascii="Times New Roman" w:hAnsi="Times New Roman" w:cs="Times New Roman"/>
          <w:b/>
          <w:sz w:val="28"/>
          <w:szCs w:val="28"/>
        </w:rPr>
      </w:pPr>
    </w:p>
    <w:p w14:paraId="2B2EDE67" w14:textId="77777777" w:rsidR="004E3C83" w:rsidRPr="00066070" w:rsidRDefault="004E3C83" w:rsidP="00EE0E58">
      <w:pPr>
        <w:spacing w:after="0"/>
        <w:jc w:val="right"/>
        <w:rPr>
          <w:rFonts w:ascii="Times New Roman" w:hAnsi="Times New Roman" w:cs="Times New Roman"/>
          <w:b/>
          <w:sz w:val="28"/>
          <w:szCs w:val="28"/>
        </w:rPr>
      </w:pPr>
    </w:p>
    <w:p w14:paraId="4016E31E" w14:textId="77777777" w:rsidR="004E3C83" w:rsidRPr="00066070" w:rsidRDefault="004E3C83" w:rsidP="00EE0E58">
      <w:pPr>
        <w:spacing w:after="0"/>
        <w:jc w:val="right"/>
        <w:rPr>
          <w:rFonts w:ascii="Times New Roman" w:hAnsi="Times New Roman" w:cs="Times New Roman"/>
          <w:b/>
          <w:sz w:val="28"/>
          <w:szCs w:val="28"/>
        </w:rPr>
      </w:pPr>
    </w:p>
    <w:p w14:paraId="4913DD99" w14:textId="18979138" w:rsidR="00FC677B" w:rsidRPr="009B0A1D" w:rsidRDefault="0091127E" w:rsidP="009B0A1D">
      <w:pPr>
        <w:spacing w:after="0"/>
        <w:jc w:val="right"/>
        <w:rPr>
          <w:rFonts w:ascii="Times New Roman" w:hAnsi="Times New Roman" w:cs="Times New Roman"/>
          <w:b/>
          <w:sz w:val="28"/>
          <w:szCs w:val="28"/>
        </w:rPr>
      </w:pPr>
      <w:r>
        <w:rPr>
          <w:rFonts w:ascii="Times New Roman" w:hAnsi="Times New Roman" w:cs="Times New Roman"/>
          <w:b/>
          <w:sz w:val="28"/>
          <w:szCs w:val="28"/>
        </w:rPr>
        <w:t>MARS</w:t>
      </w:r>
      <w:r w:rsidR="00A06C2B">
        <w:rPr>
          <w:rFonts w:ascii="Times New Roman" w:hAnsi="Times New Roman" w:cs="Times New Roman"/>
          <w:b/>
          <w:sz w:val="28"/>
          <w:szCs w:val="28"/>
        </w:rPr>
        <w:t xml:space="preserve">  202</w:t>
      </w:r>
      <w:r>
        <w:rPr>
          <w:rFonts w:ascii="Times New Roman" w:hAnsi="Times New Roman" w:cs="Times New Roman"/>
          <w:b/>
          <w:sz w:val="28"/>
          <w:szCs w:val="28"/>
        </w:rPr>
        <w:t>6</w:t>
      </w:r>
    </w:p>
    <w:p w14:paraId="1A291F69" w14:textId="77777777" w:rsidR="00E616E0" w:rsidRPr="00066070" w:rsidRDefault="00E616E0" w:rsidP="00EE0E58">
      <w:pPr>
        <w:jc w:val="center"/>
        <w:rPr>
          <w:rFonts w:ascii="Times New Roman" w:hAnsi="Times New Roman" w:cs="Times New Roman"/>
          <w:b/>
          <w:sz w:val="32"/>
          <w:szCs w:val="32"/>
        </w:rPr>
      </w:pPr>
    </w:p>
    <w:p w14:paraId="36A6B70B" w14:textId="77777777" w:rsidR="00EE0E58" w:rsidRPr="00066070" w:rsidRDefault="00EE0E58" w:rsidP="00EE0E58">
      <w:pPr>
        <w:jc w:val="center"/>
        <w:rPr>
          <w:rFonts w:ascii="Times New Roman" w:hAnsi="Times New Roman" w:cs="Times New Roman"/>
          <w:b/>
          <w:sz w:val="32"/>
          <w:szCs w:val="32"/>
        </w:rPr>
      </w:pPr>
      <w:r w:rsidRPr="00066070">
        <w:rPr>
          <w:rFonts w:ascii="Times New Roman" w:hAnsi="Times New Roman" w:cs="Times New Roman"/>
          <w:b/>
          <w:sz w:val="32"/>
          <w:szCs w:val="32"/>
        </w:rPr>
        <w:lastRenderedPageBreak/>
        <w:t>TABLES DES MATIERES</w:t>
      </w:r>
    </w:p>
    <w:p w14:paraId="34C8E7CE" w14:textId="77777777" w:rsidR="00EE0E58" w:rsidRPr="00066070" w:rsidRDefault="00EE0E58" w:rsidP="00EE0E58">
      <w:pPr>
        <w:pStyle w:val="Liste4"/>
        <w:tabs>
          <w:tab w:val="left" w:pos="0"/>
        </w:tabs>
        <w:spacing w:line="480" w:lineRule="auto"/>
        <w:ind w:left="0" w:firstLine="0"/>
        <w:jc w:val="left"/>
        <w:rPr>
          <w:szCs w:val="24"/>
        </w:rPr>
      </w:pPr>
    </w:p>
    <w:p w14:paraId="1A719644" w14:textId="77777777" w:rsidR="00EE0E58" w:rsidRPr="00066070" w:rsidRDefault="00EE0E58" w:rsidP="00EE0E58">
      <w:pPr>
        <w:pStyle w:val="Liste4"/>
        <w:tabs>
          <w:tab w:val="left" w:pos="0"/>
        </w:tabs>
        <w:spacing w:after="120" w:line="480" w:lineRule="auto"/>
        <w:ind w:left="0" w:firstLine="0"/>
        <w:jc w:val="left"/>
        <w:rPr>
          <w:sz w:val="22"/>
          <w:szCs w:val="22"/>
        </w:rPr>
      </w:pPr>
      <w:r w:rsidRPr="00066070">
        <w:rPr>
          <w:sz w:val="22"/>
          <w:szCs w:val="22"/>
        </w:rPr>
        <w:t>PIECE N° 1 : AVIS D’APPEL D’OFFRES (AAO) ;</w:t>
      </w:r>
    </w:p>
    <w:p w14:paraId="129E6CAC" w14:textId="77777777" w:rsidR="00EE0E58" w:rsidRPr="00066070" w:rsidRDefault="00EE0E58" w:rsidP="00EE0E58">
      <w:pPr>
        <w:pStyle w:val="Liste4"/>
        <w:tabs>
          <w:tab w:val="left" w:pos="0"/>
        </w:tabs>
        <w:spacing w:after="120" w:line="480" w:lineRule="auto"/>
        <w:ind w:left="0" w:firstLine="0"/>
        <w:jc w:val="left"/>
        <w:rPr>
          <w:sz w:val="22"/>
          <w:szCs w:val="22"/>
        </w:rPr>
      </w:pPr>
      <w:r w:rsidRPr="00066070">
        <w:rPr>
          <w:sz w:val="22"/>
          <w:szCs w:val="22"/>
        </w:rPr>
        <w:t>PIECE N° 2 : REGLEMENT GENERAL DE L’APPEL D’OFFRES (RGAO) ; </w:t>
      </w:r>
    </w:p>
    <w:p w14:paraId="62BBBE46" w14:textId="77777777" w:rsidR="00EE0E58" w:rsidRPr="00066070" w:rsidRDefault="00EE0E58" w:rsidP="00EE0E58">
      <w:pPr>
        <w:pStyle w:val="Liste4"/>
        <w:tabs>
          <w:tab w:val="left" w:pos="2410"/>
        </w:tabs>
        <w:spacing w:after="120" w:line="480" w:lineRule="auto"/>
        <w:ind w:left="0" w:firstLine="0"/>
        <w:jc w:val="left"/>
        <w:rPr>
          <w:sz w:val="22"/>
          <w:szCs w:val="22"/>
        </w:rPr>
      </w:pPr>
      <w:r w:rsidRPr="00066070">
        <w:rPr>
          <w:sz w:val="22"/>
          <w:szCs w:val="22"/>
        </w:rPr>
        <w:t>PIECE N° 3 : REGLEMENT PARTICULIER DE L’APPEL D’OFFRES (RPAO) ;</w:t>
      </w:r>
    </w:p>
    <w:p w14:paraId="577F81AF" w14:textId="2550CEFC" w:rsidR="00EE0E58" w:rsidRPr="00066070" w:rsidRDefault="00EE0E58" w:rsidP="00EE0E58">
      <w:pPr>
        <w:pStyle w:val="Liste4"/>
        <w:tabs>
          <w:tab w:val="left" w:pos="0"/>
        </w:tabs>
        <w:spacing w:after="120" w:line="480" w:lineRule="auto"/>
        <w:ind w:left="0" w:firstLine="0"/>
        <w:jc w:val="left"/>
        <w:rPr>
          <w:sz w:val="22"/>
          <w:szCs w:val="22"/>
        </w:rPr>
      </w:pPr>
      <w:r w:rsidRPr="00066070">
        <w:rPr>
          <w:sz w:val="22"/>
          <w:szCs w:val="22"/>
        </w:rPr>
        <w:t>PIECE N° 4 : CAHIER DES CLAUSES ADMINISTRATIVES PARTICULIERES</w:t>
      </w:r>
      <w:r w:rsidR="004D0C3E">
        <w:rPr>
          <w:sz w:val="22"/>
          <w:szCs w:val="22"/>
        </w:rPr>
        <w:t xml:space="preserve"> </w:t>
      </w:r>
      <w:r w:rsidRPr="00066070">
        <w:rPr>
          <w:sz w:val="22"/>
          <w:szCs w:val="22"/>
        </w:rPr>
        <w:t>(CCAP) ;</w:t>
      </w:r>
    </w:p>
    <w:p w14:paraId="519EF2E3" w14:textId="77777777" w:rsidR="00EE0E58" w:rsidRPr="00066070" w:rsidRDefault="00EE0E58" w:rsidP="00EE0E58">
      <w:pPr>
        <w:pStyle w:val="Liste4"/>
        <w:tabs>
          <w:tab w:val="left" w:pos="0"/>
        </w:tabs>
        <w:spacing w:after="120" w:line="480" w:lineRule="auto"/>
        <w:ind w:left="0" w:firstLine="0"/>
        <w:jc w:val="left"/>
        <w:rPr>
          <w:sz w:val="22"/>
          <w:szCs w:val="22"/>
        </w:rPr>
      </w:pPr>
      <w:r w:rsidRPr="00066070">
        <w:rPr>
          <w:sz w:val="22"/>
          <w:szCs w:val="22"/>
        </w:rPr>
        <w:t>PIECE N° 5 : CAHIER DES CLAUSES TECHNIQUES PARTICULIERES (CCTP) ; </w:t>
      </w:r>
    </w:p>
    <w:p w14:paraId="59D8BFE9" w14:textId="77777777" w:rsidR="00EE0E58" w:rsidRPr="00066070" w:rsidRDefault="00EE0E58" w:rsidP="00EE0E58">
      <w:pPr>
        <w:pStyle w:val="Liste4"/>
        <w:spacing w:after="120" w:line="480" w:lineRule="auto"/>
        <w:ind w:left="0" w:firstLine="0"/>
        <w:rPr>
          <w:sz w:val="22"/>
          <w:szCs w:val="22"/>
        </w:rPr>
      </w:pPr>
      <w:r w:rsidRPr="00066070">
        <w:rPr>
          <w:sz w:val="22"/>
          <w:szCs w:val="22"/>
        </w:rPr>
        <w:t>PIECE N° 6 : CADRE DU BORDEREAU DES PRIX UNITAIRES (BPU) ;</w:t>
      </w:r>
    </w:p>
    <w:p w14:paraId="6B47387D" w14:textId="77777777" w:rsidR="00EE0E58" w:rsidRPr="00066070" w:rsidRDefault="00EE0E58" w:rsidP="00EE0E58">
      <w:pPr>
        <w:pStyle w:val="Liste4"/>
        <w:tabs>
          <w:tab w:val="left" w:pos="2410"/>
        </w:tabs>
        <w:spacing w:after="120" w:line="480" w:lineRule="auto"/>
        <w:ind w:left="0" w:firstLine="0"/>
        <w:rPr>
          <w:sz w:val="22"/>
          <w:szCs w:val="22"/>
        </w:rPr>
      </w:pPr>
      <w:r w:rsidRPr="00066070">
        <w:rPr>
          <w:sz w:val="22"/>
          <w:szCs w:val="22"/>
        </w:rPr>
        <w:t>PIECEN° 7 : CADRE DU DETAIL QUANTITATIF ET ESTIMATIF(DQE) ;</w:t>
      </w:r>
    </w:p>
    <w:p w14:paraId="264F145D" w14:textId="77777777" w:rsidR="00EE0E58" w:rsidRPr="00066070" w:rsidRDefault="00EE0E58" w:rsidP="00EE0E58">
      <w:pPr>
        <w:pStyle w:val="Liste4"/>
        <w:tabs>
          <w:tab w:val="left" w:pos="2410"/>
        </w:tabs>
        <w:spacing w:after="120" w:line="480" w:lineRule="auto"/>
        <w:ind w:left="0" w:firstLine="0"/>
        <w:rPr>
          <w:sz w:val="22"/>
          <w:szCs w:val="22"/>
        </w:rPr>
      </w:pPr>
      <w:r w:rsidRPr="00066070">
        <w:rPr>
          <w:sz w:val="22"/>
          <w:szCs w:val="22"/>
        </w:rPr>
        <w:t>PIECE N° 8 : CADRE DU SOUS DETAIL DES PRIX ;</w:t>
      </w:r>
    </w:p>
    <w:p w14:paraId="42CCFE7D" w14:textId="28215D82" w:rsidR="00EE0E58" w:rsidRPr="00066070" w:rsidRDefault="00EE0E58" w:rsidP="00EE0E58">
      <w:pPr>
        <w:pStyle w:val="Liste4"/>
        <w:tabs>
          <w:tab w:val="left" w:pos="2410"/>
        </w:tabs>
        <w:spacing w:after="120" w:line="480" w:lineRule="auto"/>
        <w:ind w:left="0" w:firstLine="0"/>
        <w:rPr>
          <w:sz w:val="22"/>
          <w:szCs w:val="22"/>
        </w:rPr>
      </w:pPr>
      <w:r w:rsidRPr="00066070">
        <w:rPr>
          <w:sz w:val="22"/>
          <w:szCs w:val="22"/>
        </w:rPr>
        <w:t>PIECE N° 9 : MODELE DE MARCHE ; </w:t>
      </w:r>
    </w:p>
    <w:p w14:paraId="4D4BDEEC" w14:textId="47D47488" w:rsidR="00EE0E58" w:rsidRPr="00066070" w:rsidRDefault="00EE0E58" w:rsidP="00EE0E58">
      <w:pPr>
        <w:pStyle w:val="Liste4"/>
        <w:tabs>
          <w:tab w:val="left" w:pos="2410"/>
        </w:tabs>
        <w:spacing w:after="120" w:line="480" w:lineRule="auto"/>
        <w:ind w:left="0" w:firstLine="0"/>
        <w:rPr>
          <w:sz w:val="22"/>
          <w:szCs w:val="22"/>
        </w:rPr>
      </w:pPr>
      <w:r w:rsidRPr="00066070">
        <w:rPr>
          <w:sz w:val="22"/>
          <w:szCs w:val="22"/>
        </w:rPr>
        <w:t>PIECE N° 10</w:t>
      </w:r>
      <w:r w:rsidR="004D0C3E">
        <w:rPr>
          <w:sz w:val="22"/>
          <w:szCs w:val="22"/>
        </w:rPr>
        <w:t xml:space="preserve"> </w:t>
      </w:r>
      <w:r w:rsidRPr="00066070">
        <w:rPr>
          <w:sz w:val="22"/>
          <w:szCs w:val="22"/>
        </w:rPr>
        <w:t>: MODELES DES D</w:t>
      </w:r>
      <w:r w:rsidR="004D0C3E">
        <w:rPr>
          <w:sz w:val="22"/>
          <w:szCs w:val="22"/>
        </w:rPr>
        <w:t>O</w:t>
      </w:r>
      <w:r w:rsidRPr="00066070">
        <w:rPr>
          <w:sz w:val="22"/>
          <w:szCs w:val="22"/>
        </w:rPr>
        <w:t>CUMENTS A UTILISER PAR LES SOUMISSIONNAIRES ; </w:t>
      </w:r>
    </w:p>
    <w:p w14:paraId="72B3D195" w14:textId="77777777" w:rsidR="00EE0E58" w:rsidRPr="00066070" w:rsidRDefault="00EE0E58" w:rsidP="00EE0E58">
      <w:pPr>
        <w:pStyle w:val="Liste4"/>
        <w:spacing w:after="120" w:line="480" w:lineRule="auto"/>
        <w:ind w:left="0" w:firstLine="0"/>
        <w:jc w:val="left"/>
        <w:rPr>
          <w:sz w:val="22"/>
          <w:szCs w:val="22"/>
        </w:rPr>
      </w:pPr>
      <w:r w:rsidRPr="00066070">
        <w:rPr>
          <w:sz w:val="22"/>
          <w:szCs w:val="22"/>
        </w:rPr>
        <w:t>PIECE N° 11 : JUSTIFICATIFS DES ETUDES PREALABLES ;</w:t>
      </w:r>
    </w:p>
    <w:p w14:paraId="777C36C3" w14:textId="77777777" w:rsidR="00EE0E58" w:rsidRPr="00066070" w:rsidRDefault="00EE0E58" w:rsidP="00EE0E58">
      <w:pPr>
        <w:pStyle w:val="Liste4"/>
        <w:spacing w:after="120" w:line="480" w:lineRule="auto"/>
        <w:ind w:left="0" w:firstLine="0"/>
        <w:jc w:val="left"/>
        <w:rPr>
          <w:sz w:val="22"/>
          <w:szCs w:val="22"/>
        </w:rPr>
      </w:pPr>
      <w:r w:rsidRPr="00066070">
        <w:rPr>
          <w:sz w:val="22"/>
          <w:szCs w:val="22"/>
        </w:rPr>
        <w:t>PIECE N° 12 : LISTE DES ETABLISSEMENTS BANCAIRES ET ORGANISMES FINANCIERS AUTORISES A       EMETTRE DES CAUTIONS DANS LE CADRE DES MARCHES PUBLICS. </w:t>
      </w:r>
    </w:p>
    <w:p w14:paraId="734DDDEF" w14:textId="77777777" w:rsidR="00EE0E58" w:rsidRPr="00066070" w:rsidRDefault="00EE0E58" w:rsidP="00EE0E58">
      <w:pPr>
        <w:pStyle w:val="Liste4"/>
        <w:spacing w:after="120" w:line="480" w:lineRule="auto"/>
        <w:ind w:left="0" w:firstLine="0"/>
        <w:jc w:val="left"/>
        <w:rPr>
          <w:szCs w:val="24"/>
        </w:rPr>
      </w:pPr>
      <w:r w:rsidRPr="00066070">
        <w:rPr>
          <w:sz w:val="22"/>
          <w:szCs w:val="22"/>
        </w:rPr>
        <w:t>PIECE N° 13 GRILLE D’EVALUATION DES OFFRES</w:t>
      </w:r>
    </w:p>
    <w:p w14:paraId="0D4806D9" w14:textId="77777777" w:rsidR="00EE0E58" w:rsidRPr="00066070" w:rsidRDefault="00EE0E58" w:rsidP="00EE0E58">
      <w:pPr>
        <w:pStyle w:val="Liste4"/>
        <w:spacing w:after="120" w:line="480" w:lineRule="auto"/>
        <w:ind w:left="0" w:firstLine="0"/>
        <w:jc w:val="left"/>
        <w:rPr>
          <w:szCs w:val="24"/>
        </w:rPr>
      </w:pPr>
    </w:p>
    <w:p w14:paraId="1F3B7166" w14:textId="77777777" w:rsidR="00EE0E58" w:rsidRPr="00066070" w:rsidRDefault="00EE0E58" w:rsidP="00EE0E58">
      <w:pPr>
        <w:pStyle w:val="Liste4"/>
        <w:spacing w:after="120" w:line="480" w:lineRule="auto"/>
        <w:ind w:left="0" w:firstLine="0"/>
        <w:jc w:val="left"/>
        <w:rPr>
          <w:szCs w:val="24"/>
        </w:rPr>
      </w:pPr>
    </w:p>
    <w:p w14:paraId="467A233B" w14:textId="77777777" w:rsidR="00EE0E58" w:rsidRPr="00066070" w:rsidRDefault="00EE0E58" w:rsidP="00EE0E58">
      <w:pPr>
        <w:pStyle w:val="Liste4"/>
        <w:spacing w:after="120" w:line="480" w:lineRule="auto"/>
        <w:ind w:left="0" w:firstLine="0"/>
        <w:jc w:val="left"/>
        <w:rPr>
          <w:szCs w:val="24"/>
        </w:rPr>
      </w:pPr>
    </w:p>
    <w:p w14:paraId="56A66BB8" w14:textId="77777777" w:rsidR="00EE0E58" w:rsidRPr="00066070" w:rsidRDefault="00EE0E58" w:rsidP="00EE0E58">
      <w:pPr>
        <w:pStyle w:val="Liste4"/>
        <w:spacing w:after="120" w:line="480" w:lineRule="auto"/>
        <w:ind w:left="0" w:firstLine="0"/>
        <w:jc w:val="left"/>
        <w:rPr>
          <w:szCs w:val="24"/>
        </w:rPr>
      </w:pPr>
    </w:p>
    <w:p w14:paraId="497F5127" w14:textId="77777777" w:rsidR="00EE0E58" w:rsidRPr="00066070" w:rsidRDefault="00EE0E58" w:rsidP="00EE0E58">
      <w:pPr>
        <w:pStyle w:val="Liste4"/>
        <w:spacing w:after="120" w:line="480" w:lineRule="auto"/>
        <w:ind w:left="0" w:firstLine="0"/>
        <w:jc w:val="left"/>
        <w:rPr>
          <w:szCs w:val="24"/>
        </w:rPr>
      </w:pPr>
    </w:p>
    <w:p w14:paraId="345920CE" w14:textId="77777777" w:rsidR="00EE0E58" w:rsidRPr="00066070" w:rsidRDefault="00EE0E58" w:rsidP="00EE0E58">
      <w:pPr>
        <w:rPr>
          <w:rFonts w:ascii="Times New Roman" w:eastAsia="Times New Roman" w:hAnsi="Times New Roman" w:cs="Times New Roman"/>
          <w:sz w:val="24"/>
          <w:szCs w:val="24"/>
        </w:rPr>
      </w:pPr>
    </w:p>
    <w:p w14:paraId="5A4C5E4B" w14:textId="77777777" w:rsidR="00EE0E58" w:rsidRPr="00066070" w:rsidRDefault="00EE0E58" w:rsidP="00EE0E58">
      <w:pPr>
        <w:rPr>
          <w:rFonts w:ascii="Times New Roman" w:eastAsia="Times New Roman" w:hAnsi="Times New Roman" w:cs="Times New Roman"/>
          <w:sz w:val="24"/>
          <w:szCs w:val="24"/>
        </w:rPr>
      </w:pPr>
    </w:p>
    <w:p w14:paraId="3ECA4CD2" w14:textId="77777777" w:rsidR="00EE0E58" w:rsidRPr="00066070" w:rsidRDefault="00EE0E58" w:rsidP="00EE0E58">
      <w:pPr>
        <w:rPr>
          <w:rFonts w:ascii="Times New Roman" w:eastAsia="Times New Roman" w:hAnsi="Times New Roman" w:cs="Times New Roman"/>
          <w:sz w:val="24"/>
          <w:szCs w:val="24"/>
        </w:rPr>
      </w:pPr>
    </w:p>
    <w:p w14:paraId="71F1EB81" w14:textId="77777777" w:rsidR="00EE0E58" w:rsidRPr="00066070" w:rsidRDefault="00EE0E58" w:rsidP="00EE0E58">
      <w:pPr>
        <w:rPr>
          <w:rFonts w:ascii="Times New Roman" w:eastAsia="Times New Roman" w:hAnsi="Times New Roman" w:cs="Times New Roman"/>
          <w:sz w:val="24"/>
          <w:szCs w:val="24"/>
        </w:rPr>
      </w:pPr>
    </w:p>
    <w:p w14:paraId="68E49E2F" w14:textId="77777777" w:rsidR="00EE0E58" w:rsidRPr="00066070" w:rsidRDefault="00EE0E58" w:rsidP="00EE0E58">
      <w:pPr>
        <w:rPr>
          <w:rFonts w:ascii="Times New Roman" w:eastAsia="Times New Roman" w:hAnsi="Times New Roman" w:cs="Times New Roman"/>
          <w:sz w:val="24"/>
          <w:szCs w:val="24"/>
        </w:rPr>
      </w:pPr>
    </w:p>
    <w:p w14:paraId="259567B0" w14:textId="77777777" w:rsidR="00EE0E58" w:rsidRPr="00066070" w:rsidRDefault="00EE0E58" w:rsidP="00EE0E58">
      <w:pPr>
        <w:rPr>
          <w:rFonts w:ascii="Times New Roman" w:eastAsia="Times New Roman" w:hAnsi="Times New Roman" w:cs="Times New Roman"/>
          <w:sz w:val="24"/>
          <w:szCs w:val="24"/>
        </w:rPr>
      </w:pPr>
    </w:p>
    <w:p w14:paraId="6FB79304" w14:textId="77777777" w:rsidR="00EE0E58" w:rsidRPr="00066070" w:rsidRDefault="00EE0E58" w:rsidP="00EE0E58">
      <w:pPr>
        <w:rPr>
          <w:rFonts w:ascii="Times New Roman" w:eastAsia="Times New Roman" w:hAnsi="Times New Roman" w:cs="Times New Roman"/>
          <w:sz w:val="24"/>
          <w:szCs w:val="24"/>
        </w:rPr>
      </w:pPr>
    </w:p>
    <w:p w14:paraId="708FF69D" w14:textId="77777777" w:rsidR="00EE0E58" w:rsidRPr="00066070" w:rsidRDefault="00EE0E58" w:rsidP="00EE0E58">
      <w:pPr>
        <w:rPr>
          <w:rFonts w:ascii="Times New Roman" w:eastAsia="Times New Roman" w:hAnsi="Times New Roman" w:cs="Times New Roman"/>
          <w:sz w:val="24"/>
          <w:szCs w:val="24"/>
        </w:rPr>
      </w:pPr>
    </w:p>
    <w:p w14:paraId="5DF4D01B" w14:textId="77777777" w:rsidR="00EE0E58" w:rsidRPr="00066070" w:rsidRDefault="00EE0E58" w:rsidP="00EE0E58">
      <w:pPr>
        <w:rPr>
          <w:rFonts w:ascii="Times New Roman" w:hAnsi="Times New Roman" w:cs="Times New Roman"/>
          <w:b/>
          <w:sz w:val="28"/>
          <w:szCs w:val="28"/>
          <w:u w:val="single"/>
        </w:rPr>
      </w:pPr>
    </w:p>
    <w:p w14:paraId="13E08B61" w14:textId="77777777" w:rsidR="00AC5967" w:rsidRPr="00066070" w:rsidRDefault="00AC5967" w:rsidP="00EE0E58">
      <w:pPr>
        <w:rPr>
          <w:rFonts w:ascii="Times New Roman" w:hAnsi="Times New Roman" w:cs="Times New Roman"/>
          <w:b/>
          <w:sz w:val="28"/>
          <w:szCs w:val="28"/>
          <w:u w:val="single"/>
        </w:rPr>
      </w:pPr>
    </w:p>
    <w:p w14:paraId="284FCD79" w14:textId="77777777" w:rsidR="00AC5967" w:rsidRPr="00066070" w:rsidRDefault="00AC5967" w:rsidP="00EE0E58">
      <w:pPr>
        <w:rPr>
          <w:rFonts w:ascii="Times New Roman" w:hAnsi="Times New Roman" w:cs="Times New Roman"/>
          <w:b/>
          <w:sz w:val="28"/>
          <w:szCs w:val="28"/>
          <w:u w:val="single"/>
        </w:rPr>
      </w:pPr>
    </w:p>
    <w:p w14:paraId="188A6E81" w14:textId="77777777" w:rsidR="00AC5967" w:rsidRPr="00066070" w:rsidRDefault="00AC5967" w:rsidP="00EE0E58">
      <w:pPr>
        <w:rPr>
          <w:rFonts w:ascii="Times New Roman" w:hAnsi="Times New Roman" w:cs="Times New Roman"/>
          <w:b/>
          <w:sz w:val="28"/>
          <w:szCs w:val="28"/>
          <w:u w:val="single"/>
        </w:rPr>
      </w:pPr>
    </w:p>
    <w:p w14:paraId="11BE12A6" w14:textId="77777777" w:rsidR="00EE0E58" w:rsidRPr="00066070" w:rsidRDefault="00EE0E58" w:rsidP="00EE0E58">
      <w:pPr>
        <w:rPr>
          <w:rFonts w:ascii="Times New Roman" w:hAnsi="Times New Roman" w:cs="Times New Roman"/>
          <w:b/>
          <w:sz w:val="28"/>
          <w:szCs w:val="28"/>
          <w:u w:val="single"/>
        </w:rPr>
      </w:pPr>
    </w:p>
    <w:p w14:paraId="43DE1E3B" w14:textId="77777777" w:rsidR="00EE0E58" w:rsidRPr="00066070" w:rsidRDefault="00EE0E58" w:rsidP="00EE0E58">
      <w:pPr>
        <w:jc w:val="center"/>
        <w:rPr>
          <w:rFonts w:ascii="Times New Roman" w:hAnsi="Times New Roman" w:cs="Times New Roman"/>
          <w:b/>
          <w:sz w:val="28"/>
          <w:szCs w:val="28"/>
          <w:u w:val="single"/>
        </w:rPr>
      </w:pPr>
    </w:p>
    <w:tbl>
      <w:tblPr>
        <w:tblpPr w:leftFromText="141" w:rightFromText="141" w:vertAnchor="text" w:tblpX="1526"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6487"/>
      </w:tblGrid>
      <w:tr w:rsidR="00EE0E58" w:rsidRPr="00066070" w14:paraId="6B6B2331" w14:textId="77777777" w:rsidTr="007A0AC7">
        <w:tc>
          <w:tcPr>
            <w:tcW w:w="6487" w:type="dxa"/>
            <w:tcBorders>
              <w:top w:val="single" w:sz="4" w:space="0" w:color="auto"/>
              <w:left w:val="single" w:sz="4" w:space="0" w:color="auto"/>
              <w:bottom w:val="single" w:sz="4" w:space="0" w:color="auto"/>
              <w:right w:val="single" w:sz="4" w:space="0" w:color="auto"/>
            </w:tcBorders>
          </w:tcPr>
          <w:p w14:paraId="3B3A928E" w14:textId="77777777" w:rsidR="00EE0E58" w:rsidRPr="00066070" w:rsidRDefault="00EE0E58" w:rsidP="007A0AC7">
            <w:pPr>
              <w:pStyle w:val="Liste4"/>
              <w:tabs>
                <w:tab w:val="left" w:pos="2410"/>
              </w:tabs>
              <w:spacing w:before="120"/>
              <w:ind w:left="1418" w:firstLine="0"/>
              <w:rPr>
                <w:sz w:val="32"/>
                <w:szCs w:val="32"/>
              </w:rPr>
            </w:pPr>
          </w:p>
          <w:p w14:paraId="51151240" w14:textId="77777777" w:rsidR="00EE0E58" w:rsidRPr="00066070" w:rsidRDefault="00EE0E58" w:rsidP="009B0A1D">
            <w:pPr>
              <w:pStyle w:val="Liste4"/>
              <w:tabs>
                <w:tab w:val="left" w:pos="2410"/>
              </w:tabs>
              <w:spacing w:before="120"/>
              <w:ind w:left="0" w:firstLine="0"/>
              <w:jc w:val="center"/>
              <w:rPr>
                <w:b/>
                <w:sz w:val="32"/>
                <w:szCs w:val="32"/>
              </w:rPr>
            </w:pPr>
            <w:r w:rsidRPr="00066070">
              <w:rPr>
                <w:b/>
                <w:sz w:val="32"/>
                <w:szCs w:val="32"/>
              </w:rPr>
              <w:t>PIECE 1 : AVIS D’APPEL D’OFFRES (AAO)</w:t>
            </w:r>
          </w:p>
          <w:p w14:paraId="3069F1B9" w14:textId="77777777" w:rsidR="00EE0E58" w:rsidRPr="00066070" w:rsidRDefault="00EE0E58" w:rsidP="007A0AC7">
            <w:pPr>
              <w:pStyle w:val="Liste4"/>
              <w:tabs>
                <w:tab w:val="left" w:pos="2410"/>
              </w:tabs>
              <w:spacing w:before="120"/>
              <w:rPr>
                <w:b/>
                <w:sz w:val="28"/>
                <w:szCs w:val="28"/>
                <w:u w:val="single"/>
              </w:rPr>
            </w:pPr>
          </w:p>
        </w:tc>
      </w:tr>
    </w:tbl>
    <w:p w14:paraId="0831F89A" w14:textId="77777777" w:rsidR="00EE0E58" w:rsidRPr="00066070" w:rsidRDefault="00EE0E58" w:rsidP="00EE0E58">
      <w:pPr>
        <w:pStyle w:val="Liste4"/>
        <w:spacing w:after="120" w:line="480" w:lineRule="auto"/>
        <w:ind w:left="0" w:firstLine="0"/>
        <w:jc w:val="left"/>
        <w:rPr>
          <w:szCs w:val="24"/>
        </w:rPr>
      </w:pPr>
    </w:p>
    <w:p w14:paraId="001AF1B5" w14:textId="77777777" w:rsidR="00EE0E58" w:rsidRPr="00066070" w:rsidRDefault="00EE0E58" w:rsidP="00EE0E58">
      <w:pPr>
        <w:pStyle w:val="Liste4"/>
        <w:spacing w:after="120" w:line="480" w:lineRule="auto"/>
        <w:ind w:left="0" w:firstLine="0"/>
        <w:jc w:val="left"/>
        <w:rPr>
          <w:szCs w:val="24"/>
        </w:rPr>
      </w:pPr>
    </w:p>
    <w:p w14:paraId="24B7645A" w14:textId="77777777" w:rsidR="00EE0E58" w:rsidRPr="00066070" w:rsidRDefault="00EE0E58" w:rsidP="00EE0E58">
      <w:pPr>
        <w:pStyle w:val="Liste4"/>
        <w:spacing w:after="120" w:line="480" w:lineRule="auto"/>
        <w:ind w:left="0" w:firstLine="0"/>
        <w:jc w:val="left"/>
        <w:rPr>
          <w:szCs w:val="24"/>
        </w:rPr>
      </w:pPr>
    </w:p>
    <w:p w14:paraId="2A91A1FF" w14:textId="77777777" w:rsidR="00EE0E58" w:rsidRPr="00066070" w:rsidRDefault="00EE0E58" w:rsidP="00EE0E58">
      <w:pPr>
        <w:pStyle w:val="Liste4"/>
        <w:spacing w:after="120" w:line="480" w:lineRule="auto"/>
        <w:ind w:left="0" w:firstLine="0"/>
        <w:jc w:val="left"/>
        <w:rPr>
          <w:szCs w:val="24"/>
        </w:rPr>
      </w:pPr>
    </w:p>
    <w:p w14:paraId="30007892" w14:textId="77777777" w:rsidR="00EE0E58" w:rsidRPr="00066070" w:rsidRDefault="00EE0E58" w:rsidP="00EE0E58">
      <w:pPr>
        <w:pStyle w:val="Liste4"/>
        <w:spacing w:after="120" w:line="480" w:lineRule="auto"/>
        <w:ind w:left="0" w:firstLine="0"/>
        <w:jc w:val="left"/>
        <w:rPr>
          <w:szCs w:val="24"/>
        </w:rPr>
      </w:pPr>
    </w:p>
    <w:p w14:paraId="1D1E5714" w14:textId="77777777" w:rsidR="00EE0E58" w:rsidRPr="00066070" w:rsidRDefault="00EE0E58" w:rsidP="00EE0E58">
      <w:pPr>
        <w:pStyle w:val="Liste4"/>
        <w:spacing w:after="120" w:line="480" w:lineRule="auto"/>
        <w:ind w:left="0" w:firstLine="0"/>
        <w:jc w:val="left"/>
        <w:rPr>
          <w:szCs w:val="24"/>
        </w:rPr>
      </w:pPr>
    </w:p>
    <w:p w14:paraId="2FFF4C2B" w14:textId="77777777" w:rsidR="00EE0E58" w:rsidRPr="00066070" w:rsidRDefault="00EE0E58" w:rsidP="00EE0E58">
      <w:pPr>
        <w:pStyle w:val="Liste4"/>
        <w:spacing w:after="120" w:line="480" w:lineRule="auto"/>
        <w:ind w:left="0" w:firstLine="0"/>
        <w:jc w:val="left"/>
        <w:rPr>
          <w:szCs w:val="24"/>
        </w:rPr>
      </w:pPr>
    </w:p>
    <w:p w14:paraId="7019E669" w14:textId="77777777" w:rsidR="00EE0E58" w:rsidRPr="00066070" w:rsidRDefault="00EE0E58" w:rsidP="00EE0E58">
      <w:pPr>
        <w:pStyle w:val="Liste4"/>
        <w:spacing w:after="120" w:line="480" w:lineRule="auto"/>
        <w:ind w:left="0" w:firstLine="0"/>
        <w:jc w:val="left"/>
        <w:rPr>
          <w:szCs w:val="24"/>
        </w:rPr>
      </w:pPr>
    </w:p>
    <w:p w14:paraId="2CA92D5A" w14:textId="77777777" w:rsidR="00EE0E58" w:rsidRPr="00066070" w:rsidRDefault="00EE0E58" w:rsidP="00EE0E58">
      <w:pPr>
        <w:pStyle w:val="Liste4"/>
        <w:spacing w:after="120" w:line="480" w:lineRule="auto"/>
        <w:ind w:left="0" w:firstLine="0"/>
        <w:jc w:val="left"/>
        <w:rPr>
          <w:szCs w:val="24"/>
        </w:rPr>
      </w:pPr>
    </w:p>
    <w:p w14:paraId="713D9C0D" w14:textId="77777777" w:rsidR="00EE0E58" w:rsidRPr="00066070" w:rsidRDefault="00EE0E58" w:rsidP="00EE0E58">
      <w:pPr>
        <w:pStyle w:val="Liste4"/>
        <w:spacing w:after="120" w:line="480" w:lineRule="auto"/>
        <w:ind w:left="0" w:firstLine="0"/>
        <w:jc w:val="left"/>
        <w:rPr>
          <w:szCs w:val="24"/>
        </w:rPr>
      </w:pPr>
    </w:p>
    <w:p w14:paraId="63988E10" w14:textId="77777777" w:rsidR="00EE0E58" w:rsidRPr="00066070" w:rsidRDefault="00EE0E58" w:rsidP="00EE0E58">
      <w:pPr>
        <w:pStyle w:val="Liste4"/>
        <w:spacing w:after="120" w:line="480" w:lineRule="auto"/>
        <w:ind w:left="0" w:firstLine="0"/>
        <w:jc w:val="left"/>
        <w:rPr>
          <w:szCs w:val="24"/>
        </w:rPr>
      </w:pPr>
    </w:p>
    <w:p w14:paraId="6E8EF904" w14:textId="77777777" w:rsidR="00EE0E58" w:rsidRPr="00066070" w:rsidRDefault="00EE0E58" w:rsidP="00EE0E58">
      <w:pPr>
        <w:pStyle w:val="Liste4"/>
        <w:spacing w:after="120" w:line="480" w:lineRule="auto"/>
        <w:ind w:left="0" w:firstLine="0"/>
        <w:jc w:val="left"/>
        <w:rPr>
          <w:szCs w:val="24"/>
        </w:rPr>
      </w:pPr>
    </w:p>
    <w:p w14:paraId="7DF3FC4B" w14:textId="77777777" w:rsidR="00EE0E58" w:rsidRPr="00066070" w:rsidRDefault="00EE0E58" w:rsidP="00EE0E58">
      <w:pPr>
        <w:pStyle w:val="Liste4"/>
        <w:spacing w:after="120" w:line="480" w:lineRule="auto"/>
        <w:ind w:left="0" w:firstLine="0"/>
        <w:jc w:val="left"/>
        <w:rPr>
          <w:szCs w:val="24"/>
        </w:rPr>
      </w:pPr>
    </w:p>
    <w:p w14:paraId="1422D48A" w14:textId="77777777" w:rsidR="00EE0E58" w:rsidRPr="00066070" w:rsidRDefault="00EE0E58" w:rsidP="00EE0E58">
      <w:pPr>
        <w:pStyle w:val="Liste4"/>
        <w:spacing w:after="120" w:line="480" w:lineRule="auto"/>
        <w:ind w:left="0" w:firstLine="0"/>
        <w:jc w:val="left"/>
        <w:rPr>
          <w:szCs w:val="24"/>
        </w:rPr>
      </w:pPr>
    </w:p>
    <w:p w14:paraId="17407F63" w14:textId="77777777" w:rsidR="00EE0E58" w:rsidRPr="00066070" w:rsidRDefault="00EE0E58" w:rsidP="00EE0E58">
      <w:pPr>
        <w:pStyle w:val="Liste4"/>
        <w:spacing w:after="120" w:line="480" w:lineRule="auto"/>
        <w:ind w:left="0" w:firstLine="0"/>
        <w:jc w:val="left"/>
        <w:rPr>
          <w:szCs w:val="24"/>
        </w:rPr>
      </w:pPr>
    </w:p>
    <w:p w14:paraId="2063B6DC" w14:textId="77777777" w:rsidR="00EE0E58" w:rsidRPr="00066070" w:rsidRDefault="00EE0E58" w:rsidP="00EE0E58">
      <w:pPr>
        <w:rPr>
          <w:rFonts w:ascii="Times New Roman" w:eastAsia="Times New Roman" w:hAnsi="Times New Roman" w:cs="Times New Roman"/>
          <w:sz w:val="24"/>
          <w:szCs w:val="24"/>
        </w:rPr>
      </w:pPr>
    </w:p>
    <w:p w14:paraId="2C6ACABF" w14:textId="77777777" w:rsidR="00EE0E58" w:rsidRPr="00066070" w:rsidRDefault="00EE0E58" w:rsidP="00EE0E58">
      <w:pPr>
        <w:rPr>
          <w:rFonts w:ascii="Times New Roman" w:hAnsi="Times New Roman" w:cs="Times New Roman"/>
          <w:b/>
          <w:sz w:val="28"/>
          <w:szCs w:val="28"/>
          <w:u w:val="single"/>
        </w:rPr>
      </w:pPr>
    </w:p>
    <w:p w14:paraId="17F0DD67" w14:textId="77777777" w:rsidR="00EE0E58" w:rsidRPr="00066070" w:rsidRDefault="00EE0E58" w:rsidP="00EE0E58">
      <w:pPr>
        <w:jc w:val="center"/>
        <w:rPr>
          <w:rFonts w:ascii="Times New Roman" w:hAnsi="Times New Roman" w:cs="Times New Roman"/>
          <w:b/>
          <w:sz w:val="28"/>
          <w:szCs w:val="28"/>
          <w:u w:val="single"/>
        </w:rPr>
      </w:pPr>
    </w:p>
    <w:p w14:paraId="0E6A6DFF" w14:textId="77777777" w:rsidR="00EE0E58" w:rsidRPr="00066070" w:rsidRDefault="00EE0E58" w:rsidP="00EE0E58">
      <w:pPr>
        <w:pStyle w:val="Liste4"/>
        <w:spacing w:after="120" w:line="480" w:lineRule="auto"/>
        <w:ind w:left="0" w:firstLine="0"/>
        <w:jc w:val="left"/>
        <w:rPr>
          <w:szCs w:val="24"/>
        </w:rPr>
      </w:pPr>
    </w:p>
    <w:p w14:paraId="240A7E3F" w14:textId="77777777" w:rsidR="00EE0E58" w:rsidRPr="00066070" w:rsidRDefault="00EE0E58" w:rsidP="00EE0E58">
      <w:pPr>
        <w:pStyle w:val="Liste4"/>
        <w:spacing w:after="120" w:line="480" w:lineRule="auto"/>
        <w:ind w:left="0" w:firstLine="0"/>
        <w:jc w:val="left"/>
        <w:rPr>
          <w:szCs w:val="24"/>
        </w:rPr>
      </w:pPr>
    </w:p>
    <w:p w14:paraId="4199E99D" w14:textId="77777777" w:rsidR="00EE0E58" w:rsidRPr="00066070" w:rsidRDefault="00EE0E58" w:rsidP="00EE0E58">
      <w:pPr>
        <w:pStyle w:val="Liste4"/>
        <w:spacing w:after="120" w:line="480" w:lineRule="auto"/>
        <w:ind w:left="0" w:firstLine="0"/>
        <w:jc w:val="left"/>
        <w:rPr>
          <w:szCs w:val="24"/>
        </w:rPr>
      </w:pPr>
    </w:p>
    <w:p w14:paraId="48A404C0" w14:textId="77777777" w:rsidR="00AC5967" w:rsidRPr="00066070" w:rsidRDefault="00AC5967" w:rsidP="00EE0E58">
      <w:pPr>
        <w:pStyle w:val="Liste4"/>
        <w:spacing w:after="120" w:line="480" w:lineRule="auto"/>
        <w:ind w:left="0" w:firstLine="0"/>
        <w:jc w:val="left"/>
        <w:rPr>
          <w:szCs w:val="24"/>
        </w:rPr>
      </w:pPr>
    </w:p>
    <w:tbl>
      <w:tblPr>
        <w:tblpPr w:leftFromText="141" w:rightFromText="141" w:vertAnchor="text" w:horzAnchor="margin" w:tblpXSpec="center" w:tblpY="-6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AC5967" w:rsidRPr="00066070" w14:paraId="352D9C0A" w14:textId="77777777" w:rsidTr="00AC5967">
        <w:tc>
          <w:tcPr>
            <w:tcW w:w="5670" w:type="dxa"/>
            <w:tcBorders>
              <w:top w:val="single" w:sz="4" w:space="0" w:color="auto"/>
              <w:left w:val="single" w:sz="4" w:space="0" w:color="auto"/>
              <w:bottom w:val="single" w:sz="4" w:space="0" w:color="auto"/>
              <w:right w:val="single" w:sz="4" w:space="0" w:color="auto"/>
            </w:tcBorders>
          </w:tcPr>
          <w:p w14:paraId="575715FC" w14:textId="77777777" w:rsidR="00AC5967" w:rsidRPr="00066070" w:rsidRDefault="00AC5967" w:rsidP="00AC5967">
            <w:pPr>
              <w:pStyle w:val="Liste2"/>
              <w:spacing w:before="60"/>
              <w:ind w:left="2410" w:firstLine="0"/>
              <w:rPr>
                <w:rFonts w:ascii="Times New Roman" w:hAnsi="Times New Roman" w:cs="Times New Roman"/>
              </w:rPr>
            </w:pPr>
          </w:p>
          <w:p w14:paraId="42F35564" w14:textId="77777777" w:rsidR="00AC5967" w:rsidRPr="00066070" w:rsidRDefault="00AC5967" w:rsidP="009B0A1D">
            <w:pPr>
              <w:pStyle w:val="Liste2"/>
              <w:spacing w:before="60"/>
              <w:jc w:val="center"/>
              <w:rPr>
                <w:rFonts w:ascii="Times New Roman" w:hAnsi="Times New Roman" w:cs="Times New Roman"/>
                <w:b/>
                <w:sz w:val="28"/>
                <w:szCs w:val="28"/>
              </w:rPr>
            </w:pPr>
            <w:r w:rsidRPr="00066070">
              <w:rPr>
                <w:rFonts w:ascii="Times New Roman" w:hAnsi="Times New Roman" w:cs="Times New Roman"/>
                <w:b/>
                <w:sz w:val="28"/>
                <w:szCs w:val="28"/>
              </w:rPr>
              <w:t>PIECE 1-1 : VERSION FRANÇAISE</w:t>
            </w:r>
          </w:p>
          <w:p w14:paraId="0C1FA5F0" w14:textId="77777777" w:rsidR="00AC5967" w:rsidRPr="00066070" w:rsidRDefault="00AC5967" w:rsidP="00AC5967">
            <w:pPr>
              <w:pStyle w:val="Liste4"/>
              <w:tabs>
                <w:tab w:val="left" w:pos="2410"/>
              </w:tabs>
              <w:spacing w:before="120"/>
              <w:ind w:left="1418" w:firstLine="0"/>
              <w:rPr>
                <w:b/>
                <w:sz w:val="28"/>
                <w:szCs w:val="28"/>
                <w:u w:val="single"/>
              </w:rPr>
            </w:pPr>
          </w:p>
        </w:tc>
      </w:tr>
    </w:tbl>
    <w:p w14:paraId="31C7F9C9" w14:textId="77777777" w:rsidR="00AC5967" w:rsidRPr="00066070" w:rsidRDefault="00AC5967" w:rsidP="00EE0E58">
      <w:pPr>
        <w:pStyle w:val="Liste4"/>
        <w:spacing w:after="120" w:line="480" w:lineRule="auto"/>
        <w:ind w:left="0" w:firstLine="0"/>
        <w:jc w:val="left"/>
        <w:rPr>
          <w:szCs w:val="24"/>
        </w:rPr>
      </w:pPr>
    </w:p>
    <w:p w14:paraId="5FC658CD" w14:textId="77777777" w:rsidR="00EE0E58" w:rsidRPr="00066070" w:rsidRDefault="00EE0E58" w:rsidP="00EE0E58">
      <w:pPr>
        <w:pStyle w:val="Liste4"/>
        <w:spacing w:after="120" w:line="480" w:lineRule="auto"/>
        <w:ind w:left="0" w:firstLine="0"/>
        <w:jc w:val="left"/>
        <w:rPr>
          <w:szCs w:val="24"/>
        </w:rPr>
      </w:pPr>
    </w:p>
    <w:p w14:paraId="5749A6EF" w14:textId="77777777" w:rsidR="00EE0E58" w:rsidRPr="00066070" w:rsidRDefault="00EE0E58" w:rsidP="00EE0E58">
      <w:pPr>
        <w:pStyle w:val="Liste4"/>
        <w:spacing w:after="120" w:line="480" w:lineRule="auto"/>
        <w:ind w:left="0" w:firstLine="0"/>
        <w:jc w:val="left"/>
        <w:rPr>
          <w:szCs w:val="24"/>
        </w:rPr>
      </w:pPr>
    </w:p>
    <w:p w14:paraId="3F95FF55" w14:textId="77777777" w:rsidR="00EE0E58" w:rsidRPr="00066070" w:rsidRDefault="00EE0E58" w:rsidP="00EE0E58">
      <w:pPr>
        <w:pStyle w:val="Liste4"/>
        <w:spacing w:after="120" w:line="480" w:lineRule="auto"/>
        <w:ind w:left="0" w:firstLine="0"/>
        <w:jc w:val="left"/>
        <w:rPr>
          <w:szCs w:val="24"/>
        </w:rPr>
      </w:pPr>
    </w:p>
    <w:p w14:paraId="787137EB" w14:textId="77777777" w:rsidR="00EE0E58" w:rsidRPr="00066070" w:rsidRDefault="00EE0E58" w:rsidP="00EE0E58">
      <w:pPr>
        <w:pStyle w:val="Liste4"/>
        <w:spacing w:after="120" w:line="480" w:lineRule="auto"/>
        <w:ind w:left="0" w:firstLine="0"/>
        <w:jc w:val="left"/>
        <w:rPr>
          <w:szCs w:val="24"/>
        </w:rPr>
      </w:pPr>
    </w:p>
    <w:p w14:paraId="2A7B1C9F" w14:textId="77777777" w:rsidR="00EE0E58" w:rsidRPr="00066070" w:rsidRDefault="00EE0E58" w:rsidP="00EE0E58">
      <w:pPr>
        <w:pStyle w:val="Liste4"/>
        <w:spacing w:after="120" w:line="480" w:lineRule="auto"/>
        <w:ind w:left="0" w:firstLine="0"/>
        <w:jc w:val="left"/>
        <w:rPr>
          <w:szCs w:val="24"/>
        </w:rPr>
      </w:pPr>
    </w:p>
    <w:p w14:paraId="5005C91E" w14:textId="77777777" w:rsidR="004E3C83" w:rsidRPr="00066070" w:rsidRDefault="004E3C83" w:rsidP="00EE0E58">
      <w:pPr>
        <w:pStyle w:val="Liste4"/>
        <w:spacing w:after="120" w:line="480" w:lineRule="auto"/>
        <w:ind w:left="0" w:firstLine="0"/>
        <w:jc w:val="left"/>
        <w:rPr>
          <w:szCs w:val="24"/>
        </w:rPr>
      </w:pPr>
    </w:p>
    <w:p w14:paraId="09015713" w14:textId="77777777" w:rsidR="004E3C83" w:rsidRPr="00066070" w:rsidRDefault="004E3C83" w:rsidP="00EE0E58">
      <w:pPr>
        <w:pStyle w:val="Liste4"/>
        <w:spacing w:after="120" w:line="480" w:lineRule="auto"/>
        <w:ind w:left="0" w:firstLine="0"/>
        <w:jc w:val="left"/>
        <w:rPr>
          <w:szCs w:val="24"/>
        </w:rPr>
      </w:pPr>
    </w:p>
    <w:p w14:paraId="137618D8" w14:textId="77777777" w:rsidR="004E3C83" w:rsidRPr="00066070" w:rsidRDefault="004E3C83" w:rsidP="00EE0E58">
      <w:pPr>
        <w:pStyle w:val="Liste4"/>
        <w:spacing w:after="120" w:line="480" w:lineRule="auto"/>
        <w:ind w:left="0" w:firstLine="0"/>
        <w:jc w:val="left"/>
        <w:rPr>
          <w:szCs w:val="24"/>
        </w:rPr>
      </w:pPr>
    </w:p>
    <w:p w14:paraId="34A3DF00" w14:textId="77777777" w:rsidR="003F002D" w:rsidRPr="00066070" w:rsidRDefault="003F002D" w:rsidP="00EE0E58">
      <w:pPr>
        <w:pStyle w:val="Liste4"/>
        <w:spacing w:after="120" w:line="480" w:lineRule="auto"/>
        <w:ind w:left="0" w:firstLine="0"/>
        <w:jc w:val="left"/>
        <w:rPr>
          <w:szCs w:val="24"/>
        </w:rPr>
      </w:pPr>
    </w:p>
    <w:p w14:paraId="0DAED640" w14:textId="77777777" w:rsidR="00AC5967" w:rsidRPr="00066070" w:rsidRDefault="00AC5967" w:rsidP="00EE0E58">
      <w:pPr>
        <w:pStyle w:val="Liste4"/>
        <w:spacing w:after="120" w:line="480" w:lineRule="auto"/>
        <w:ind w:left="0" w:firstLine="0"/>
        <w:jc w:val="left"/>
        <w:rPr>
          <w:szCs w:val="24"/>
        </w:rPr>
      </w:pPr>
    </w:p>
    <w:p w14:paraId="04042456" w14:textId="77777777" w:rsidR="0091127E" w:rsidRDefault="0091127E" w:rsidP="00E66F0D">
      <w:pPr>
        <w:pStyle w:val="Liste4"/>
        <w:tabs>
          <w:tab w:val="left" w:pos="3830"/>
        </w:tabs>
        <w:spacing w:after="120" w:line="480" w:lineRule="auto"/>
        <w:ind w:left="-709" w:firstLine="0"/>
        <w:jc w:val="left"/>
        <w:rPr>
          <w:noProof/>
        </w:rPr>
      </w:pPr>
    </w:p>
    <w:p w14:paraId="50C2EF91" w14:textId="77777777" w:rsidR="0091127E" w:rsidRDefault="0091127E" w:rsidP="00E66F0D">
      <w:pPr>
        <w:pStyle w:val="Liste4"/>
        <w:tabs>
          <w:tab w:val="left" w:pos="3830"/>
        </w:tabs>
        <w:spacing w:after="120" w:line="480" w:lineRule="auto"/>
        <w:ind w:left="-709" w:firstLine="0"/>
        <w:jc w:val="left"/>
        <w:rPr>
          <w:noProof/>
        </w:rPr>
      </w:pPr>
    </w:p>
    <w:p w14:paraId="548F6E79" w14:textId="353ED381" w:rsidR="0091127E" w:rsidRPr="00230A06" w:rsidRDefault="0091127E" w:rsidP="0091127E">
      <w:pPr>
        <w:rPr>
          <w:noProof/>
          <w:sz w:val="23"/>
          <w:szCs w:val="23"/>
        </w:rPr>
      </w:pPr>
      <w:r>
        <w:rPr>
          <w:noProof/>
          <w:sz w:val="20"/>
          <w:szCs w:val="20"/>
        </w:rPr>
        <w:lastRenderedPageBreak/>
        <mc:AlternateContent>
          <mc:Choice Requires="wps">
            <w:drawing>
              <wp:anchor distT="0" distB="0" distL="114300" distR="114300" simplePos="0" relativeHeight="251658240" behindDoc="0" locked="0" layoutInCell="1" allowOverlap="1" wp14:anchorId="33C89765" wp14:editId="243FBBEB">
                <wp:simplePos x="0" y="0"/>
                <wp:positionH relativeFrom="margin">
                  <wp:posOffset>-450215</wp:posOffset>
                </wp:positionH>
                <wp:positionV relativeFrom="paragraph">
                  <wp:posOffset>20320</wp:posOffset>
                </wp:positionV>
                <wp:extent cx="2753995" cy="1682115"/>
                <wp:effectExtent l="0" t="0" r="8255" b="0"/>
                <wp:wrapNone/>
                <wp:docPr id="679219766"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0166F" w14:textId="77777777" w:rsidR="0091127E" w:rsidRPr="00276BF3" w:rsidRDefault="0091127E" w:rsidP="0091127E">
                            <w:pPr>
                              <w:spacing w:after="0"/>
                              <w:jc w:val="center"/>
                              <w:rPr>
                                <w:b/>
                                <w:sz w:val="16"/>
                                <w:szCs w:val="16"/>
                              </w:rPr>
                            </w:pPr>
                            <w:r w:rsidRPr="00276BF3">
                              <w:rPr>
                                <w:b/>
                                <w:sz w:val="16"/>
                                <w:szCs w:val="16"/>
                              </w:rPr>
                              <w:t>REPUBLIQUE DU CAMEROUN</w:t>
                            </w:r>
                          </w:p>
                          <w:p w14:paraId="6D899912" w14:textId="77777777" w:rsidR="0091127E" w:rsidRPr="00276BF3" w:rsidRDefault="0091127E" w:rsidP="0091127E">
                            <w:pPr>
                              <w:spacing w:after="0"/>
                              <w:jc w:val="center"/>
                              <w:rPr>
                                <w:b/>
                                <w:sz w:val="16"/>
                                <w:szCs w:val="16"/>
                              </w:rPr>
                            </w:pPr>
                            <w:r w:rsidRPr="00276BF3">
                              <w:rPr>
                                <w:b/>
                                <w:sz w:val="16"/>
                                <w:szCs w:val="16"/>
                              </w:rPr>
                              <w:t>Paix-Travail-Patrie                                                              ***********</w:t>
                            </w:r>
                          </w:p>
                          <w:p w14:paraId="52C2298B" w14:textId="77777777" w:rsidR="0091127E" w:rsidRPr="00276BF3" w:rsidRDefault="0091127E" w:rsidP="0091127E">
                            <w:pPr>
                              <w:spacing w:after="0"/>
                              <w:jc w:val="center"/>
                              <w:rPr>
                                <w:b/>
                                <w:sz w:val="16"/>
                                <w:szCs w:val="16"/>
                              </w:rPr>
                            </w:pPr>
                            <w:r w:rsidRPr="00276BF3">
                              <w:rPr>
                                <w:b/>
                                <w:sz w:val="16"/>
                                <w:szCs w:val="16"/>
                              </w:rPr>
                              <w:t>REGION DE L’EXTREME-NORD</w:t>
                            </w:r>
                          </w:p>
                          <w:p w14:paraId="7DC0A9CF" w14:textId="77777777" w:rsidR="0091127E" w:rsidRPr="00276BF3" w:rsidRDefault="0091127E" w:rsidP="0091127E">
                            <w:pPr>
                              <w:spacing w:after="0"/>
                              <w:jc w:val="center"/>
                              <w:rPr>
                                <w:b/>
                                <w:sz w:val="16"/>
                                <w:szCs w:val="16"/>
                              </w:rPr>
                            </w:pPr>
                            <w:r w:rsidRPr="00276BF3">
                              <w:rPr>
                                <w:b/>
                                <w:sz w:val="16"/>
                                <w:szCs w:val="16"/>
                              </w:rPr>
                              <w:t>***********</w:t>
                            </w:r>
                          </w:p>
                          <w:p w14:paraId="633F751D" w14:textId="77777777" w:rsidR="0091127E" w:rsidRPr="00276BF3" w:rsidRDefault="0091127E" w:rsidP="0091127E">
                            <w:pPr>
                              <w:spacing w:after="0"/>
                              <w:jc w:val="center"/>
                              <w:rPr>
                                <w:b/>
                                <w:sz w:val="16"/>
                                <w:szCs w:val="16"/>
                              </w:rPr>
                            </w:pPr>
                            <w:r w:rsidRPr="00276BF3">
                              <w:rPr>
                                <w:b/>
                                <w:sz w:val="16"/>
                                <w:szCs w:val="16"/>
                              </w:rPr>
                              <w:t>DEPARTEMENT DU MAYO-DANAY</w:t>
                            </w:r>
                          </w:p>
                          <w:p w14:paraId="147CD0C0" w14:textId="77777777" w:rsidR="0091127E" w:rsidRPr="00276BF3" w:rsidRDefault="0091127E" w:rsidP="0091127E">
                            <w:pPr>
                              <w:spacing w:after="0"/>
                              <w:jc w:val="center"/>
                              <w:rPr>
                                <w:b/>
                                <w:sz w:val="16"/>
                                <w:szCs w:val="16"/>
                              </w:rPr>
                            </w:pPr>
                            <w:r w:rsidRPr="00276BF3">
                              <w:rPr>
                                <w:b/>
                                <w:sz w:val="16"/>
                                <w:szCs w:val="16"/>
                              </w:rPr>
                              <w:t>***********</w:t>
                            </w:r>
                          </w:p>
                          <w:p w14:paraId="136108DB" w14:textId="77777777" w:rsidR="0091127E" w:rsidRPr="00276BF3" w:rsidRDefault="0091127E" w:rsidP="0091127E">
                            <w:pPr>
                              <w:spacing w:after="0"/>
                              <w:jc w:val="center"/>
                              <w:rPr>
                                <w:b/>
                                <w:sz w:val="16"/>
                                <w:szCs w:val="16"/>
                              </w:rPr>
                            </w:pPr>
                            <w:r w:rsidRPr="00276BF3">
                              <w:rPr>
                                <w:b/>
                                <w:sz w:val="16"/>
                                <w:szCs w:val="16"/>
                              </w:rPr>
                              <w:t>COMMUNE DE GOBO</w:t>
                            </w:r>
                          </w:p>
                          <w:p w14:paraId="0C9D6864" w14:textId="77777777" w:rsidR="0091127E" w:rsidRPr="00276BF3" w:rsidRDefault="0091127E" w:rsidP="0091127E">
                            <w:pPr>
                              <w:spacing w:after="0"/>
                              <w:jc w:val="center"/>
                              <w:rPr>
                                <w:b/>
                                <w:sz w:val="16"/>
                                <w:szCs w:val="16"/>
                              </w:rPr>
                            </w:pPr>
                            <w:r w:rsidRPr="00276BF3">
                              <w:rPr>
                                <w:b/>
                                <w:sz w:val="16"/>
                                <w:szCs w:val="16"/>
                              </w:rPr>
                              <w:t>***********</w:t>
                            </w:r>
                          </w:p>
                          <w:p w14:paraId="0DBA8BF7" w14:textId="77777777" w:rsidR="0091127E" w:rsidRDefault="0091127E" w:rsidP="0091127E">
                            <w:pPr>
                              <w:spacing w:after="0"/>
                              <w:jc w:val="center"/>
                              <w:rPr>
                                <w:b/>
                                <w:sz w:val="16"/>
                                <w:szCs w:val="16"/>
                              </w:rPr>
                            </w:pPr>
                            <w:r w:rsidRPr="00276BF3">
                              <w:rPr>
                                <w:b/>
                                <w:sz w:val="16"/>
                                <w:szCs w:val="16"/>
                              </w:rPr>
                              <w:t>COMMISSION INTERNE DE PASSATION</w:t>
                            </w:r>
                          </w:p>
                          <w:p w14:paraId="489828B8" w14:textId="77777777" w:rsidR="0091127E" w:rsidRPr="00276BF3" w:rsidRDefault="0091127E" w:rsidP="0091127E">
                            <w:pPr>
                              <w:spacing w:after="0"/>
                              <w:jc w:val="center"/>
                              <w:rPr>
                                <w:b/>
                                <w:sz w:val="16"/>
                                <w:szCs w:val="16"/>
                              </w:rPr>
                            </w:pPr>
                            <w:r w:rsidRPr="00276BF3">
                              <w:rPr>
                                <w:b/>
                                <w:sz w:val="16"/>
                                <w:szCs w:val="16"/>
                              </w:rPr>
                              <w:t>DES MARCHES</w:t>
                            </w:r>
                          </w:p>
                          <w:p w14:paraId="105EF835" w14:textId="77777777" w:rsidR="0091127E" w:rsidRPr="00276BF3" w:rsidRDefault="0091127E" w:rsidP="0091127E">
                            <w:pPr>
                              <w:spacing w:after="0"/>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9765" id="Zone de texte 20" o:spid="_x0000_s1030" type="#_x0000_t202" style="position:absolute;margin-left:-35.45pt;margin-top:1.6pt;width:216.85pt;height:13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le+gEAANI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S76MEJF2BfUTEUeYjEU/Am06wJ+cDWSq&#10;kvsfB4GKM/PBknjrfLmMLkzBcnW9oAAvM9VlRlhJUCUPnE3bXZice3Co244qTeOycEeCNzpJ8dLV&#10;qX0yTlLoZPLozMs43Xr5Fbe/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BNqCV76AQAA0gMAAA4AAAAAAAAAAAAAAAAA&#10;LgIAAGRycy9lMm9Eb2MueG1sUEsBAi0AFAAGAAgAAAAhAKwncpPeAAAACQEAAA8AAAAAAAAAAAAA&#10;AAAAVAQAAGRycy9kb3ducmV2LnhtbFBLBQYAAAAABAAEAPMAAABfBQAAAAA=&#10;" stroked="f">
                <v:textbox>
                  <w:txbxContent>
                    <w:p w14:paraId="59A0166F" w14:textId="77777777" w:rsidR="0091127E" w:rsidRPr="00276BF3" w:rsidRDefault="0091127E" w:rsidP="0091127E">
                      <w:pPr>
                        <w:spacing w:after="0"/>
                        <w:jc w:val="center"/>
                        <w:rPr>
                          <w:b/>
                          <w:sz w:val="16"/>
                          <w:szCs w:val="16"/>
                        </w:rPr>
                      </w:pPr>
                      <w:r w:rsidRPr="00276BF3">
                        <w:rPr>
                          <w:b/>
                          <w:sz w:val="16"/>
                          <w:szCs w:val="16"/>
                        </w:rPr>
                        <w:t>REPUBLIQUE DU CAMEROUN</w:t>
                      </w:r>
                    </w:p>
                    <w:p w14:paraId="6D899912" w14:textId="77777777" w:rsidR="0091127E" w:rsidRPr="00276BF3" w:rsidRDefault="0091127E" w:rsidP="0091127E">
                      <w:pPr>
                        <w:spacing w:after="0"/>
                        <w:jc w:val="center"/>
                        <w:rPr>
                          <w:b/>
                          <w:sz w:val="16"/>
                          <w:szCs w:val="16"/>
                        </w:rPr>
                      </w:pPr>
                      <w:r w:rsidRPr="00276BF3">
                        <w:rPr>
                          <w:b/>
                          <w:sz w:val="16"/>
                          <w:szCs w:val="16"/>
                        </w:rPr>
                        <w:t>Paix-Travail-Patrie                                                              ***********</w:t>
                      </w:r>
                    </w:p>
                    <w:p w14:paraId="52C2298B" w14:textId="77777777" w:rsidR="0091127E" w:rsidRPr="00276BF3" w:rsidRDefault="0091127E" w:rsidP="0091127E">
                      <w:pPr>
                        <w:spacing w:after="0"/>
                        <w:jc w:val="center"/>
                        <w:rPr>
                          <w:b/>
                          <w:sz w:val="16"/>
                          <w:szCs w:val="16"/>
                        </w:rPr>
                      </w:pPr>
                      <w:r w:rsidRPr="00276BF3">
                        <w:rPr>
                          <w:b/>
                          <w:sz w:val="16"/>
                          <w:szCs w:val="16"/>
                        </w:rPr>
                        <w:t>REGION DE L’EXTREME-NORD</w:t>
                      </w:r>
                    </w:p>
                    <w:p w14:paraId="7DC0A9CF" w14:textId="77777777" w:rsidR="0091127E" w:rsidRPr="00276BF3" w:rsidRDefault="0091127E" w:rsidP="0091127E">
                      <w:pPr>
                        <w:spacing w:after="0"/>
                        <w:jc w:val="center"/>
                        <w:rPr>
                          <w:b/>
                          <w:sz w:val="16"/>
                          <w:szCs w:val="16"/>
                        </w:rPr>
                      </w:pPr>
                      <w:r w:rsidRPr="00276BF3">
                        <w:rPr>
                          <w:b/>
                          <w:sz w:val="16"/>
                          <w:szCs w:val="16"/>
                        </w:rPr>
                        <w:t>***********</w:t>
                      </w:r>
                    </w:p>
                    <w:p w14:paraId="633F751D" w14:textId="77777777" w:rsidR="0091127E" w:rsidRPr="00276BF3" w:rsidRDefault="0091127E" w:rsidP="0091127E">
                      <w:pPr>
                        <w:spacing w:after="0"/>
                        <w:jc w:val="center"/>
                        <w:rPr>
                          <w:b/>
                          <w:sz w:val="16"/>
                          <w:szCs w:val="16"/>
                        </w:rPr>
                      </w:pPr>
                      <w:r w:rsidRPr="00276BF3">
                        <w:rPr>
                          <w:b/>
                          <w:sz w:val="16"/>
                          <w:szCs w:val="16"/>
                        </w:rPr>
                        <w:t>DEPARTEMENT DU MAYO-DANAY</w:t>
                      </w:r>
                    </w:p>
                    <w:p w14:paraId="147CD0C0" w14:textId="77777777" w:rsidR="0091127E" w:rsidRPr="00276BF3" w:rsidRDefault="0091127E" w:rsidP="0091127E">
                      <w:pPr>
                        <w:spacing w:after="0"/>
                        <w:jc w:val="center"/>
                        <w:rPr>
                          <w:b/>
                          <w:sz w:val="16"/>
                          <w:szCs w:val="16"/>
                        </w:rPr>
                      </w:pPr>
                      <w:r w:rsidRPr="00276BF3">
                        <w:rPr>
                          <w:b/>
                          <w:sz w:val="16"/>
                          <w:szCs w:val="16"/>
                        </w:rPr>
                        <w:t>***********</w:t>
                      </w:r>
                    </w:p>
                    <w:p w14:paraId="136108DB" w14:textId="77777777" w:rsidR="0091127E" w:rsidRPr="00276BF3" w:rsidRDefault="0091127E" w:rsidP="0091127E">
                      <w:pPr>
                        <w:spacing w:after="0"/>
                        <w:jc w:val="center"/>
                        <w:rPr>
                          <w:b/>
                          <w:sz w:val="16"/>
                          <w:szCs w:val="16"/>
                        </w:rPr>
                      </w:pPr>
                      <w:r w:rsidRPr="00276BF3">
                        <w:rPr>
                          <w:b/>
                          <w:sz w:val="16"/>
                          <w:szCs w:val="16"/>
                        </w:rPr>
                        <w:t>COMMUNE DE GOBO</w:t>
                      </w:r>
                    </w:p>
                    <w:p w14:paraId="0C9D6864" w14:textId="77777777" w:rsidR="0091127E" w:rsidRPr="00276BF3" w:rsidRDefault="0091127E" w:rsidP="0091127E">
                      <w:pPr>
                        <w:spacing w:after="0"/>
                        <w:jc w:val="center"/>
                        <w:rPr>
                          <w:b/>
                          <w:sz w:val="16"/>
                          <w:szCs w:val="16"/>
                        </w:rPr>
                      </w:pPr>
                      <w:r w:rsidRPr="00276BF3">
                        <w:rPr>
                          <w:b/>
                          <w:sz w:val="16"/>
                          <w:szCs w:val="16"/>
                        </w:rPr>
                        <w:t>***********</w:t>
                      </w:r>
                    </w:p>
                    <w:p w14:paraId="0DBA8BF7" w14:textId="77777777" w:rsidR="0091127E" w:rsidRDefault="0091127E" w:rsidP="0091127E">
                      <w:pPr>
                        <w:spacing w:after="0"/>
                        <w:jc w:val="center"/>
                        <w:rPr>
                          <w:b/>
                          <w:sz w:val="16"/>
                          <w:szCs w:val="16"/>
                        </w:rPr>
                      </w:pPr>
                      <w:r w:rsidRPr="00276BF3">
                        <w:rPr>
                          <w:b/>
                          <w:sz w:val="16"/>
                          <w:szCs w:val="16"/>
                        </w:rPr>
                        <w:t>COMMISSION INTERNE DE PASSATION</w:t>
                      </w:r>
                    </w:p>
                    <w:p w14:paraId="489828B8" w14:textId="77777777" w:rsidR="0091127E" w:rsidRPr="00276BF3" w:rsidRDefault="0091127E" w:rsidP="0091127E">
                      <w:pPr>
                        <w:spacing w:after="0"/>
                        <w:jc w:val="center"/>
                        <w:rPr>
                          <w:b/>
                          <w:sz w:val="16"/>
                          <w:szCs w:val="16"/>
                        </w:rPr>
                      </w:pPr>
                      <w:r w:rsidRPr="00276BF3">
                        <w:rPr>
                          <w:b/>
                          <w:sz w:val="16"/>
                          <w:szCs w:val="16"/>
                        </w:rPr>
                        <w:t>DES MARCHES</w:t>
                      </w:r>
                    </w:p>
                    <w:p w14:paraId="105EF835" w14:textId="77777777" w:rsidR="0091127E" w:rsidRPr="00276BF3" w:rsidRDefault="0091127E" w:rsidP="0091127E">
                      <w:pPr>
                        <w:spacing w:after="0"/>
                        <w:jc w:val="center"/>
                      </w:pPr>
                      <w:r w:rsidRPr="00276BF3">
                        <w:rPr>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7216" behindDoc="0" locked="0" layoutInCell="1" allowOverlap="1" wp14:anchorId="3164BBE2" wp14:editId="041E94D1">
                <wp:simplePos x="0" y="0"/>
                <wp:positionH relativeFrom="column">
                  <wp:posOffset>4264660</wp:posOffset>
                </wp:positionH>
                <wp:positionV relativeFrom="paragraph">
                  <wp:posOffset>-3175</wp:posOffset>
                </wp:positionV>
                <wp:extent cx="2128520" cy="1557655"/>
                <wp:effectExtent l="0" t="0" r="5080" b="4445"/>
                <wp:wrapNone/>
                <wp:docPr id="1659351450"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64E24" w14:textId="77777777" w:rsidR="0091127E" w:rsidRPr="007D621B" w:rsidRDefault="0091127E" w:rsidP="0091127E">
                            <w:pPr>
                              <w:spacing w:after="0"/>
                              <w:jc w:val="center"/>
                              <w:rPr>
                                <w:b/>
                                <w:sz w:val="16"/>
                                <w:szCs w:val="16"/>
                                <w:lang w:val="en-US"/>
                              </w:rPr>
                            </w:pPr>
                            <w:r w:rsidRPr="007D621B">
                              <w:rPr>
                                <w:b/>
                                <w:sz w:val="16"/>
                                <w:szCs w:val="16"/>
                                <w:lang w:val="en-US"/>
                              </w:rPr>
                              <w:t>REPUBLIC OF CAMEROON                                                Peace-Work-Fatherland                                                                                                                                                        ***********</w:t>
                            </w:r>
                          </w:p>
                          <w:p w14:paraId="5270748C" w14:textId="77777777" w:rsidR="0091127E" w:rsidRPr="007D621B" w:rsidRDefault="0091127E" w:rsidP="0091127E">
                            <w:pPr>
                              <w:spacing w:after="0"/>
                              <w:jc w:val="center"/>
                              <w:rPr>
                                <w:b/>
                                <w:sz w:val="16"/>
                                <w:szCs w:val="16"/>
                                <w:lang w:val="en-US"/>
                              </w:rPr>
                            </w:pPr>
                            <w:r w:rsidRPr="007D621B">
                              <w:rPr>
                                <w:b/>
                                <w:sz w:val="16"/>
                                <w:szCs w:val="16"/>
                                <w:lang w:val="en-US"/>
                              </w:rPr>
                              <w:t>FAR NORTH REGION</w:t>
                            </w:r>
                          </w:p>
                          <w:p w14:paraId="3F3404E9" w14:textId="77777777" w:rsidR="0091127E" w:rsidRPr="007D621B" w:rsidRDefault="0091127E" w:rsidP="0091127E">
                            <w:pPr>
                              <w:spacing w:after="0"/>
                              <w:jc w:val="center"/>
                              <w:rPr>
                                <w:b/>
                                <w:sz w:val="16"/>
                                <w:szCs w:val="16"/>
                                <w:lang w:val="en-US"/>
                              </w:rPr>
                            </w:pPr>
                            <w:r w:rsidRPr="007D621B">
                              <w:rPr>
                                <w:b/>
                                <w:sz w:val="16"/>
                                <w:szCs w:val="16"/>
                                <w:lang w:val="en-US"/>
                              </w:rPr>
                              <w:t xml:space="preserve"> ***********</w:t>
                            </w:r>
                          </w:p>
                          <w:p w14:paraId="49AD479E" w14:textId="77777777" w:rsidR="0091127E" w:rsidRPr="007D621B" w:rsidRDefault="0091127E" w:rsidP="0091127E">
                            <w:pPr>
                              <w:spacing w:after="0"/>
                              <w:jc w:val="center"/>
                              <w:rPr>
                                <w:b/>
                                <w:sz w:val="16"/>
                                <w:szCs w:val="16"/>
                                <w:lang w:val="en-US"/>
                              </w:rPr>
                            </w:pPr>
                            <w:r w:rsidRPr="007D621B">
                              <w:rPr>
                                <w:b/>
                                <w:sz w:val="16"/>
                                <w:szCs w:val="16"/>
                                <w:lang w:val="en-US"/>
                              </w:rPr>
                              <w:t>MAYO-DANAY DIVISION</w:t>
                            </w:r>
                          </w:p>
                          <w:p w14:paraId="17A16499" w14:textId="77777777" w:rsidR="0091127E" w:rsidRPr="007D621B" w:rsidRDefault="0091127E" w:rsidP="0091127E">
                            <w:pPr>
                              <w:spacing w:after="0"/>
                              <w:jc w:val="center"/>
                              <w:rPr>
                                <w:b/>
                                <w:sz w:val="16"/>
                                <w:szCs w:val="16"/>
                                <w:lang w:val="en-US"/>
                              </w:rPr>
                            </w:pPr>
                            <w:r w:rsidRPr="007D621B">
                              <w:rPr>
                                <w:b/>
                                <w:sz w:val="16"/>
                                <w:szCs w:val="16"/>
                                <w:lang w:val="en-US"/>
                              </w:rPr>
                              <w:t xml:space="preserve">*********** </w:t>
                            </w:r>
                          </w:p>
                          <w:p w14:paraId="259D0026" w14:textId="77777777" w:rsidR="0091127E" w:rsidRPr="007D621B" w:rsidRDefault="0091127E" w:rsidP="0091127E">
                            <w:pPr>
                              <w:spacing w:after="0"/>
                              <w:jc w:val="center"/>
                              <w:rPr>
                                <w:b/>
                                <w:sz w:val="16"/>
                                <w:szCs w:val="16"/>
                                <w:lang w:val="en-US"/>
                              </w:rPr>
                            </w:pPr>
                            <w:r w:rsidRPr="007D621B">
                              <w:rPr>
                                <w:b/>
                                <w:sz w:val="16"/>
                                <w:szCs w:val="16"/>
                                <w:lang w:val="en-US"/>
                              </w:rPr>
                              <w:t>GOBO COUNCIL</w:t>
                            </w:r>
                          </w:p>
                          <w:p w14:paraId="131B7EFC" w14:textId="77777777" w:rsidR="0091127E" w:rsidRPr="007D621B" w:rsidRDefault="0091127E" w:rsidP="0091127E">
                            <w:pPr>
                              <w:spacing w:after="0"/>
                              <w:jc w:val="center"/>
                              <w:rPr>
                                <w:b/>
                                <w:sz w:val="16"/>
                                <w:szCs w:val="16"/>
                                <w:lang w:val="en-US"/>
                              </w:rPr>
                            </w:pPr>
                            <w:r w:rsidRPr="007D621B">
                              <w:rPr>
                                <w:b/>
                                <w:sz w:val="16"/>
                                <w:szCs w:val="16"/>
                                <w:lang w:val="en-US"/>
                              </w:rPr>
                              <w:t xml:space="preserve">*********** </w:t>
                            </w:r>
                          </w:p>
                          <w:p w14:paraId="20E34079" w14:textId="77777777" w:rsidR="0091127E" w:rsidRPr="007D621B" w:rsidRDefault="0091127E" w:rsidP="0091127E">
                            <w:pPr>
                              <w:spacing w:after="0"/>
                              <w:jc w:val="center"/>
                              <w:rPr>
                                <w:b/>
                                <w:sz w:val="16"/>
                                <w:szCs w:val="16"/>
                                <w:lang w:val="en-US"/>
                              </w:rPr>
                            </w:pPr>
                            <w:r w:rsidRPr="007D621B">
                              <w:rPr>
                                <w:b/>
                                <w:sz w:val="16"/>
                                <w:szCs w:val="16"/>
                                <w:lang w:val="en-US"/>
                              </w:rPr>
                              <w:t>INTERNAL TENDERS BOARD</w:t>
                            </w:r>
                          </w:p>
                          <w:p w14:paraId="492D1AE7" w14:textId="77777777" w:rsidR="0091127E" w:rsidRPr="007D621B" w:rsidRDefault="0091127E" w:rsidP="0091127E">
                            <w:pPr>
                              <w:spacing w:after="0"/>
                              <w:jc w:val="center"/>
                              <w:rPr>
                                <w:b/>
                                <w:lang w:val="en-US"/>
                              </w:rPr>
                            </w:pPr>
                            <w:r w:rsidRPr="007D621B">
                              <w:rPr>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4BBE2" id="Zone de texte 19" o:spid="_x0000_s1031" type="#_x0000_t202" style="position:absolute;margin-left:335.8pt;margin-top:-.25pt;width:167.6pt;height:12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JC+AEAANI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abiqcFIu4bmiYgjzMaiH4E2PeBPzkYyVcX9&#10;j4NAxZn5YEm8t/l6HV2YgnVxHWnjZaa+zAgrCarigbN5uwuzcw8OdddTpXlcFu5I8FYnKV66OrVP&#10;xkkKnUwenXkZp1svv+L2FwA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LipAkL4AQAA0gMAAA4AAAAAAAAAAAAAAAAALgIA&#10;AGRycy9lMm9Eb2MueG1sUEsBAi0AFAAGAAgAAAAhAMbZN7DdAAAACgEAAA8AAAAAAAAAAAAAAAAA&#10;UgQAAGRycy9kb3ducmV2LnhtbFBLBQYAAAAABAAEAPMAAABcBQAAAAA=&#10;" stroked="f">
                <v:textbox>
                  <w:txbxContent>
                    <w:p w14:paraId="03864E24" w14:textId="77777777" w:rsidR="0091127E" w:rsidRPr="007D621B" w:rsidRDefault="0091127E" w:rsidP="0091127E">
                      <w:pPr>
                        <w:spacing w:after="0"/>
                        <w:jc w:val="center"/>
                        <w:rPr>
                          <w:b/>
                          <w:sz w:val="16"/>
                          <w:szCs w:val="16"/>
                          <w:lang w:val="en-US"/>
                        </w:rPr>
                      </w:pPr>
                      <w:r w:rsidRPr="007D621B">
                        <w:rPr>
                          <w:b/>
                          <w:sz w:val="16"/>
                          <w:szCs w:val="16"/>
                          <w:lang w:val="en-US"/>
                        </w:rPr>
                        <w:t>REPUBLIC OF CAMEROON                                                Peace-Work-Fatherland                                                                                                                                                        ***********</w:t>
                      </w:r>
                    </w:p>
                    <w:p w14:paraId="5270748C" w14:textId="77777777" w:rsidR="0091127E" w:rsidRPr="007D621B" w:rsidRDefault="0091127E" w:rsidP="0091127E">
                      <w:pPr>
                        <w:spacing w:after="0"/>
                        <w:jc w:val="center"/>
                        <w:rPr>
                          <w:b/>
                          <w:sz w:val="16"/>
                          <w:szCs w:val="16"/>
                          <w:lang w:val="en-US"/>
                        </w:rPr>
                      </w:pPr>
                      <w:r w:rsidRPr="007D621B">
                        <w:rPr>
                          <w:b/>
                          <w:sz w:val="16"/>
                          <w:szCs w:val="16"/>
                          <w:lang w:val="en-US"/>
                        </w:rPr>
                        <w:t>FAR NORTH REGION</w:t>
                      </w:r>
                    </w:p>
                    <w:p w14:paraId="3F3404E9" w14:textId="77777777" w:rsidR="0091127E" w:rsidRPr="007D621B" w:rsidRDefault="0091127E" w:rsidP="0091127E">
                      <w:pPr>
                        <w:spacing w:after="0"/>
                        <w:jc w:val="center"/>
                        <w:rPr>
                          <w:b/>
                          <w:sz w:val="16"/>
                          <w:szCs w:val="16"/>
                          <w:lang w:val="en-US"/>
                        </w:rPr>
                      </w:pPr>
                      <w:r w:rsidRPr="007D621B">
                        <w:rPr>
                          <w:b/>
                          <w:sz w:val="16"/>
                          <w:szCs w:val="16"/>
                          <w:lang w:val="en-US"/>
                        </w:rPr>
                        <w:t xml:space="preserve"> ***********</w:t>
                      </w:r>
                    </w:p>
                    <w:p w14:paraId="49AD479E" w14:textId="77777777" w:rsidR="0091127E" w:rsidRPr="007D621B" w:rsidRDefault="0091127E" w:rsidP="0091127E">
                      <w:pPr>
                        <w:spacing w:after="0"/>
                        <w:jc w:val="center"/>
                        <w:rPr>
                          <w:b/>
                          <w:sz w:val="16"/>
                          <w:szCs w:val="16"/>
                          <w:lang w:val="en-US"/>
                        </w:rPr>
                      </w:pPr>
                      <w:r w:rsidRPr="007D621B">
                        <w:rPr>
                          <w:b/>
                          <w:sz w:val="16"/>
                          <w:szCs w:val="16"/>
                          <w:lang w:val="en-US"/>
                        </w:rPr>
                        <w:t>MAYO-DANAY DIVISION</w:t>
                      </w:r>
                    </w:p>
                    <w:p w14:paraId="17A16499" w14:textId="77777777" w:rsidR="0091127E" w:rsidRPr="007D621B" w:rsidRDefault="0091127E" w:rsidP="0091127E">
                      <w:pPr>
                        <w:spacing w:after="0"/>
                        <w:jc w:val="center"/>
                        <w:rPr>
                          <w:b/>
                          <w:sz w:val="16"/>
                          <w:szCs w:val="16"/>
                          <w:lang w:val="en-US"/>
                        </w:rPr>
                      </w:pPr>
                      <w:r w:rsidRPr="007D621B">
                        <w:rPr>
                          <w:b/>
                          <w:sz w:val="16"/>
                          <w:szCs w:val="16"/>
                          <w:lang w:val="en-US"/>
                        </w:rPr>
                        <w:t xml:space="preserve">*********** </w:t>
                      </w:r>
                    </w:p>
                    <w:p w14:paraId="259D0026" w14:textId="77777777" w:rsidR="0091127E" w:rsidRPr="007D621B" w:rsidRDefault="0091127E" w:rsidP="0091127E">
                      <w:pPr>
                        <w:spacing w:after="0"/>
                        <w:jc w:val="center"/>
                        <w:rPr>
                          <w:b/>
                          <w:sz w:val="16"/>
                          <w:szCs w:val="16"/>
                          <w:lang w:val="en-US"/>
                        </w:rPr>
                      </w:pPr>
                      <w:r w:rsidRPr="007D621B">
                        <w:rPr>
                          <w:b/>
                          <w:sz w:val="16"/>
                          <w:szCs w:val="16"/>
                          <w:lang w:val="en-US"/>
                        </w:rPr>
                        <w:t>GOBO COUNCIL</w:t>
                      </w:r>
                    </w:p>
                    <w:p w14:paraId="131B7EFC" w14:textId="77777777" w:rsidR="0091127E" w:rsidRPr="007D621B" w:rsidRDefault="0091127E" w:rsidP="0091127E">
                      <w:pPr>
                        <w:spacing w:after="0"/>
                        <w:jc w:val="center"/>
                        <w:rPr>
                          <w:b/>
                          <w:sz w:val="16"/>
                          <w:szCs w:val="16"/>
                          <w:lang w:val="en-US"/>
                        </w:rPr>
                      </w:pPr>
                      <w:r w:rsidRPr="007D621B">
                        <w:rPr>
                          <w:b/>
                          <w:sz w:val="16"/>
                          <w:szCs w:val="16"/>
                          <w:lang w:val="en-US"/>
                        </w:rPr>
                        <w:t xml:space="preserve">*********** </w:t>
                      </w:r>
                    </w:p>
                    <w:p w14:paraId="20E34079" w14:textId="77777777" w:rsidR="0091127E" w:rsidRPr="007D621B" w:rsidRDefault="0091127E" w:rsidP="0091127E">
                      <w:pPr>
                        <w:spacing w:after="0"/>
                        <w:jc w:val="center"/>
                        <w:rPr>
                          <w:b/>
                          <w:sz w:val="16"/>
                          <w:szCs w:val="16"/>
                          <w:lang w:val="en-US"/>
                        </w:rPr>
                      </w:pPr>
                      <w:r w:rsidRPr="007D621B">
                        <w:rPr>
                          <w:b/>
                          <w:sz w:val="16"/>
                          <w:szCs w:val="16"/>
                          <w:lang w:val="en-US"/>
                        </w:rPr>
                        <w:t>INTERNAL TENDERS BOARD</w:t>
                      </w:r>
                    </w:p>
                    <w:p w14:paraId="492D1AE7" w14:textId="77777777" w:rsidR="0091127E" w:rsidRPr="007D621B" w:rsidRDefault="0091127E" w:rsidP="0091127E">
                      <w:pPr>
                        <w:spacing w:after="0"/>
                        <w:jc w:val="center"/>
                        <w:rPr>
                          <w:b/>
                          <w:lang w:val="en-US"/>
                        </w:rPr>
                      </w:pPr>
                      <w:r w:rsidRPr="007D621B">
                        <w:rPr>
                          <w:b/>
                          <w:sz w:val="16"/>
                          <w:szCs w:val="16"/>
                          <w:lang w:val="en-US"/>
                        </w:rPr>
                        <w:t>***********</w:t>
                      </w:r>
                    </w:p>
                  </w:txbxContent>
                </v:textbox>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00889DCE" wp14:editId="20F1456E">
                <wp:simplePos x="0" y="0"/>
                <wp:positionH relativeFrom="column">
                  <wp:posOffset>2416810</wp:posOffset>
                </wp:positionH>
                <wp:positionV relativeFrom="paragraph">
                  <wp:posOffset>64135</wp:posOffset>
                </wp:positionV>
                <wp:extent cx="1797050" cy="1397000"/>
                <wp:effectExtent l="0" t="0" r="0" b="0"/>
                <wp:wrapNone/>
                <wp:docPr id="1278336102"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2DF2860C" w14:textId="77777777" w:rsidR="0091127E" w:rsidRPr="00B32018" w:rsidRDefault="0091127E" w:rsidP="0091127E">
                            <w:pPr>
                              <w:ind w:left="-142"/>
                              <w:jc w:val="center"/>
                            </w:pPr>
                            <w:r>
                              <w:rPr>
                                <w:noProof/>
                              </w:rPr>
                              <w:drawing>
                                <wp:inline distT="0" distB="0" distL="0" distR="0" wp14:anchorId="32FFE142" wp14:editId="1D7164F0">
                                  <wp:extent cx="1645920" cy="1343660"/>
                                  <wp:effectExtent l="0" t="0" r="0" b="0"/>
                                  <wp:docPr id="356291651" name="Image 35629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89DCE" id="Zone de texte 18" o:spid="_x0000_s1032" type="#_x0000_t202" style="position:absolute;margin-left:190.3pt;margin-top:5.05pt;width:141.5pt;height:1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iY/AEAANUDAAAOAAAAZHJzL2Uyb0RvYy54bWysU9tu2zAMfR+wfxD0vtjJkqYxohRduw4D&#10;ugvQ7QMYWY6FyaImKbGzrx8lp2mwvQ17EUhTOuQ5PF7fDJ1hB+WDRiv4dFJypqzEWtud4N+/Pby5&#10;5ixEsDUYtErwowr8ZvP61bp3lZphi6ZWnhGIDVXvBG9jdFVRBNmqDsIEnbJUbNB3ECn1u6L20BN6&#10;Z4pZWV4VPfraeZQqBPp6Pxb5JuM3jZLxS9MEFZkRnGaL+fT53Kaz2Kyh2nlwrZanMeAfpuhAW2p6&#10;hrqHCGzv9V9QnZYeAzZxIrErsGm0VJkDsZmWf7B5asGpzIXECe4sU/h/sPLz4cl99SwO73CgBWYS&#10;wT2i/BGYxbsW7E7deo99q6CmxtMkWdG7UJ2eJqlDFRLItv+ENS0Z9hEz0ND4LqlCPBmh0wKOZ9HV&#10;EJlMLZerZbmgkqTa9C0lZV5LAdXzc+dD/KCwYykQ3NNWMzwcHkNM40D1fCV1s/igjcmbNZb1gq8W&#10;s0V+cFHpdCTjGd0Jfk0dx55QJZbvbZ0fR9BmjKmBsSfaienIOQ7bgela8KukSVJhi/WRdPA4+oz+&#10;Cwpa9L8468ljgoefe/CKM/PRkpar6XyeTJmT+WI5o8RfVraXFbCSoASPnI3hXcxGHinfkuaNzmq8&#10;THIambyTRTr5PJnzMs+3Xv7GzW8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C/y7iY/AEAANUDAAAOAAAAAAAAAAAAAAAA&#10;AC4CAABkcnMvZTJvRG9jLnhtbFBLAQItABQABgAIAAAAIQB9vz2N3QAAAAoBAAAPAAAAAAAAAAAA&#10;AAAAAFYEAABkcnMvZG93bnJldi54bWxQSwUGAAAAAAQABADzAAAAYAUAAAAA&#10;" filled="f" stroked="f">
                <v:textbox>
                  <w:txbxContent>
                    <w:p w14:paraId="2DF2860C" w14:textId="77777777" w:rsidR="0091127E" w:rsidRPr="00B32018" w:rsidRDefault="0091127E" w:rsidP="0091127E">
                      <w:pPr>
                        <w:ind w:left="-142"/>
                        <w:jc w:val="center"/>
                      </w:pPr>
                      <w:r>
                        <w:rPr>
                          <w:noProof/>
                        </w:rPr>
                        <w:drawing>
                          <wp:inline distT="0" distB="0" distL="0" distR="0" wp14:anchorId="32FFE142" wp14:editId="1D7164F0">
                            <wp:extent cx="1645920" cy="1343660"/>
                            <wp:effectExtent l="0" t="0" r="0" b="0"/>
                            <wp:docPr id="356291651" name="Image 35629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1D8E0295" w14:textId="77777777" w:rsidR="0091127E" w:rsidRPr="00230A06" w:rsidRDefault="0091127E" w:rsidP="0091127E">
      <w:pPr>
        <w:ind w:left="3118" w:firstLine="710"/>
        <w:rPr>
          <w:noProof/>
          <w:sz w:val="23"/>
          <w:szCs w:val="23"/>
        </w:rPr>
      </w:pPr>
    </w:p>
    <w:p w14:paraId="6C05D3CF" w14:textId="77777777" w:rsidR="0091127E" w:rsidRPr="00230A06" w:rsidRDefault="0091127E" w:rsidP="0091127E">
      <w:pPr>
        <w:tabs>
          <w:tab w:val="left" w:pos="4202"/>
        </w:tabs>
        <w:rPr>
          <w:sz w:val="23"/>
          <w:szCs w:val="23"/>
        </w:rPr>
      </w:pPr>
    </w:p>
    <w:p w14:paraId="369BA98E" w14:textId="77777777" w:rsidR="0091127E" w:rsidRPr="00230A06" w:rsidRDefault="0091127E" w:rsidP="0091127E">
      <w:pPr>
        <w:tabs>
          <w:tab w:val="left" w:pos="4202"/>
        </w:tabs>
        <w:rPr>
          <w:sz w:val="23"/>
          <w:szCs w:val="23"/>
        </w:rPr>
      </w:pPr>
    </w:p>
    <w:p w14:paraId="0CC48215" w14:textId="77777777" w:rsidR="0091127E" w:rsidRPr="00230A06" w:rsidRDefault="0091127E" w:rsidP="0091127E">
      <w:pPr>
        <w:framePr w:hSpace="141" w:wrap="around" w:hAnchor="margin" w:y="-825"/>
        <w:spacing w:line="288" w:lineRule="auto"/>
        <w:jc w:val="both"/>
        <w:rPr>
          <w:sz w:val="23"/>
          <w:szCs w:val="23"/>
        </w:rPr>
      </w:pPr>
    </w:p>
    <w:p w14:paraId="69BF1CC5" w14:textId="62DFB756" w:rsidR="0091127E" w:rsidRPr="00230A06" w:rsidRDefault="0091127E" w:rsidP="0091127E">
      <w:pPr>
        <w:tabs>
          <w:tab w:val="left" w:pos="4202"/>
        </w:tabs>
        <w:rPr>
          <w:sz w:val="23"/>
          <w:szCs w:val="23"/>
        </w:rPr>
      </w:pPr>
      <w:r>
        <w:rPr>
          <w:noProof/>
          <w:sz w:val="20"/>
          <w:szCs w:val="20"/>
        </w:rPr>
        <mc:AlternateContent>
          <mc:Choice Requires="wps">
            <w:drawing>
              <wp:anchor distT="0" distB="0" distL="114300" distR="114300" simplePos="0" relativeHeight="251660288" behindDoc="0" locked="0" layoutInCell="1" allowOverlap="1" wp14:anchorId="141A8D01" wp14:editId="3C18DD5E">
                <wp:simplePos x="0" y="0"/>
                <wp:positionH relativeFrom="column">
                  <wp:posOffset>2601595</wp:posOffset>
                </wp:positionH>
                <wp:positionV relativeFrom="paragraph">
                  <wp:posOffset>235585</wp:posOffset>
                </wp:positionV>
                <wp:extent cx="1320800" cy="255905"/>
                <wp:effectExtent l="0" t="0" r="0" b="0"/>
                <wp:wrapNone/>
                <wp:docPr id="1958951455"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223A1B5D" w14:textId="77777777" w:rsidR="0091127E" w:rsidRPr="00AD5874" w:rsidRDefault="0091127E" w:rsidP="0091127E">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A8D01" id="Zone de texte 17" o:spid="_x0000_s1033" type="#_x0000_t202" style="position:absolute;margin-left:204.85pt;margin-top:18.55pt;width:104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eO+wEAANQDAAAOAAAAZHJzL2Uyb0RvYy54bWysU11v2yAUfZ+0/4B4X+x48dpYIVXXrtOk&#10;7kNq9wMIxjEacBmQ2Nmv7wWnabS+TfMDAl/uufece1hdjUaTvfRBgWV0PispkVZAq+yW0Z+Pd+8u&#10;KQmR25ZrsJLRgwz0av32zWpwjaygB91KTxDEhmZwjPYxuqYoguil4WEGTloMduANj3j026L1fEB0&#10;o4uqLD8UA/jWeRAyBPx7OwXpOuN3nRTxe9cFGYlmFHuLefV53aS1WK94s/Xc9Uoc2+D/0IXhymLR&#10;E9Qtj5zsvHoFZZTwEKCLMwGmgK5TQmYOyGZe/sXmoedOZi4oTnAnmcL/gxXf9g/uhydx/AgjDjCT&#10;CO4exK9ALNz03G7ltfcw9JK3WHieJCsGF5pjapI6NCGBbIav0OKQ+S5CBho7b5IqyJMgOg7gcBJd&#10;jpGIVPJ9VV6WGBIYq+p6Wda5BG+es50P8bMEQ9KGUY9Dzeh8fx9i6oY3z1dSMQt3Sus8WG3JwOiy&#10;ruqccBYxKqLvtDKMYnH8Jickkp9sm5MjV3raYwFtj6wT0YlyHDcjUS2jFyk3ibCB9oAyeJhshs8C&#10;Nz34P5QMaDFGw+8d95IS/cWilMv5YpE8mQ+L+qLCgz+PbM4j3AqEYjRSMm1vYvbxRPkaJe9UVuOl&#10;k2PLaJ0s0tHmyZvn53zr5TGunwA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FcER477AQAA1AMAAA4AAAAAAAAAAAAAAAAA&#10;LgIAAGRycy9lMm9Eb2MueG1sUEsBAi0AFAAGAAgAAAAhAIx/dG7dAAAACQEAAA8AAAAAAAAAAAAA&#10;AAAAVQQAAGRycy9kb3ducmV2LnhtbFBLBQYAAAAABAAEAPMAAABfBQAAAAA=&#10;" filled="f" stroked="f">
                <v:textbox>
                  <w:txbxContent>
                    <w:p w14:paraId="223A1B5D" w14:textId="77777777" w:rsidR="0091127E" w:rsidRPr="00AD5874" w:rsidRDefault="0091127E" w:rsidP="0091127E">
                      <w:pPr>
                        <w:jc w:val="center"/>
                        <w:rPr>
                          <w:i/>
                        </w:rPr>
                      </w:pPr>
                      <w:r w:rsidRPr="00AD5874">
                        <w:rPr>
                          <w:i/>
                        </w:rPr>
                        <w:t>BP: 02 GOBO</w:t>
                      </w:r>
                    </w:p>
                  </w:txbxContent>
                </v:textbox>
              </v:shape>
            </w:pict>
          </mc:Fallback>
        </mc:AlternateContent>
      </w:r>
    </w:p>
    <w:p w14:paraId="3C5F464E" w14:textId="2DF2A579" w:rsidR="004E3C83" w:rsidRPr="00066070" w:rsidRDefault="006147F9" w:rsidP="00E66F0D">
      <w:pPr>
        <w:pStyle w:val="Liste4"/>
        <w:tabs>
          <w:tab w:val="left" w:pos="3830"/>
        </w:tabs>
        <w:spacing w:after="120" w:line="480" w:lineRule="auto"/>
        <w:ind w:left="-709" w:firstLine="0"/>
        <w:jc w:val="left"/>
        <w:rPr>
          <w:szCs w:val="24"/>
        </w:rPr>
      </w:pPr>
      <w:r>
        <w:rPr>
          <w:szCs w:val="24"/>
        </w:rPr>
        <w:tab/>
      </w:r>
    </w:p>
    <w:p w14:paraId="2E18F1F5" w14:textId="77777777" w:rsidR="00676915" w:rsidRPr="00066070" w:rsidRDefault="00676915" w:rsidP="002D1F35">
      <w:pPr>
        <w:spacing w:after="0"/>
        <w:rPr>
          <w:rFonts w:ascii="Times New Roman" w:hAnsi="Times New Roman" w:cs="Times New Roman"/>
          <w:b/>
        </w:rPr>
      </w:pPr>
    </w:p>
    <w:p w14:paraId="0E0712C2" w14:textId="77777777" w:rsidR="00115AC6" w:rsidRDefault="00115AC6" w:rsidP="00EE0E58">
      <w:pPr>
        <w:spacing w:after="0"/>
        <w:jc w:val="center"/>
        <w:rPr>
          <w:rFonts w:ascii="Times New Roman" w:hAnsi="Times New Roman" w:cs="Times New Roman"/>
          <w:b/>
        </w:rPr>
      </w:pPr>
    </w:p>
    <w:p w14:paraId="40674C48" w14:textId="77777777" w:rsidR="00EE0E58" w:rsidRPr="00066070" w:rsidRDefault="00EE0E58" w:rsidP="00EE0E58">
      <w:pPr>
        <w:spacing w:after="0"/>
        <w:jc w:val="center"/>
        <w:rPr>
          <w:rFonts w:ascii="Times New Roman" w:hAnsi="Times New Roman" w:cs="Times New Roman"/>
          <w:b/>
        </w:rPr>
      </w:pPr>
      <w:r w:rsidRPr="00066070">
        <w:rPr>
          <w:rFonts w:ascii="Times New Roman" w:hAnsi="Times New Roman" w:cs="Times New Roman"/>
          <w:b/>
        </w:rPr>
        <w:t xml:space="preserve">AVIS D’APPEL D’OFFRES NATIONAL OUVERT </w:t>
      </w:r>
    </w:p>
    <w:p w14:paraId="55E63BA6" w14:textId="2DCB44E2" w:rsidR="006147F9" w:rsidRPr="006147F9" w:rsidRDefault="006147F9" w:rsidP="006147F9">
      <w:pPr>
        <w:spacing w:after="0" w:line="240" w:lineRule="auto"/>
        <w:jc w:val="center"/>
        <w:rPr>
          <w:rFonts w:ascii="Times New Roman" w:hAnsi="Times New Roman" w:cs="Times New Roman"/>
          <w:b/>
          <w:bCs/>
          <w:szCs w:val="28"/>
          <w:lang w:val="en-US"/>
        </w:rPr>
      </w:pPr>
      <w:r w:rsidRPr="006147F9">
        <w:rPr>
          <w:rFonts w:ascii="Times New Roman" w:hAnsi="Times New Roman" w:cs="Times New Roman"/>
          <w:b/>
          <w:bCs/>
          <w:szCs w:val="28"/>
          <w:lang w:val="en-US"/>
        </w:rPr>
        <w:t xml:space="preserve">N° </w:t>
      </w:r>
      <w:r w:rsidR="0091127E">
        <w:rPr>
          <w:rFonts w:ascii="Times New Roman" w:hAnsi="Times New Roman" w:cs="Times New Roman"/>
          <w:b/>
          <w:bCs/>
          <w:szCs w:val="28"/>
          <w:lang w:val="en-US"/>
        </w:rPr>
        <w:t>__</w:t>
      </w:r>
      <w:r w:rsidR="007D621B">
        <w:rPr>
          <w:rFonts w:ascii="Times New Roman" w:hAnsi="Times New Roman" w:cs="Times New Roman"/>
          <w:b/>
          <w:bCs/>
          <w:szCs w:val="28"/>
          <w:lang w:val="en-US"/>
        </w:rPr>
        <w:t>010</w:t>
      </w:r>
      <w:r w:rsidR="0091127E">
        <w:rPr>
          <w:rFonts w:ascii="Times New Roman" w:hAnsi="Times New Roman" w:cs="Times New Roman"/>
          <w:b/>
          <w:bCs/>
          <w:szCs w:val="28"/>
          <w:lang w:val="en-US"/>
        </w:rPr>
        <w:t>__</w:t>
      </w:r>
      <w:r w:rsidRPr="006147F9">
        <w:rPr>
          <w:rFonts w:ascii="Times New Roman" w:hAnsi="Times New Roman" w:cs="Times New Roman"/>
          <w:b/>
          <w:bCs/>
          <w:szCs w:val="28"/>
          <w:lang w:val="en-US"/>
        </w:rPr>
        <w:t>/AONO/</w:t>
      </w:r>
      <w:r w:rsidR="00FB56B8">
        <w:rPr>
          <w:rFonts w:ascii="Times New Roman" w:hAnsi="Times New Roman" w:cs="Times New Roman"/>
          <w:b/>
          <w:bCs/>
          <w:szCs w:val="28"/>
          <w:lang w:val="en-US"/>
        </w:rPr>
        <w:t xml:space="preserve"> REN/DMD/ C-GOBO /CIPM-TBEC/202</w:t>
      </w:r>
      <w:r w:rsidR="0091127E">
        <w:rPr>
          <w:rFonts w:ascii="Times New Roman" w:hAnsi="Times New Roman" w:cs="Times New Roman"/>
          <w:b/>
          <w:bCs/>
          <w:szCs w:val="28"/>
          <w:lang w:val="en-US"/>
        </w:rPr>
        <w:t>6</w:t>
      </w:r>
    </w:p>
    <w:p w14:paraId="7C8B32CE" w14:textId="21BE4D95" w:rsidR="00EE0E58" w:rsidRPr="00066070" w:rsidRDefault="006147F9" w:rsidP="006147F9">
      <w:pPr>
        <w:spacing w:after="0"/>
        <w:jc w:val="center"/>
        <w:rPr>
          <w:rFonts w:ascii="Times New Roman" w:hAnsi="Times New Roman" w:cs="Times New Roman"/>
          <w:b/>
        </w:rPr>
      </w:pPr>
      <w:r w:rsidRPr="006147F9">
        <w:rPr>
          <w:rFonts w:ascii="Times New Roman" w:hAnsi="Times New Roman" w:cs="Times New Roman"/>
          <w:b/>
          <w:bCs/>
          <w:szCs w:val="28"/>
        </w:rPr>
        <w:t>DU </w:t>
      </w:r>
      <w:r w:rsidR="0091127E">
        <w:rPr>
          <w:rFonts w:ascii="Times New Roman" w:hAnsi="Times New Roman" w:cs="Times New Roman"/>
          <w:b/>
          <w:bCs/>
          <w:szCs w:val="28"/>
        </w:rPr>
        <w:t>_</w:t>
      </w:r>
      <w:r w:rsidR="007D621B">
        <w:rPr>
          <w:rFonts w:ascii="Times New Roman" w:hAnsi="Times New Roman" w:cs="Times New Roman"/>
          <w:b/>
          <w:bCs/>
          <w:szCs w:val="28"/>
        </w:rPr>
        <w:t>08/04/2026</w:t>
      </w:r>
      <w:r w:rsidR="0091127E">
        <w:rPr>
          <w:rFonts w:ascii="Times New Roman" w:hAnsi="Times New Roman" w:cs="Times New Roman"/>
          <w:b/>
          <w:bCs/>
          <w:szCs w:val="28"/>
        </w:rPr>
        <w:t>____________</w:t>
      </w:r>
      <w:r w:rsidRPr="006147F9">
        <w:rPr>
          <w:rFonts w:ascii="Times New Roman" w:hAnsi="Times New Roman" w:cs="Times New Roman"/>
          <w:b/>
          <w:bCs/>
          <w:szCs w:val="28"/>
        </w:rPr>
        <w:t xml:space="preserve"> </w:t>
      </w:r>
      <w:r w:rsidR="00EE0E58" w:rsidRPr="00066070">
        <w:rPr>
          <w:rFonts w:ascii="Times New Roman" w:hAnsi="Times New Roman" w:cs="Times New Roman"/>
          <w:b/>
        </w:rPr>
        <w:t xml:space="preserve">EN PROCEDURE D’URGENCE POUR LES TRAVAUX DE CONSTRUCTION </w:t>
      </w:r>
      <w:r w:rsidR="00613BF7" w:rsidRPr="00613BF7">
        <w:rPr>
          <w:rFonts w:ascii="Times New Roman" w:hAnsi="Times New Roman" w:cs="Times New Roman"/>
          <w:b/>
          <w:color w:val="000000"/>
        </w:rPr>
        <w:t xml:space="preserve">D’UN BLOC </w:t>
      </w:r>
      <w:r w:rsidR="00827E41">
        <w:rPr>
          <w:rFonts w:ascii="Times New Roman" w:hAnsi="Times New Roman" w:cs="Times New Roman"/>
          <w:b/>
          <w:color w:val="000000"/>
        </w:rPr>
        <w:t>DE MATERNITE</w:t>
      </w:r>
      <w:r w:rsidR="00892254">
        <w:rPr>
          <w:rFonts w:ascii="Times New Roman" w:hAnsi="Times New Roman" w:cs="Times New Roman"/>
          <w:b/>
          <w:color w:val="000000"/>
        </w:rPr>
        <w:t xml:space="preserve"> </w:t>
      </w:r>
      <w:r w:rsidR="00613BF7" w:rsidRPr="00613BF7">
        <w:rPr>
          <w:rFonts w:ascii="Times New Roman" w:hAnsi="Times New Roman" w:cs="Times New Roman"/>
          <w:b/>
          <w:color w:val="000000"/>
        </w:rPr>
        <w:t>AU CMA DE GOBO</w:t>
      </w:r>
      <w:r w:rsidR="006B1511" w:rsidRPr="00066070">
        <w:rPr>
          <w:rFonts w:ascii="Times New Roman" w:hAnsi="Times New Roman" w:cs="Times New Roman"/>
          <w:b/>
        </w:rPr>
        <w:t xml:space="preserve">, </w:t>
      </w:r>
      <w:r w:rsidR="00220FB0" w:rsidRPr="00066070">
        <w:rPr>
          <w:rFonts w:ascii="Times New Roman" w:hAnsi="Times New Roman" w:cs="Times New Roman"/>
          <w:b/>
        </w:rPr>
        <w:t>DANS LA COMMUNE DE GOBO</w:t>
      </w:r>
      <w:r w:rsidR="00EE0E58" w:rsidRPr="00066070">
        <w:rPr>
          <w:rFonts w:ascii="Times New Roman" w:hAnsi="Times New Roman" w:cs="Times New Roman"/>
          <w:b/>
        </w:rPr>
        <w:t>,</w:t>
      </w:r>
      <w:r w:rsidR="00835577" w:rsidRPr="00066070">
        <w:rPr>
          <w:rFonts w:ascii="Times New Roman" w:hAnsi="Times New Roman" w:cs="Times New Roman"/>
          <w:b/>
        </w:rPr>
        <w:t xml:space="preserve"> DEPARTEMENT DU MAYO-DANAY ; </w:t>
      </w:r>
      <w:r w:rsidR="00EE0E58" w:rsidRPr="00066070">
        <w:rPr>
          <w:rFonts w:ascii="Times New Roman" w:hAnsi="Times New Roman" w:cs="Times New Roman"/>
          <w:b/>
        </w:rPr>
        <w:t>REGION DE L’EXTRÊME-NORD</w:t>
      </w:r>
      <w:r w:rsidR="006C732F">
        <w:rPr>
          <w:rFonts w:ascii="Times New Roman" w:hAnsi="Times New Roman" w:cs="Times New Roman"/>
          <w:b/>
        </w:rPr>
        <w:t>.</w:t>
      </w:r>
    </w:p>
    <w:p w14:paraId="0329116F" w14:textId="77777777" w:rsidR="00EE0E58" w:rsidRPr="00066070" w:rsidRDefault="00EE0E58" w:rsidP="00EE0E58">
      <w:pPr>
        <w:spacing w:after="0"/>
        <w:jc w:val="center"/>
        <w:rPr>
          <w:rFonts w:ascii="Times New Roman" w:hAnsi="Times New Roman" w:cs="Times New Roman"/>
          <w:b/>
        </w:rPr>
      </w:pPr>
    </w:p>
    <w:p w14:paraId="598E87E5" w14:textId="35DDE97C" w:rsidR="00EE0E58" w:rsidRPr="00066070" w:rsidRDefault="00EE0E58" w:rsidP="00EE0E58">
      <w:pPr>
        <w:spacing w:after="0"/>
        <w:rPr>
          <w:rFonts w:ascii="Times New Roman" w:hAnsi="Times New Roman" w:cs="Times New Roman"/>
          <w:sz w:val="24"/>
          <w:szCs w:val="24"/>
        </w:rPr>
      </w:pPr>
      <w:r w:rsidRPr="00066070">
        <w:rPr>
          <w:rFonts w:ascii="Times New Roman" w:hAnsi="Times New Roman" w:cs="Times New Roman"/>
          <w:b/>
          <w:sz w:val="24"/>
          <w:szCs w:val="24"/>
        </w:rPr>
        <w:t>Financemen</w:t>
      </w:r>
      <w:r w:rsidRPr="00066070">
        <w:rPr>
          <w:rFonts w:ascii="Times New Roman" w:hAnsi="Times New Roman" w:cs="Times New Roman"/>
          <w:sz w:val="24"/>
          <w:szCs w:val="24"/>
        </w:rPr>
        <w:t>t</w:t>
      </w:r>
      <w:r w:rsidR="004D0C3E">
        <w:rPr>
          <w:rFonts w:ascii="Times New Roman" w:hAnsi="Times New Roman" w:cs="Times New Roman"/>
          <w:sz w:val="24"/>
          <w:szCs w:val="24"/>
        </w:rPr>
        <w:t xml:space="preserve"> </w:t>
      </w:r>
      <w:r w:rsidRPr="00066070">
        <w:rPr>
          <w:rFonts w:ascii="Times New Roman" w:hAnsi="Times New Roman" w:cs="Times New Roman"/>
          <w:sz w:val="24"/>
          <w:szCs w:val="24"/>
        </w:rPr>
        <w:t xml:space="preserve">: </w:t>
      </w:r>
      <w:r w:rsidR="00FB56B8">
        <w:rPr>
          <w:rFonts w:ascii="Times New Roman" w:hAnsi="Times New Roman" w:cs="Times New Roman"/>
          <w:sz w:val="24"/>
          <w:szCs w:val="24"/>
        </w:rPr>
        <w:t>BIP MIND</w:t>
      </w:r>
      <w:r w:rsidR="00126160" w:rsidRPr="00066070">
        <w:rPr>
          <w:rFonts w:ascii="Times New Roman" w:hAnsi="Times New Roman" w:cs="Times New Roman"/>
          <w:sz w:val="24"/>
          <w:szCs w:val="24"/>
        </w:rPr>
        <w:t>,</w:t>
      </w:r>
      <w:r w:rsidRPr="00066070">
        <w:rPr>
          <w:rFonts w:ascii="Times New Roman" w:hAnsi="Times New Roman" w:cs="Times New Roman"/>
          <w:sz w:val="24"/>
          <w:szCs w:val="24"/>
        </w:rPr>
        <w:t xml:space="preserve"> e</w:t>
      </w:r>
      <w:r w:rsidR="00FB56B8">
        <w:rPr>
          <w:rFonts w:ascii="Times New Roman" w:hAnsi="Times New Roman" w:cs="Times New Roman"/>
          <w:sz w:val="24"/>
          <w:szCs w:val="24"/>
        </w:rPr>
        <w:t>xercice 2025</w:t>
      </w:r>
    </w:p>
    <w:p w14:paraId="4C003B5A" w14:textId="77777777" w:rsidR="00EE0E58" w:rsidRPr="00066070" w:rsidRDefault="00EE0E58" w:rsidP="00EE0E58">
      <w:pPr>
        <w:spacing w:after="0"/>
        <w:rPr>
          <w:rFonts w:ascii="Times New Roman" w:hAnsi="Times New Roman" w:cs="Times New Roman"/>
          <w:sz w:val="24"/>
          <w:szCs w:val="24"/>
        </w:rPr>
      </w:pPr>
    </w:p>
    <w:p w14:paraId="433E23B2" w14:textId="77777777" w:rsidR="00892254" w:rsidRPr="00AE3280" w:rsidRDefault="00892254" w:rsidP="00892254">
      <w:pPr>
        <w:ind w:left="142" w:right="528"/>
        <w:jc w:val="both"/>
        <w:rPr>
          <w:rFonts w:ascii="Times New Roman" w:hAnsi="Times New Roman"/>
        </w:rPr>
      </w:pPr>
    </w:p>
    <w:p w14:paraId="41EC2BBF" w14:textId="77777777" w:rsidR="00892254" w:rsidRPr="00AE3280" w:rsidRDefault="00892254" w:rsidP="00892254">
      <w:pPr>
        <w:keepNext/>
        <w:jc w:val="both"/>
        <w:outlineLvl w:val="3"/>
        <w:rPr>
          <w:rFonts w:ascii="Times New Roman" w:hAnsi="Times New Roman"/>
          <w:b/>
          <w:bCs/>
          <w:sz w:val="24"/>
          <w:szCs w:val="24"/>
        </w:rPr>
      </w:pPr>
      <w:r w:rsidRPr="00AE3280">
        <w:rPr>
          <w:rFonts w:ascii="Times New Roman" w:hAnsi="Times New Roman"/>
          <w:b/>
          <w:bCs/>
          <w:sz w:val="24"/>
          <w:szCs w:val="24"/>
        </w:rPr>
        <w:t>1</w:t>
      </w:r>
      <w:r w:rsidRPr="00AE3280">
        <w:rPr>
          <w:rFonts w:ascii="Times New Roman" w:hAnsi="Times New Roman"/>
          <w:b/>
          <w:bCs/>
          <w:sz w:val="24"/>
          <w:szCs w:val="24"/>
          <w:u w:val="single"/>
        </w:rPr>
        <w:t>. Objet de l'Appel d'Offres</w:t>
      </w:r>
    </w:p>
    <w:p w14:paraId="1C570E30" w14:textId="67D274E0" w:rsidR="00892254" w:rsidRPr="00AE3280" w:rsidRDefault="00892254" w:rsidP="00892254">
      <w:pPr>
        <w:rPr>
          <w:rFonts w:ascii="Times New Roman" w:hAnsi="Times New Roman"/>
          <w:sz w:val="24"/>
          <w:szCs w:val="24"/>
        </w:rPr>
      </w:pPr>
      <w:r w:rsidRPr="00AE3280">
        <w:rPr>
          <w:rFonts w:ascii="Times New Roman" w:hAnsi="Times New Roman"/>
          <w:sz w:val="24"/>
          <w:szCs w:val="24"/>
        </w:rPr>
        <w:t xml:space="preserve">Le Maire de la Commune de Gobo, Maître d’Ouvrage lance en procédure d’urgence, un Appel d'Offres National Ouvert pour les </w:t>
      </w:r>
      <w:r w:rsidRPr="00F66E01">
        <w:rPr>
          <w:rFonts w:ascii="Times New Roman" w:hAnsi="Times New Roman"/>
          <w:b/>
          <w:sz w:val="24"/>
          <w:szCs w:val="30"/>
        </w:rPr>
        <w:t xml:space="preserve">travaux de </w:t>
      </w:r>
      <w:r w:rsidRPr="00C952B4">
        <w:rPr>
          <w:rFonts w:ascii="Times New Roman" w:hAnsi="Times New Roman"/>
          <w:b/>
          <w:sz w:val="24"/>
          <w:szCs w:val="24"/>
        </w:rPr>
        <w:t xml:space="preserve">construction </w:t>
      </w:r>
      <w:r w:rsidR="00CF62D7" w:rsidRPr="00613BF7">
        <w:rPr>
          <w:rFonts w:ascii="Times New Roman" w:hAnsi="Times New Roman" w:cs="Times New Roman"/>
          <w:b/>
          <w:color w:val="000000"/>
        </w:rPr>
        <w:t xml:space="preserve">D’un </w:t>
      </w:r>
      <w:r w:rsidR="00CF62D7">
        <w:rPr>
          <w:rFonts w:ascii="Times New Roman" w:hAnsi="Times New Roman" w:cs="Times New Roman"/>
          <w:b/>
          <w:color w:val="000000"/>
        </w:rPr>
        <w:t>b</w:t>
      </w:r>
      <w:r w:rsidR="00CF62D7" w:rsidRPr="00613BF7">
        <w:rPr>
          <w:rFonts w:ascii="Times New Roman" w:hAnsi="Times New Roman" w:cs="Times New Roman"/>
          <w:b/>
          <w:color w:val="000000"/>
        </w:rPr>
        <w:t xml:space="preserve">loc </w:t>
      </w:r>
      <w:r w:rsidR="00CF62D7">
        <w:rPr>
          <w:rFonts w:ascii="Times New Roman" w:hAnsi="Times New Roman" w:cs="Times New Roman"/>
          <w:b/>
          <w:color w:val="000000"/>
        </w:rPr>
        <w:t xml:space="preserve">de maternité </w:t>
      </w:r>
      <w:r w:rsidR="00CF62D7" w:rsidRPr="00613BF7">
        <w:rPr>
          <w:rFonts w:ascii="Times New Roman" w:hAnsi="Times New Roman" w:cs="Times New Roman"/>
          <w:b/>
          <w:color w:val="000000"/>
        </w:rPr>
        <w:t>Au C</w:t>
      </w:r>
      <w:r w:rsidR="00CF62D7">
        <w:rPr>
          <w:rFonts w:ascii="Times New Roman" w:hAnsi="Times New Roman" w:cs="Times New Roman"/>
          <w:b/>
          <w:color w:val="000000"/>
        </w:rPr>
        <w:t>MA</w:t>
      </w:r>
      <w:r w:rsidR="00CF62D7" w:rsidRPr="00613BF7">
        <w:rPr>
          <w:rFonts w:ascii="Times New Roman" w:hAnsi="Times New Roman" w:cs="Times New Roman"/>
          <w:b/>
          <w:color w:val="000000"/>
        </w:rPr>
        <w:t xml:space="preserve"> </w:t>
      </w:r>
      <w:r w:rsidR="00CF62D7">
        <w:rPr>
          <w:rFonts w:ascii="Times New Roman" w:hAnsi="Times New Roman" w:cs="Times New Roman"/>
          <w:b/>
          <w:color w:val="000000"/>
        </w:rPr>
        <w:t>d</w:t>
      </w:r>
      <w:r w:rsidR="00CF62D7" w:rsidRPr="00613BF7">
        <w:rPr>
          <w:rFonts w:ascii="Times New Roman" w:hAnsi="Times New Roman" w:cs="Times New Roman"/>
          <w:b/>
          <w:color w:val="000000"/>
        </w:rPr>
        <w:t>e Gobo</w:t>
      </w:r>
      <w:r w:rsidR="00CF62D7" w:rsidRPr="00066070">
        <w:rPr>
          <w:rFonts w:ascii="Times New Roman" w:hAnsi="Times New Roman" w:cs="Times New Roman"/>
          <w:b/>
        </w:rPr>
        <w:t xml:space="preserve">, </w:t>
      </w:r>
      <w:r w:rsidR="00CF62D7">
        <w:rPr>
          <w:rFonts w:ascii="Times New Roman" w:hAnsi="Times New Roman" w:cs="Times New Roman"/>
          <w:b/>
        </w:rPr>
        <w:t>d</w:t>
      </w:r>
      <w:r w:rsidR="00CF62D7" w:rsidRPr="00066070">
        <w:rPr>
          <w:rFonts w:ascii="Times New Roman" w:hAnsi="Times New Roman" w:cs="Times New Roman"/>
          <w:b/>
        </w:rPr>
        <w:t xml:space="preserve">ans La Commune </w:t>
      </w:r>
      <w:r w:rsidR="00616FCF">
        <w:rPr>
          <w:rFonts w:ascii="Times New Roman" w:hAnsi="Times New Roman" w:cs="Times New Roman"/>
          <w:b/>
        </w:rPr>
        <w:t>d</w:t>
      </w:r>
      <w:r w:rsidR="00CF62D7" w:rsidRPr="00066070">
        <w:rPr>
          <w:rFonts w:ascii="Times New Roman" w:hAnsi="Times New Roman" w:cs="Times New Roman"/>
          <w:b/>
        </w:rPr>
        <w:t>e Gobo</w:t>
      </w:r>
      <w:r w:rsidRPr="00C952B4">
        <w:rPr>
          <w:rFonts w:ascii="Times New Roman" w:hAnsi="Times New Roman"/>
          <w:b/>
          <w:sz w:val="24"/>
          <w:szCs w:val="24"/>
        </w:rPr>
        <w:t>, Département du Mayo-Danay</w:t>
      </w:r>
      <w:r w:rsidRPr="00F66E01">
        <w:rPr>
          <w:rFonts w:ascii="Times New Roman" w:hAnsi="Times New Roman"/>
          <w:b/>
          <w:sz w:val="24"/>
          <w:szCs w:val="24"/>
        </w:rPr>
        <w:t>, Région de l’Extrême-Nord</w:t>
      </w:r>
      <w:r w:rsidRPr="00AE3280">
        <w:rPr>
          <w:rFonts w:ascii="Times New Roman" w:hAnsi="Times New Roman"/>
          <w:sz w:val="24"/>
          <w:szCs w:val="24"/>
        </w:rPr>
        <w:t>.</w:t>
      </w:r>
    </w:p>
    <w:p w14:paraId="52C80C12"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lang w:eastAsia="fr-FR"/>
        </w:rPr>
        <w:t>2</w:t>
      </w:r>
      <w:r w:rsidRPr="00AE3280">
        <w:rPr>
          <w:rFonts w:ascii="Times New Roman" w:hAnsi="Times New Roman"/>
          <w:sz w:val="24"/>
          <w:szCs w:val="24"/>
          <w:lang w:eastAsia="fr-FR"/>
        </w:rPr>
        <w:t xml:space="preserve">. </w:t>
      </w:r>
      <w:r w:rsidRPr="00AE3280">
        <w:rPr>
          <w:rFonts w:ascii="Times New Roman" w:hAnsi="Times New Roman"/>
          <w:b/>
          <w:sz w:val="24"/>
          <w:szCs w:val="24"/>
        </w:rPr>
        <w:t>PARTICIPATION ET ORIGINE</w:t>
      </w:r>
    </w:p>
    <w:p w14:paraId="5F83F710" w14:textId="77777777" w:rsidR="00892254" w:rsidRPr="00AE3280" w:rsidRDefault="00892254" w:rsidP="00892254">
      <w:pPr>
        <w:pStyle w:val="Louisstyle"/>
        <w:spacing w:line="276" w:lineRule="auto"/>
        <w:ind w:firstLine="708"/>
        <w:jc w:val="both"/>
        <w:rPr>
          <w:rFonts w:ascii="Times New Roman" w:hAnsi="Times New Roman"/>
          <w:sz w:val="24"/>
          <w:szCs w:val="24"/>
        </w:rPr>
      </w:pPr>
      <w:r w:rsidRPr="00AE3280">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14:paraId="64AA098F" w14:textId="77777777" w:rsidR="00892254" w:rsidRPr="00AE3280" w:rsidRDefault="00892254" w:rsidP="00892254">
      <w:pPr>
        <w:ind w:firstLine="708"/>
        <w:jc w:val="both"/>
        <w:rPr>
          <w:rFonts w:ascii="Times New Roman" w:hAnsi="Times New Roman"/>
          <w:b/>
          <w:i/>
          <w:sz w:val="24"/>
          <w:szCs w:val="24"/>
        </w:rPr>
      </w:pPr>
      <w:r w:rsidRPr="00AE3280">
        <w:rPr>
          <w:rFonts w:ascii="Times New Roman" w:hAnsi="Times New Roman"/>
          <w:b/>
          <w:i/>
          <w:sz w:val="24"/>
          <w:szCs w:val="24"/>
          <w:u w:val="single"/>
        </w:rPr>
        <w:t>En outre, ces sociétés, entreprises ou groupement d’entreprises ne doivent pas être adjudicataires de plus de trois marchés de l’exercice 2026 non réceptionnés dans le Département du Mayo-Danay</w:t>
      </w:r>
      <w:r w:rsidRPr="00AE3280">
        <w:rPr>
          <w:rFonts w:ascii="Times New Roman" w:hAnsi="Times New Roman"/>
          <w:b/>
          <w:i/>
          <w:sz w:val="24"/>
          <w:szCs w:val="24"/>
        </w:rPr>
        <w:t xml:space="preserve">.  </w:t>
      </w:r>
    </w:p>
    <w:p w14:paraId="6A3DB09A" w14:textId="77777777" w:rsidR="00892254" w:rsidRPr="00AE3280" w:rsidRDefault="00892254" w:rsidP="00892254">
      <w:pPr>
        <w:rPr>
          <w:rFonts w:ascii="Times New Roman" w:hAnsi="Times New Roman"/>
          <w:sz w:val="24"/>
          <w:szCs w:val="24"/>
        </w:rPr>
      </w:pPr>
      <w:r w:rsidRPr="00AE3280">
        <w:rPr>
          <w:rFonts w:ascii="Times New Roman" w:hAnsi="Times New Roman"/>
          <w:sz w:val="24"/>
          <w:szCs w:val="24"/>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5BACF53C"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sz w:val="24"/>
          <w:szCs w:val="24"/>
        </w:rPr>
        <w:t xml:space="preserve">3. </w:t>
      </w:r>
      <w:r w:rsidRPr="00AE3280">
        <w:rPr>
          <w:rFonts w:ascii="Times New Roman" w:hAnsi="Times New Roman"/>
          <w:b/>
          <w:sz w:val="24"/>
          <w:szCs w:val="24"/>
        </w:rPr>
        <w:t>DELAIS D’EXECUTION</w:t>
      </w:r>
    </w:p>
    <w:p w14:paraId="1548F137" w14:textId="77777777" w:rsidR="00892254" w:rsidRPr="00AE3280" w:rsidRDefault="00892254" w:rsidP="00892254">
      <w:pPr>
        <w:pStyle w:val="Louisstyle"/>
        <w:spacing w:line="276" w:lineRule="auto"/>
        <w:jc w:val="both"/>
        <w:rPr>
          <w:rFonts w:ascii="Times New Roman" w:hAnsi="Times New Roman"/>
          <w:b/>
          <w:sz w:val="24"/>
          <w:szCs w:val="24"/>
        </w:rPr>
      </w:pPr>
      <w:r w:rsidRPr="00AE3280">
        <w:rPr>
          <w:rFonts w:ascii="Times New Roman" w:hAnsi="Times New Roman"/>
          <w:sz w:val="24"/>
          <w:szCs w:val="24"/>
        </w:rPr>
        <w:t xml:space="preserve">Le délai maximum d’exécution prévu par le Maître d’Ouvrage pour la réalisation des travaux  est de </w:t>
      </w:r>
      <w:r w:rsidRPr="00AE3280">
        <w:rPr>
          <w:rFonts w:ascii="Times New Roman" w:hAnsi="Times New Roman"/>
          <w:b/>
          <w:sz w:val="24"/>
          <w:szCs w:val="24"/>
        </w:rPr>
        <w:t xml:space="preserve">trois (03) mois </w:t>
      </w:r>
      <w:r w:rsidRPr="00AE3280">
        <w:rPr>
          <w:rFonts w:ascii="Times New Roman" w:hAnsi="Times New Roman"/>
          <w:sz w:val="24"/>
          <w:szCs w:val="24"/>
        </w:rPr>
        <w:t xml:space="preserve">calendaires. Ce délai comprend les périodes des pluies, toutes les intempéries et sujétions diverses et court à compter de la date de notification de l’ordre de service de commencer les travaux, </w:t>
      </w:r>
      <w:r w:rsidRPr="00AE3280">
        <w:rPr>
          <w:rFonts w:ascii="Times New Roman" w:hAnsi="Times New Roman"/>
          <w:b/>
          <w:sz w:val="24"/>
          <w:szCs w:val="24"/>
        </w:rPr>
        <w:t>date de signature de votre contrat.</w:t>
      </w:r>
    </w:p>
    <w:p w14:paraId="2A5A8C78" w14:textId="77777777" w:rsidR="00892254" w:rsidRPr="00AE3280" w:rsidRDefault="00892254" w:rsidP="00892254">
      <w:pPr>
        <w:pStyle w:val="Louisstyle"/>
        <w:spacing w:line="276" w:lineRule="auto"/>
        <w:jc w:val="both"/>
        <w:rPr>
          <w:rFonts w:ascii="Times New Roman" w:hAnsi="Times New Roman"/>
          <w:b/>
          <w:sz w:val="24"/>
          <w:szCs w:val="24"/>
        </w:rPr>
      </w:pPr>
    </w:p>
    <w:p w14:paraId="6ECBA7FD" w14:textId="77777777" w:rsidR="00892254" w:rsidRPr="00AE3280" w:rsidRDefault="00892254">
      <w:pPr>
        <w:pStyle w:val="Paragraphedeliste"/>
        <w:widowControl w:val="0"/>
        <w:numPr>
          <w:ilvl w:val="0"/>
          <w:numId w:val="26"/>
        </w:numPr>
        <w:autoSpaceDE w:val="0"/>
        <w:autoSpaceDN w:val="0"/>
        <w:adjustRightInd w:val="0"/>
        <w:spacing w:after="0"/>
        <w:ind w:right="528"/>
        <w:contextualSpacing w:val="0"/>
        <w:jc w:val="both"/>
        <w:rPr>
          <w:rFonts w:ascii="Times New Roman" w:hAnsi="Times New Roman"/>
        </w:rPr>
      </w:pPr>
      <w:r w:rsidRPr="00AE3280">
        <w:rPr>
          <w:rFonts w:ascii="Times New Roman" w:hAnsi="Times New Roman"/>
          <w:b/>
          <w:bCs/>
          <w:u w:val="single"/>
        </w:rPr>
        <w:t>Consistance des travaux</w:t>
      </w:r>
    </w:p>
    <w:p w14:paraId="15F8914B" w14:textId="77777777" w:rsidR="00892254" w:rsidRPr="00AE3280" w:rsidRDefault="00892254" w:rsidP="00892254">
      <w:pPr>
        <w:ind w:left="142" w:right="528"/>
        <w:jc w:val="both"/>
        <w:rPr>
          <w:rFonts w:ascii="Times New Roman" w:hAnsi="Times New Roman"/>
        </w:rPr>
      </w:pPr>
      <w:r w:rsidRPr="00AE3280">
        <w:rPr>
          <w:rFonts w:ascii="Times New Roman" w:hAnsi="Times New Roman"/>
        </w:rPr>
        <w:lastRenderedPageBreak/>
        <w:t>Les prestations comprennent les opérations suivantes :</w:t>
      </w:r>
    </w:p>
    <w:p w14:paraId="7BEAB1CD" w14:textId="77777777" w:rsidR="00892254" w:rsidRPr="00C952B4" w:rsidRDefault="00892254">
      <w:pPr>
        <w:numPr>
          <w:ilvl w:val="0"/>
          <w:numId w:val="2"/>
        </w:numPr>
        <w:spacing w:after="0"/>
        <w:ind w:left="1077" w:hanging="357"/>
        <w:jc w:val="both"/>
        <w:rPr>
          <w:rFonts w:ascii="Times New Roman" w:hAnsi="Times New Roman"/>
          <w:sz w:val="24"/>
          <w:szCs w:val="24"/>
        </w:rPr>
      </w:pPr>
      <w:r w:rsidRPr="00C952B4">
        <w:rPr>
          <w:rFonts w:ascii="Times New Roman" w:hAnsi="Times New Roman"/>
          <w:sz w:val="24"/>
          <w:szCs w:val="24"/>
        </w:rPr>
        <w:t>Les travaux préparatoires ;</w:t>
      </w:r>
    </w:p>
    <w:p w14:paraId="75B3F137" w14:textId="77777777" w:rsidR="00892254" w:rsidRPr="00C952B4" w:rsidRDefault="00892254">
      <w:pPr>
        <w:numPr>
          <w:ilvl w:val="0"/>
          <w:numId w:val="2"/>
        </w:numPr>
        <w:spacing w:after="0"/>
        <w:ind w:left="1077" w:hanging="357"/>
        <w:jc w:val="both"/>
        <w:rPr>
          <w:rFonts w:ascii="Times New Roman" w:hAnsi="Times New Roman"/>
          <w:sz w:val="24"/>
          <w:szCs w:val="24"/>
        </w:rPr>
      </w:pPr>
      <w:r w:rsidRPr="00C952B4">
        <w:rPr>
          <w:rFonts w:ascii="Times New Roman" w:hAnsi="Times New Roman"/>
          <w:sz w:val="24"/>
          <w:szCs w:val="24"/>
        </w:rPr>
        <w:t>Les terrassements ;</w:t>
      </w:r>
    </w:p>
    <w:p w14:paraId="1339D2FA" w14:textId="77777777" w:rsidR="00892254" w:rsidRPr="00C952B4" w:rsidRDefault="00892254">
      <w:pPr>
        <w:numPr>
          <w:ilvl w:val="0"/>
          <w:numId w:val="2"/>
        </w:numPr>
        <w:spacing w:after="0"/>
        <w:ind w:left="1077" w:hanging="357"/>
        <w:jc w:val="both"/>
        <w:rPr>
          <w:rFonts w:ascii="Times New Roman" w:hAnsi="Times New Roman"/>
          <w:sz w:val="24"/>
          <w:szCs w:val="24"/>
        </w:rPr>
      </w:pPr>
      <w:r w:rsidRPr="00C952B4">
        <w:rPr>
          <w:rFonts w:ascii="Times New Roman" w:hAnsi="Times New Roman"/>
          <w:sz w:val="24"/>
          <w:szCs w:val="24"/>
        </w:rPr>
        <w:t>Les fondations ;</w:t>
      </w:r>
    </w:p>
    <w:p w14:paraId="2C5F8E5F" w14:textId="77777777" w:rsidR="00892254" w:rsidRPr="00C952B4" w:rsidRDefault="00892254">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Les maçonneries – élévations ;</w:t>
      </w:r>
    </w:p>
    <w:p w14:paraId="68E5AC46" w14:textId="77777777" w:rsidR="00892254" w:rsidRPr="00C952B4" w:rsidRDefault="00892254">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La charpente – couverture-plafond ;</w:t>
      </w:r>
    </w:p>
    <w:p w14:paraId="4E0EEA7F" w14:textId="2985159E" w:rsidR="00892254" w:rsidRPr="00C952B4" w:rsidRDefault="00892254">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La menuiserie métallique</w:t>
      </w:r>
      <w:r w:rsidR="00AC66A8">
        <w:rPr>
          <w:rFonts w:ascii="Times New Roman" w:hAnsi="Times New Roman"/>
          <w:sz w:val="24"/>
          <w:szCs w:val="24"/>
        </w:rPr>
        <w:t>-bois et aluminium</w:t>
      </w:r>
      <w:r w:rsidRPr="00C952B4">
        <w:rPr>
          <w:rFonts w:ascii="Times New Roman" w:hAnsi="Times New Roman"/>
          <w:sz w:val="24"/>
          <w:szCs w:val="24"/>
        </w:rPr>
        <w:t> ;</w:t>
      </w:r>
    </w:p>
    <w:p w14:paraId="2D46E7A6" w14:textId="77777777" w:rsidR="00892254" w:rsidRPr="00C952B4" w:rsidRDefault="00892254">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L’électricité ;</w:t>
      </w:r>
    </w:p>
    <w:p w14:paraId="14319928" w14:textId="77777777" w:rsidR="00892254" w:rsidRDefault="00892254">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La peinture ;</w:t>
      </w:r>
    </w:p>
    <w:p w14:paraId="6569C01A" w14:textId="6D3B6A89" w:rsidR="00AC66A8" w:rsidRDefault="00AC66A8">
      <w:pPr>
        <w:numPr>
          <w:ilvl w:val="0"/>
          <w:numId w:val="2"/>
        </w:numPr>
        <w:tabs>
          <w:tab w:val="clear" w:pos="360"/>
          <w:tab w:val="num" w:pos="1080"/>
        </w:tabs>
        <w:spacing w:after="0"/>
        <w:ind w:left="1077" w:hanging="357"/>
        <w:jc w:val="both"/>
        <w:rPr>
          <w:rFonts w:ascii="Times New Roman" w:hAnsi="Times New Roman"/>
          <w:sz w:val="24"/>
          <w:szCs w:val="24"/>
        </w:rPr>
      </w:pPr>
      <w:r>
        <w:rPr>
          <w:rFonts w:ascii="Times New Roman" w:hAnsi="Times New Roman"/>
          <w:sz w:val="24"/>
          <w:szCs w:val="24"/>
        </w:rPr>
        <w:t>Revêtements</w:t>
      </w:r>
    </w:p>
    <w:p w14:paraId="395695E5" w14:textId="57BAFB54" w:rsidR="00AC66A8" w:rsidRPr="00C952B4" w:rsidRDefault="00AC66A8">
      <w:pPr>
        <w:numPr>
          <w:ilvl w:val="0"/>
          <w:numId w:val="2"/>
        </w:numPr>
        <w:tabs>
          <w:tab w:val="clear" w:pos="360"/>
          <w:tab w:val="num" w:pos="1080"/>
        </w:tabs>
        <w:spacing w:after="0"/>
        <w:ind w:left="1077" w:hanging="357"/>
        <w:jc w:val="both"/>
        <w:rPr>
          <w:rFonts w:ascii="Times New Roman" w:hAnsi="Times New Roman"/>
          <w:sz w:val="24"/>
          <w:szCs w:val="24"/>
        </w:rPr>
      </w:pPr>
      <w:r>
        <w:rPr>
          <w:rFonts w:ascii="Times New Roman" w:hAnsi="Times New Roman"/>
          <w:sz w:val="24"/>
          <w:szCs w:val="24"/>
        </w:rPr>
        <w:t>Plomberie-sanitaires</w:t>
      </w:r>
    </w:p>
    <w:p w14:paraId="4DCD62CE" w14:textId="77777777" w:rsidR="00892254" w:rsidRPr="00C952B4" w:rsidRDefault="00892254">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Les voiries et réseaux divers.</w:t>
      </w:r>
    </w:p>
    <w:p w14:paraId="4DF73CE1" w14:textId="77777777" w:rsidR="00892254" w:rsidRPr="00AE3280" w:rsidRDefault="00892254" w:rsidP="00892254">
      <w:pPr>
        <w:ind w:left="142" w:right="528"/>
        <w:jc w:val="both"/>
        <w:rPr>
          <w:rFonts w:ascii="Times New Roman" w:hAnsi="Times New Roman"/>
        </w:rPr>
      </w:pPr>
    </w:p>
    <w:p w14:paraId="20E769DE" w14:textId="77777777" w:rsidR="00892254" w:rsidRPr="00AE3280" w:rsidRDefault="00892254" w:rsidP="00892254">
      <w:pPr>
        <w:keepNext/>
        <w:ind w:left="360"/>
        <w:jc w:val="both"/>
        <w:outlineLvl w:val="3"/>
        <w:rPr>
          <w:rFonts w:ascii="Times New Roman" w:hAnsi="Times New Roman"/>
          <w:b/>
          <w:bCs/>
          <w:sz w:val="24"/>
          <w:szCs w:val="24"/>
          <w:u w:val="single"/>
        </w:rPr>
      </w:pPr>
      <w:r w:rsidRPr="00AE3280">
        <w:rPr>
          <w:rFonts w:ascii="Times New Roman" w:hAnsi="Times New Roman"/>
          <w:b/>
          <w:bCs/>
          <w:sz w:val="24"/>
          <w:szCs w:val="24"/>
        </w:rPr>
        <w:t xml:space="preserve">5. </w:t>
      </w:r>
      <w:r w:rsidRPr="00AE3280">
        <w:rPr>
          <w:rFonts w:ascii="Times New Roman" w:hAnsi="Times New Roman"/>
          <w:b/>
          <w:bCs/>
          <w:sz w:val="24"/>
          <w:szCs w:val="24"/>
          <w:u w:val="single"/>
        </w:rPr>
        <w:t>Financement</w:t>
      </w:r>
    </w:p>
    <w:p w14:paraId="68D5333A" w14:textId="37E67747" w:rsidR="00892254" w:rsidRPr="00AE3280" w:rsidRDefault="00892254" w:rsidP="00892254">
      <w:pPr>
        <w:jc w:val="both"/>
        <w:rPr>
          <w:rFonts w:ascii="Times New Roman" w:hAnsi="Times New Roman"/>
          <w:b/>
          <w:sz w:val="24"/>
          <w:szCs w:val="24"/>
        </w:rPr>
      </w:pPr>
      <w:r w:rsidRPr="00AE3280">
        <w:rPr>
          <w:rFonts w:ascii="Times New Roman" w:hAnsi="Times New Roman"/>
          <w:sz w:val="24"/>
          <w:szCs w:val="24"/>
        </w:rPr>
        <w:t xml:space="preserve">     Les travaux, objet du présent Appel d'Offres, sont financés par le BIP/MIN</w:t>
      </w:r>
      <w:r w:rsidR="00AE6BC6">
        <w:rPr>
          <w:rFonts w:ascii="Times New Roman" w:hAnsi="Times New Roman"/>
          <w:sz w:val="24"/>
          <w:szCs w:val="24"/>
        </w:rPr>
        <w:t>SANTE</w:t>
      </w:r>
      <w:r w:rsidRPr="00AE3280">
        <w:rPr>
          <w:rFonts w:ascii="Times New Roman" w:hAnsi="Times New Roman"/>
          <w:sz w:val="24"/>
          <w:szCs w:val="24"/>
        </w:rPr>
        <w:t>, Exercice : 2026</w:t>
      </w:r>
      <w:r w:rsidRPr="00AE3280">
        <w:rPr>
          <w:rFonts w:ascii="Times New Roman" w:hAnsi="Times New Roman"/>
          <w:b/>
          <w:sz w:val="24"/>
          <w:szCs w:val="24"/>
        </w:rPr>
        <w:t xml:space="preserve">, </w:t>
      </w:r>
      <w:r w:rsidRPr="00AE3280">
        <w:rPr>
          <w:rFonts w:ascii="Times New Roman" w:hAnsi="Times New Roman"/>
          <w:sz w:val="24"/>
          <w:szCs w:val="24"/>
        </w:rPr>
        <w:t>pour un coût estimatif total de</w:t>
      </w:r>
      <w:r w:rsidRPr="00AE3280">
        <w:rPr>
          <w:rFonts w:ascii="Times New Roman" w:hAnsi="Times New Roman"/>
          <w:b/>
          <w:sz w:val="24"/>
          <w:szCs w:val="24"/>
        </w:rPr>
        <w:t xml:space="preserve"> </w:t>
      </w:r>
      <w:r w:rsidRPr="00C952B4">
        <w:rPr>
          <w:rFonts w:ascii="Times New Roman" w:hAnsi="Times New Roman"/>
          <w:b/>
          <w:sz w:val="24"/>
          <w:szCs w:val="24"/>
        </w:rPr>
        <w:t>Vingt-</w:t>
      </w:r>
      <w:r w:rsidR="00AE6BC6">
        <w:rPr>
          <w:rFonts w:ascii="Times New Roman" w:hAnsi="Times New Roman"/>
          <w:b/>
          <w:sz w:val="24"/>
          <w:szCs w:val="24"/>
        </w:rPr>
        <w:t>cinq</w:t>
      </w:r>
      <w:r w:rsidRPr="00C952B4">
        <w:rPr>
          <w:rFonts w:ascii="Times New Roman" w:hAnsi="Times New Roman"/>
          <w:b/>
          <w:sz w:val="24"/>
          <w:szCs w:val="24"/>
        </w:rPr>
        <w:t xml:space="preserve"> Millions (2</w:t>
      </w:r>
      <w:r w:rsidR="00AE6BC6">
        <w:rPr>
          <w:rFonts w:ascii="Times New Roman" w:hAnsi="Times New Roman"/>
          <w:b/>
          <w:sz w:val="24"/>
          <w:szCs w:val="24"/>
        </w:rPr>
        <w:t>5</w:t>
      </w:r>
      <w:r w:rsidRPr="00C952B4">
        <w:rPr>
          <w:rFonts w:ascii="Times New Roman" w:hAnsi="Times New Roman"/>
          <w:b/>
          <w:sz w:val="24"/>
          <w:szCs w:val="24"/>
        </w:rPr>
        <w:t xml:space="preserve"> 000 000) </w:t>
      </w:r>
      <w:r w:rsidRPr="00AE3280">
        <w:rPr>
          <w:rFonts w:ascii="Times New Roman" w:hAnsi="Times New Roman"/>
          <w:b/>
          <w:sz w:val="24"/>
          <w:szCs w:val="24"/>
        </w:rPr>
        <w:t xml:space="preserve">de Francs CFA TTC. </w:t>
      </w:r>
    </w:p>
    <w:p w14:paraId="561B2025" w14:textId="77777777" w:rsidR="00892254" w:rsidRPr="00AE3280" w:rsidRDefault="00892254" w:rsidP="00892254">
      <w:pPr>
        <w:pStyle w:val="Louisstyle"/>
        <w:spacing w:before="120" w:after="120" w:line="276" w:lineRule="auto"/>
        <w:rPr>
          <w:rFonts w:ascii="Times New Roman" w:hAnsi="Times New Roman"/>
          <w:b/>
          <w:sz w:val="24"/>
          <w:szCs w:val="24"/>
        </w:rPr>
      </w:pPr>
      <w:r w:rsidRPr="00AE3280">
        <w:rPr>
          <w:rFonts w:ascii="Times New Roman" w:hAnsi="Times New Roman"/>
          <w:b/>
          <w:bCs/>
          <w:sz w:val="24"/>
          <w:szCs w:val="24"/>
          <w:lang w:eastAsia="fr-FR"/>
        </w:rPr>
        <w:t xml:space="preserve">6. </w:t>
      </w:r>
      <w:r w:rsidRPr="00AE3280">
        <w:rPr>
          <w:rFonts w:ascii="Times New Roman" w:hAnsi="Times New Roman"/>
          <w:b/>
          <w:sz w:val="24"/>
          <w:szCs w:val="24"/>
        </w:rPr>
        <w:t>CAUTION DE SOUMISSION</w:t>
      </w:r>
    </w:p>
    <w:p w14:paraId="69AD10BE" w14:textId="4C036ED5" w:rsidR="00892254" w:rsidRPr="00AE3280" w:rsidRDefault="00892254" w:rsidP="00892254">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 xml:space="preserve">Chaque soumissionnaire devrait joindre à ses pièces administratives une caution de soumission timbrée, </w:t>
      </w:r>
      <w:r w:rsidRPr="00AE3280">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n°0019/LC/MINMAP du 05 juin 2024</w:t>
      </w:r>
      <w:r w:rsidRPr="00AE3280">
        <w:rPr>
          <w:rFonts w:ascii="Times New Roman" w:hAnsi="Times New Roman"/>
          <w:sz w:val="24"/>
          <w:szCs w:val="24"/>
        </w:rPr>
        <w:t xml:space="preserve">, </w:t>
      </w:r>
      <w:r w:rsidRPr="00AE3280">
        <w:rPr>
          <w:rFonts w:ascii="Times New Roman" w:eastAsia="Arial Narrow" w:hAnsi="Times New Roman"/>
          <w:sz w:val="24"/>
          <w:szCs w:val="24"/>
        </w:rPr>
        <w:t xml:space="preserve">dont le montant s’élève à </w:t>
      </w:r>
      <w:r w:rsidR="008B01B1">
        <w:rPr>
          <w:rFonts w:ascii="Times New Roman" w:eastAsia="Arial Unicode MS" w:hAnsi="Times New Roman"/>
          <w:b/>
        </w:rPr>
        <w:t>50</w:t>
      </w:r>
      <w:r w:rsidRPr="00AE3280">
        <w:rPr>
          <w:rFonts w:ascii="Times New Roman" w:eastAsia="Arial Unicode MS" w:hAnsi="Times New Roman"/>
          <w:b/>
        </w:rPr>
        <w:t>0 000 FCFA (</w:t>
      </w:r>
      <w:r w:rsidR="008B01B1">
        <w:rPr>
          <w:rFonts w:ascii="Times New Roman" w:eastAsia="Arial Unicode MS" w:hAnsi="Times New Roman"/>
          <w:b/>
        </w:rPr>
        <w:t>Cinq</w:t>
      </w:r>
      <w:r w:rsidRPr="00AE3280">
        <w:rPr>
          <w:rFonts w:ascii="Times New Roman" w:eastAsia="Arial Unicode MS" w:hAnsi="Times New Roman"/>
          <w:b/>
        </w:rPr>
        <w:t xml:space="preserve"> cent mille francs CFA) </w:t>
      </w:r>
      <w:r w:rsidRPr="00AE3280">
        <w:rPr>
          <w:rFonts w:ascii="Times New Roman" w:hAnsi="Times New Roman"/>
          <w:sz w:val="24"/>
          <w:szCs w:val="24"/>
        </w:rPr>
        <w:t>et dont la liste figure dans la pièce 13 du DAO</w:t>
      </w:r>
      <w:r w:rsidRPr="00AE3280">
        <w:rPr>
          <w:rFonts w:ascii="Times New Roman" w:hAnsi="Times New Roman"/>
          <w:b/>
          <w:sz w:val="24"/>
          <w:szCs w:val="24"/>
        </w:rPr>
        <w:t xml:space="preserve">, </w:t>
      </w:r>
      <w:r w:rsidRPr="00AE3280">
        <w:rPr>
          <w:rFonts w:ascii="Times New Roman" w:hAnsi="Times New Roman"/>
          <w:sz w:val="24"/>
          <w:szCs w:val="24"/>
        </w:rPr>
        <w:t>et valable pendant trente (30) jours au-delà de la date originale de validité des offres.</w:t>
      </w:r>
    </w:p>
    <w:p w14:paraId="2F68390B" w14:textId="77777777" w:rsidR="00892254" w:rsidRPr="00AE3280" w:rsidRDefault="00892254" w:rsidP="00892254">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4C6123AD" w14:textId="77777777" w:rsidR="00892254" w:rsidRPr="00AE3280" w:rsidRDefault="00892254" w:rsidP="00892254">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Elles devront obligatoirement être en cours de validité conformément à la règlementation en vigueur. </w:t>
      </w:r>
    </w:p>
    <w:p w14:paraId="45A28508"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7. CONSULTATION DU DOSSIER D’APPEL D’OFFRES</w:t>
      </w:r>
    </w:p>
    <w:p w14:paraId="06D64DF0" w14:textId="77777777" w:rsidR="00892254" w:rsidRPr="00AE3280" w:rsidRDefault="00892254" w:rsidP="00892254">
      <w:pPr>
        <w:jc w:val="both"/>
        <w:rPr>
          <w:rFonts w:ascii="Times New Roman" w:hAnsi="Times New Roman"/>
          <w:bCs/>
          <w:sz w:val="24"/>
          <w:szCs w:val="24"/>
        </w:rPr>
      </w:pPr>
      <w:r w:rsidRPr="00AE3280">
        <w:rPr>
          <w:rFonts w:ascii="Times New Roman" w:hAnsi="Times New Roman"/>
          <w:sz w:val="24"/>
          <w:szCs w:val="24"/>
        </w:rPr>
        <w:t xml:space="preserve">Dès publication du présent avis, le Dossier d'Appel d'Offres peut être consulté aux heures ouvrables auprès de la Commune de </w:t>
      </w:r>
      <w:r w:rsidRPr="00AE3280">
        <w:rPr>
          <w:rFonts w:ascii="Times New Roman" w:hAnsi="Times New Roman"/>
          <w:bCs/>
          <w:sz w:val="24"/>
          <w:szCs w:val="24"/>
        </w:rPr>
        <w:t>Gobo, de 07 heures à 15h heures.</w:t>
      </w:r>
    </w:p>
    <w:p w14:paraId="6678B558" w14:textId="77777777" w:rsidR="00892254" w:rsidRPr="00AE3280" w:rsidRDefault="00892254" w:rsidP="00892254">
      <w:pPr>
        <w:jc w:val="both"/>
        <w:rPr>
          <w:rFonts w:ascii="Times New Roman" w:hAnsi="Times New Roman"/>
          <w:sz w:val="24"/>
          <w:szCs w:val="24"/>
        </w:rPr>
      </w:pPr>
      <w:r w:rsidRPr="00AE3280">
        <w:rPr>
          <w:rFonts w:ascii="Times New Roman" w:eastAsia="Arial Narrow" w:hAnsi="Times New Roman"/>
          <w:sz w:val="24"/>
          <w:szCs w:val="24"/>
        </w:rPr>
        <w:t xml:space="preserve">Il peut également être consulté en ligne sur la </w:t>
      </w:r>
      <w:r w:rsidRPr="00AE3280">
        <w:rPr>
          <w:rFonts w:ascii="Times New Roman" w:eastAsia="Arial Narrow" w:hAnsi="Times New Roman"/>
          <w:b/>
          <w:sz w:val="24"/>
          <w:szCs w:val="24"/>
        </w:rPr>
        <w:t>plateforme COLEPS aux adresses</w:t>
      </w:r>
      <w:r w:rsidRPr="00AE3280">
        <w:rPr>
          <w:rFonts w:ascii="Times New Roman" w:eastAsia="Arial Narrow" w:hAnsi="Times New Roman"/>
          <w:sz w:val="24"/>
          <w:szCs w:val="24"/>
        </w:rPr>
        <w:t xml:space="preserve"> </w:t>
      </w:r>
      <w:hyperlink r:id="rId10"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r:id="rId11" w:history="1">
        <w:r w:rsidRPr="00AE3280">
          <w:rPr>
            <w:rFonts w:ascii="Times New Roman" w:eastAsia="Arial Narrow" w:hAnsi="Times New Roman"/>
            <w:b/>
            <w:sz w:val="24"/>
            <w:szCs w:val="24"/>
            <w:u w:val="single"/>
          </w:rPr>
          <w:t>http://www.publiccontracts.cm,</w:t>
        </w:r>
        <w:r w:rsidRPr="00AE3280">
          <w:rPr>
            <w:rFonts w:ascii="Times New Roman" w:hAnsi="Times New Roman"/>
            <w:sz w:val="24"/>
            <w:szCs w:val="24"/>
          </w:rPr>
          <w:t xml:space="preserve"> </w:t>
        </w:r>
      </w:hyperlink>
      <w:r w:rsidRPr="00AE3280">
        <w:rPr>
          <w:rFonts w:ascii="Times New Roman" w:eastAsia="Arial Narrow" w:hAnsi="Times New Roman"/>
          <w:sz w:val="24"/>
          <w:szCs w:val="24"/>
        </w:rPr>
        <w:t>sur</w:t>
      </w:r>
      <w:r w:rsidRPr="00AE3280">
        <w:rPr>
          <w:rFonts w:ascii="Times New Roman" w:eastAsia="Arial Narrow" w:hAnsi="Times New Roman"/>
          <w:b/>
          <w:sz w:val="24"/>
          <w:szCs w:val="24"/>
        </w:rPr>
        <w:t xml:space="preserve"> </w:t>
      </w:r>
      <w:r w:rsidRPr="00AE3280">
        <w:rPr>
          <w:rFonts w:ascii="Times New Roman" w:eastAsia="Arial Narrow" w:hAnsi="Times New Roman"/>
          <w:sz w:val="24"/>
          <w:szCs w:val="24"/>
        </w:rPr>
        <w:t>le site internet de l'ARMP</w:t>
      </w:r>
      <w:r w:rsidRPr="00AE3280">
        <w:rPr>
          <w:rFonts w:ascii="Times New Roman" w:eastAsia="Arial Narrow" w:hAnsi="Times New Roman"/>
          <w:b/>
          <w:sz w:val="24"/>
          <w:szCs w:val="24"/>
        </w:rPr>
        <w:t xml:space="preserve"> </w:t>
      </w:r>
      <w:hyperlink r:id="rId12" w:history="1">
        <w:r w:rsidRPr="00AE3280">
          <w:rPr>
            <w:rFonts w:ascii="Times New Roman" w:eastAsia="Arial Narrow" w:hAnsi="Times New Roman"/>
            <w:sz w:val="24"/>
            <w:szCs w:val="24"/>
          </w:rPr>
          <w:t>(</w:t>
        </w:r>
        <w:r w:rsidRPr="00AE3280">
          <w:rPr>
            <w:rFonts w:ascii="Times New Roman" w:eastAsia="Arial Narrow" w:hAnsi="Times New Roman"/>
            <w:sz w:val="24"/>
            <w:szCs w:val="24"/>
            <w:u w:val="single"/>
          </w:rPr>
          <w:t>www.armp.cm</w:t>
        </w:r>
        <w:r w:rsidRPr="00AE3280">
          <w:rPr>
            <w:rFonts w:ascii="Times New Roman" w:eastAsia="Arial Narrow" w:hAnsi="Times New Roman"/>
            <w:sz w:val="24"/>
            <w:szCs w:val="24"/>
          </w:rPr>
          <w:t xml:space="preserve">). </w:t>
        </w:r>
      </w:hyperlink>
    </w:p>
    <w:p w14:paraId="3FD1E3E9"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8- ACQUISITION DU DOSSIER D’APPEL D’OFFRES</w:t>
      </w:r>
    </w:p>
    <w:p w14:paraId="72212D8B" w14:textId="77777777" w:rsidR="00892254" w:rsidRPr="00AE3280" w:rsidRDefault="00892254" w:rsidP="00892254">
      <w:pPr>
        <w:pStyle w:val="Louisstyle"/>
        <w:spacing w:line="276" w:lineRule="auto"/>
        <w:jc w:val="both"/>
        <w:rPr>
          <w:rFonts w:ascii="Times New Roman" w:hAnsi="Times New Roman"/>
          <w:sz w:val="24"/>
          <w:szCs w:val="24"/>
        </w:rPr>
      </w:pPr>
      <w:r w:rsidRPr="00AE3280">
        <w:rPr>
          <w:rFonts w:ascii="Times New Roman" w:hAnsi="Times New Roman"/>
          <w:sz w:val="24"/>
          <w:szCs w:val="24"/>
          <w:highlight w:val="yellow"/>
        </w:rPr>
        <w:t>L</w:t>
      </w:r>
      <w:r w:rsidRPr="00AE3280">
        <w:rPr>
          <w:rFonts w:ascii="Times New Roman" w:hAnsi="Times New Roman"/>
          <w:sz w:val="24"/>
          <w:szCs w:val="24"/>
        </w:rPr>
        <w:t xml:space="preserve">e Dossier d’Appel d’Offre peut être obtenu à la Commune de </w:t>
      </w:r>
      <w:r w:rsidRPr="00AE3280">
        <w:rPr>
          <w:rFonts w:ascii="Times New Roman" w:hAnsi="Times New Roman"/>
          <w:bCs/>
          <w:sz w:val="24"/>
          <w:szCs w:val="24"/>
        </w:rPr>
        <w:t>Gobo</w:t>
      </w:r>
      <w:r w:rsidRPr="00AE3280">
        <w:rPr>
          <w:rFonts w:ascii="Times New Roman" w:hAnsi="Times New Roman"/>
          <w:sz w:val="24"/>
          <w:szCs w:val="24"/>
        </w:rPr>
        <w:t xml:space="preserve">, dès publication du présent avis, contre présentation d'une quittance de versement à la Recette Municipale de </w:t>
      </w:r>
      <w:r w:rsidRPr="00AE3280">
        <w:rPr>
          <w:rFonts w:ascii="Times New Roman" w:hAnsi="Times New Roman"/>
          <w:bCs/>
          <w:sz w:val="24"/>
          <w:szCs w:val="24"/>
        </w:rPr>
        <w:t>Gobo</w:t>
      </w:r>
      <w:r w:rsidRPr="00AE3280">
        <w:rPr>
          <w:rFonts w:ascii="Times New Roman" w:hAnsi="Times New Roman"/>
          <w:sz w:val="24"/>
          <w:szCs w:val="24"/>
        </w:rPr>
        <w:t xml:space="preserve"> ou au Trésor Public d'une somme non remboursable de </w:t>
      </w:r>
      <w:r w:rsidRPr="00AE3280">
        <w:rPr>
          <w:rFonts w:ascii="Times New Roman" w:hAnsi="Times New Roman"/>
          <w:b/>
          <w:lang w:eastAsia="fr-FR"/>
        </w:rPr>
        <w:t>Quarante Mille Francs</w:t>
      </w:r>
      <w:r w:rsidRPr="00AE3280">
        <w:rPr>
          <w:rFonts w:ascii="Times New Roman" w:hAnsi="Times New Roman"/>
          <w:lang w:eastAsia="fr-FR"/>
        </w:rPr>
        <w:t xml:space="preserve"> (</w:t>
      </w:r>
      <w:r w:rsidRPr="00AE3280">
        <w:rPr>
          <w:rFonts w:ascii="Times New Roman" w:hAnsi="Times New Roman"/>
          <w:b/>
          <w:lang w:eastAsia="fr-FR"/>
        </w:rPr>
        <w:t xml:space="preserve">40. 000) </w:t>
      </w:r>
      <w:r w:rsidRPr="00AE3280">
        <w:rPr>
          <w:rFonts w:ascii="Times New Roman" w:hAnsi="Times New Roman"/>
          <w:sz w:val="24"/>
          <w:szCs w:val="24"/>
          <w:lang w:eastAsia="fr-FR"/>
        </w:rPr>
        <w:t>francs CFA</w:t>
      </w:r>
      <w:r w:rsidRPr="00AE3280">
        <w:rPr>
          <w:rFonts w:ascii="Times New Roman" w:hAnsi="Times New Roman"/>
          <w:b/>
          <w:sz w:val="24"/>
          <w:szCs w:val="24"/>
        </w:rPr>
        <w:t>.</w:t>
      </w:r>
      <w:r w:rsidRPr="00AE3280">
        <w:rPr>
          <w:rFonts w:ascii="Times New Roman" w:hAnsi="Times New Roman"/>
          <w:sz w:val="24"/>
          <w:szCs w:val="24"/>
        </w:rPr>
        <w:t xml:space="preserve"> </w:t>
      </w:r>
    </w:p>
    <w:p w14:paraId="7DDD2DC5" w14:textId="77777777" w:rsidR="00892254" w:rsidRPr="00AE3280" w:rsidRDefault="00892254" w:rsidP="00892254">
      <w:pPr>
        <w:pStyle w:val="Louisstyle"/>
        <w:spacing w:line="276" w:lineRule="auto"/>
        <w:jc w:val="both"/>
        <w:rPr>
          <w:rFonts w:ascii="Times New Roman" w:eastAsia="Arial Narrow" w:hAnsi="Times New Roman"/>
          <w:sz w:val="24"/>
          <w:szCs w:val="24"/>
        </w:rPr>
      </w:pPr>
      <w:r w:rsidRPr="00AE3280">
        <w:rPr>
          <w:rFonts w:ascii="Times New Roman" w:hAnsi="Times New Roman"/>
          <w:sz w:val="24"/>
          <w:szCs w:val="24"/>
        </w:rPr>
        <w:lastRenderedPageBreak/>
        <w:t>Lors du retrait du dossier, le Soumissionnaire devra remettre une copie de son reçu de versement portant bien son nom, le nom du Maitre d’Ouvrage et le numéro de l’Appel d’offres.</w:t>
      </w:r>
      <w:r w:rsidRPr="00AE3280">
        <w:rPr>
          <w:rFonts w:ascii="Times New Roman" w:eastAsia="Arial Narrow" w:hAnsi="Times New Roman"/>
          <w:sz w:val="24"/>
          <w:szCs w:val="24"/>
        </w:rPr>
        <w:t xml:space="preserve"> Il est également possible d’obtenir la version électronique du DAO par téléchargement gratuit sur la plateforme COLEPS disponible aux adresses indiquées pour la version électronique. Toutefois, la soumission par voie physique ou électronique est conditionnée par le paiement des frais d’achat du DAO.</w:t>
      </w:r>
    </w:p>
    <w:p w14:paraId="2931DD92" w14:textId="77777777" w:rsidR="00892254" w:rsidRPr="00AE3280" w:rsidRDefault="00892254" w:rsidP="00892254">
      <w:pPr>
        <w:keepNext/>
        <w:jc w:val="both"/>
        <w:outlineLvl w:val="3"/>
        <w:rPr>
          <w:rFonts w:ascii="Times New Roman" w:hAnsi="Times New Roman"/>
          <w:b/>
          <w:bCs/>
          <w:sz w:val="24"/>
          <w:szCs w:val="24"/>
        </w:rPr>
      </w:pPr>
      <w:r w:rsidRPr="00AE3280">
        <w:rPr>
          <w:rFonts w:ascii="Times New Roman" w:hAnsi="Times New Roman"/>
          <w:b/>
          <w:bCs/>
          <w:sz w:val="24"/>
          <w:szCs w:val="24"/>
        </w:rPr>
        <w:t xml:space="preserve">9.  </w:t>
      </w:r>
      <w:r w:rsidRPr="00AE3280">
        <w:rPr>
          <w:rFonts w:ascii="Times New Roman" w:hAnsi="Times New Roman"/>
          <w:b/>
          <w:bCs/>
          <w:sz w:val="24"/>
          <w:szCs w:val="24"/>
          <w:u w:val="single"/>
        </w:rPr>
        <w:t>Participation et origine</w:t>
      </w:r>
    </w:p>
    <w:p w14:paraId="790DFF61" w14:textId="77777777" w:rsidR="00892254" w:rsidRPr="00AE3280" w:rsidRDefault="00892254" w:rsidP="00892254">
      <w:pPr>
        <w:jc w:val="both"/>
        <w:rPr>
          <w:rFonts w:ascii="Times New Roman" w:hAnsi="Times New Roman"/>
          <w:sz w:val="24"/>
          <w:szCs w:val="24"/>
        </w:rPr>
      </w:pPr>
      <w:r w:rsidRPr="00AE3280">
        <w:rPr>
          <w:rFonts w:ascii="Times New Roman" w:hAnsi="Times New Roman"/>
          <w:b/>
          <w:sz w:val="24"/>
          <w:szCs w:val="24"/>
        </w:rPr>
        <w:tab/>
      </w:r>
      <w:r w:rsidRPr="00AE3280">
        <w:rPr>
          <w:rFonts w:ascii="Times New Roman" w:hAnsi="Times New Roman"/>
          <w:sz w:val="24"/>
          <w:szCs w:val="24"/>
        </w:rPr>
        <w:t>La participation au présent Appel d’Offres est ouverte à égalité de conditions aux sociétés et entreprises ou groupement d’entreprises de droits camerounais, ayant une expérience avérée dans le domaine de la construction des Bâtiments et du Génie-Civil.</w:t>
      </w:r>
    </w:p>
    <w:p w14:paraId="290B282C" w14:textId="77777777" w:rsidR="00892254" w:rsidRPr="00AE3280" w:rsidRDefault="00892254" w:rsidP="00892254">
      <w:pPr>
        <w:ind w:firstLine="720"/>
        <w:jc w:val="both"/>
        <w:rPr>
          <w:rFonts w:ascii="Times New Roman" w:hAnsi="Times New Roman"/>
          <w:sz w:val="24"/>
          <w:szCs w:val="24"/>
        </w:rPr>
      </w:pPr>
      <w:r w:rsidRPr="00AE3280">
        <w:rPr>
          <w:rFonts w:ascii="Times New Roman" w:hAnsi="Times New Roman"/>
          <w:sz w:val="24"/>
          <w:szCs w:val="24"/>
        </w:rPr>
        <w:t xml:space="preserve">Par le présent Avis d’Appel d’Offres, les entreprises intéressées sont invitées à fournir dans leurs offres, les informations </w:t>
      </w:r>
      <w:r w:rsidRPr="00AE3280">
        <w:rPr>
          <w:rFonts w:ascii="Times New Roman" w:hAnsi="Times New Roman"/>
          <w:b/>
          <w:sz w:val="24"/>
          <w:szCs w:val="24"/>
        </w:rPr>
        <w:t>authentiques</w:t>
      </w:r>
      <w:r w:rsidRPr="00AE3280">
        <w:rPr>
          <w:rFonts w:ascii="Times New Roman" w:hAnsi="Times New Roman"/>
          <w:sz w:val="24"/>
          <w:szCs w:val="24"/>
        </w:rPr>
        <w:t xml:space="preserve"> qui permettront de retenir celle pouvant réaliser les prestations après une évaluation approfondie et objective de son dossier. </w:t>
      </w:r>
    </w:p>
    <w:p w14:paraId="2C10E43F" w14:textId="77777777" w:rsidR="00892254" w:rsidRPr="00AE3280" w:rsidRDefault="00892254" w:rsidP="00892254">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10. Mode de soumission</w:t>
      </w:r>
    </w:p>
    <w:p w14:paraId="1F110A93" w14:textId="77777777" w:rsidR="00892254" w:rsidRPr="00AE3280" w:rsidRDefault="00892254" w:rsidP="00892254">
      <w:pPr>
        <w:pStyle w:val="Louisstyle"/>
        <w:spacing w:line="276" w:lineRule="auto"/>
        <w:jc w:val="both"/>
        <w:rPr>
          <w:rFonts w:ascii="Times New Roman" w:eastAsia="Arial Narrow" w:hAnsi="Times New Roman"/>
          <w:sz w:val="24"/>
          <w:szCs w:val="24"/>
        </w:rPr>
      </w:pPr>
      <w:r w:rsidRPr="00AE3280">
        <w:rPr>
          <w:rFonts w:ascii="Times New Roman" w:eastAsia="Arial Narrow" w:hAnsi="Times New Roman"/>
          <w:sz w:val="24"/>
          <w:szCs w:val="24"/>
        </w:rPr>
        <w:t xml:space="preserve">Les soumissionnaires intéressés par le présent Appel d’Offres pourront faire leur soumission hors ligne ou en ligne via la Plateforme COLEPS aux adresses </w:t>
      </w:r>
      <w:hyperlink r:id="rId13"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eastAsia="Times New Roman" w:hAnsi="Times New Roman"/>
            <w:sz w:val="24"/>
            <w:szCs w:val="24"/>
          </w:rPr>
          <w:t xml:space="preserve"> </w:t>
        </w:r>
      </w:hyperlink>
      <w:r w:rsidRPr="00AE3280">
        <w:rPr>
          <w:rFonts w:ascii="Times New Roman" w:eastAsia="Arial Narrow" w:hAnsi="Times New Roman"/>
          <w:sz w:val="24"/>
          <w:szCs w:val="24"/>
        </w:rPr>
        <w:t xml:space="preserve"> </w:t>
      </w:r>
    </w:p>
    <w:p w14:paraId="6BCF5A07" w14:textId="77777777" w:rsidR="00892254" w:rsidRPr="00AE3280" w:rsidRDefault="00892254" w:rsidP="00892254">
      <w:pPr>
        <w:pStyle w:val="Louisstyle"/>
        <w:spacing w:line="276" w:lineRule="auto"/>
        <w:jc w:val="both"/>
        <w:rPr>
          <w:rFonts w:ascii="Times New Roman" w:eastAsia="Arial Narrow" w:hAnsi="Times New Roman"/>
          <w:sz w:val="24"/>
          <w:szCs w:val="24"/>
        </w:rPr>
      </w:pPr>
    </w:p>
    <w:p w14:paraId="0CBDBA54" w14:textId="77777777" w:rsidR="00892254" w:rsidRPr="00AE3280" w:rsidRDefault="00892254" w:rsidP="00892254">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11. Taille et format des fichiers</w:t>
      </w:r>
    </w:p>
    <w:p w14:paraId="65A1DEB0" w14:textId="77777777" w:rsidR="00892254" w:rsidRPr="00AE3280" w:rsidRDefault="00892254" w:rsidP="00892254">
      <w:pPr>
        <w:ind w:right="100"/>
        <w:rPr>
          <w:rFonts w:ascii="Times New Roman" w:eastAsia="Arial Narrow" w:hAnsi="Times New Roman"/>
          <w:sz w:val="24"/>
          <w:szCs w:val="24"/>
        </w:rPr>
      </w:pPr>
      <w:r w:rsidRPr="00AE3280">
        <w:rPr>
          <w:rFonts w:ascii="Times New Roman" w:eastAsia="Arial Narrow" w:hAnsi="Times New Roman"/>
          <w:sz w:val="24"/>
          <w:szCs w:val="24"/>
        </w:rPr>
        <w:t>Pour la soumission en ligne, les tailles maximales des documents, qui vont transiter sur la plateforme et constitués l’offre du soumissionnaire sont les suivantes :</w:t>
      </w:r>
    </w:p>
    <w:p w14:paraId="0DE8EC4B" w14:textId="77777777" w:rsidR="00892254" w:rsidRPr="00AE3280" w:rsidRDefault="00892254" w:rsidP="00892254">
      <w:pPr>
        <w:spacing w:after="0"/>
        <w:rPr>
          <w:rFonts w:ascii="Times New Roman" w:hAnsi="Times New Roman"/>
          <w:sz w:val="24"/>
          <w:szCs w:val="24"/>
        </w:rPr>
      </w:pPr>
    </w:p>
    <w:p w14:paraId="3BBDB15E" w14:textId="77777777" w:rsidR="00892254" w:rsidRPr="00AE3280" w:rsidRDefault="00892254">
      <w:pPr>
        <w:numPr>
          <w:ilvl w:val="0"/>
          <w:numId w:val="27"/>
        </w:numPr>
        <w:tabs>
          <w:tab w:val="left" w:pos="900"/>
        </w:tabs>
        <w:spacing w:after="0"/>
        <w:ind w:left="900" w:hanging="275"/>
        <w:jc w:val="both"/>
        <w:rPr>
          <w:rFonts w:ascii="Times New Roman" w:eastAsia="Symbol" w:hAnsi="Times New Roman"/>
          <w:sz w:val="24"/>
          <w:szCs w:val="24"/>
        </w:rPr>
      </w:pPr>
      <w:r w:rsidRPr="00AE3280">
        <w:rPr>
          <w:rFonts w:ascii="Times New Roman" w:eastAsia="Arial Narrow" w:hAnsi="Times New Roman"/>
          <w:sz w:val="24"/>
          <w:szCs w:val="24"/>
        </w:rPr>
        <w:t>5 MO pour le dossier Administrative ;</w:t>
      </w:r>
    </w:p>
    <w:p w14:paraId="774A3EDC" w14:textId="77777777" w:rsidR="00892254" w:rsidRPr="00AE3280" w:rsidRDefault="00892254" w:rsidP="00892254">
      <w:pPr>
        <w:spacing w:after="0"/>
        <w:rPr>
          <w:rFonts w:ascii="Times New Roman" w:eastAsia="Symbol" w:hAnsi="Times New Roman"/>
          <w:sz w:val="24"/>
          <w:szCs w:val="24"/>
        </w:rPr>
      </w:pPr>
    </w:p>
    <w:p w14:paraId="765A6459" w14:textId="77777777" w:rsidR="00892254" w:rsidRPr="00AE3280" w:rsidRDefault="00892254">
      <w:pPr>
        <w:numPr>
          <w:ilvl w:val="0"/>
          <w:numId w:val="27"/>
        </w:numPr>
        <w:tabs>
          <w:tab w:val="left" w:pos="900"/>
        </w:tabs>
        <w:spacing w:after="0"/>
        <w:ind w:left="900" w:hanging="275"/>
        <w:jc w:val="both"/>
        <w:rPr>
          <w:rFonts w:ascii="Times New Roman" w:eastAsia="Symbol" w:hAnsi="Times New Roman"/>
          <w:sz w:val="24"/>
          <w:szCs w:val="24"/>
        </w:rPr>
      </w:pPr>
      <w:r w:rsidRPr="00AE3280">
        <w:rPr>
          <w:rFonts w:ascii="Times New Roman" w:eastAsia="Arial Narrow" w:hAnsi="Times New Roman"/>
          <w:sz w:val="24"/>
          <w:szCs w:val="24"/>
        </w:rPr>
        <w:t>15 MO pour l’Offre Technique ;</w:t>
      </w:r>
    </w:p>
    <w:p w14:paraId="04C88FDD" w14:textId="77777777" w:rsidR="00892254" w:rsidRPr="00AE3280" w:rsidRDefault="00892254" w:rsidP="00892254">
      <w:pPr>
        <w:spacing w:after="0"/>
        <w:rPr>
          <w:rFonts w:ascii="Times New Roman" w:eastAsia="Symbol" w:hAnsi="Times New Roman"/>
          <w:sz w:val="24"/>
          <w:szCs w:val="24"/>
        </w:rPr>
      </w:pPr>
    </w:p>
    <w:p w14:paraId="1D43C98F" w14:textId="77777777" w:rsidR="00892254" w:rsidRPr="00AE3280" w:rsidRDefault="00892254">
      <w:pPr>
        <w:numPr>
          <w:ilvl w:val="0"/>
          <w:numId w:val="27"/>
        </w:numPr>
        <w:tabs>
          <w:tab w:val="left" w:pos="940"/>
        </w:tabs>
        <w:spacing w:after="0"/>
        <w:ind w:left="940" w:hanging="315"/>
        <w:jc w:val="both"/>
        <w:rPr>
          <w:rFonts w:ascii="Times New Roman" w:eastAsia="Symbol" w:hAnsi="Times New Roman"/>
          <w:sz w:val="24"/>
          <w:szCs w:val="24"/>
        </w:rPr>
      </w:pPr>
      <w:r w:rsidRPr="00AE3280">
        <w:rPr>
          <w:rFonts w:ascii="Times New Roman" w:eastAsia="Arial Narrow" w:hAnsi="Times New Roman"/>
          <w:sz w:val="24"/>
          <w:szCs w:val="24"/>
        </w:rPr>
        <w:t>5 MO pour l’Offre Financière.</w:t>
      </w:r>
    </w:p>
    <w:p w14:paraId="4C98363C" w14:textId="77777777" w:rsidR="00892254" w:rsidRPr="00AE3280" w:rsidRDefault="00892254" w:rsidP="00892254">
      <w:pPr>
        <w:spacing w:after="0"/>
        <w:rPr>
          <w:rFonts w:ascii="Times New Roman" w:hAnsi="Times New Roman"/>
          <w:sz w:val="24"/>
          <w:szCs w:val="24"/>
        </w:rPr>
      </w:pPr>
    </w:p>
    <w:p w14:paraId="066579FC" w14:textId="77777777" w:rsidR="00892254" w:rsidRPr="00AE3280" w:rsidRDefault="00892254" w:rsidP="00892254">
      <w:pPr>
        <w:spacing w:after="0"/>
        <w:ind w:left="40"/>
        <w:rPr>
          <w:rFonts w:ascii="Times New Roman" w:eastAsia="Arial Narrow" w:hAnsi="Times New Roman"/>
          <w:sz w:val="24"/>
          <w:szCs w:val="24"/>
        </w:rPr>
      </w:pPr>
      <w:r w:rsidRPr="00AE3280">
        <w:rPr>
          <w:rFonts w:ascii="Times New Roman" w:eastAsia="Arial Narrow" w:hAnsi="Times New Roman"/>
          <w:sz w:val="24"/>
          <w:szCs w:val="24"/>
        </w:rPr>
        <w:t>Les formats acceptés sont les suivants :</w:t>
      </w:r>
    </w:p>
    <w:p w14:paraId="7E057862" w14:textId="77777777" w:rsidR="00892254" w:rsidRPr="00AE3280" w:rsidRDefault="00892254" w:rsidP="00892254">
      <w:pPr>
        <w:spacing w:after="0"/>
        <w:rPr>
          <w:rFonts w:ascii="Times New Roman" w:hAnsi="Times New Roman"/>
          <w:sz w:val="24"/>
          <w:szCs w:val="24"/>
        </w:rPr>
      </w:pPr>
    </w:p>
    <w:p w14:paraId="32E83E84" w14:textId="77777777" w:rsidR="00892254" w:rsidRPr="00AE3280" w:rsidRDefault="00892254">
      <w:pPr>
        <w:numPr>
          <w:ilvl w:val="0"/>
          <w:numId w:val="28"/>
        </w:numPr>
        <w:tabs>
          <w:tab w:val="left" w:pos="880"/>
        </w:tabs>
        <w:spacing w:after="0"/>
        <w:ind w:left="880" w:hanging="268"/>
        <w:jc w:val="both"/>
        <w:rPr>
          <w:rFonts w:ascii="Times New Roman" w:eastAsia="Symbol" w:hAnsi="Times New Roman"/>
          <w:sz w:val="24"/>
          <w:szCs w:val="24"/>
        </w:rPr>
      </w:pPr>
      <w:r w:rsidRPr="00AE3280">
        <w:rPr>
          <w:rFonts w:ascii="Times New Roman" w:eastAsia="Arial Narrow" w:hAnsi="Times New Roman"/>
          <w:sz w:val="24"/>
          <w:szCs w:val="24"/>
        </w:rPr>
        <w:t>Format PDF pour les documents textuels ;</w:t>
      </w:r>
    </w:p>
    <w:p w14:paraId="12B30B9F" w14:textId="77777777" w:rsidR="00892254" w:rsidRPr="00AE3280" w:rsidRDefault="00892254" w:rsidP="00892254">
      <w:pPr>
        <w:spacing w:after="0"/>
        <w:rPr>
          <w:rFonts w:ascii="Times New Roman" w:eastAsia="Symbol" w:hAnsi="Times New Roman"/>
          <w:sz w:val="24"/>
          <w:szCs w:val="24"/>
        </w:rPr>
      </w:pPr>
    </w:p>
    <w:p w14:paraId="79D1990B" w14:textId="77777777" w:rsidR="00892254" w:rsidRPr="00AE3280" w:rsidRDefault="00892254">
      <w:pPr>
        <w:numPr>
          <w:ilvl w:val="0"/>
          <w:numId w:val="28"/>
        </w:numPr>
        <w:tabs>
          <w:tab w:val="left" w:pos="880"/>
        </w:tabs>
        <w:spacing w:after="0"/>
        <w:ind w:left="880" w:hanging="268"/>
        <w:jc w:val="both"/>
        <w:rPr>
          <w:rFonts w:ascii="Times New Roman" w:eastAsia="Symbol" w:hAnsi="Times New Roman"/>
          <w:sz w:val="24"/>
          <w:szCs w:val="24"/>
        </w:rPr>
      </w:pPr>
      <w:r w:rsidRPr="00AE3280">
        <w:rPr>
          <w:rFonts w:ascii="Times New Roman" w:eastAsia="Arial Narrow" w:hAnsi="Times New Roman"/>
          <w:sz w:val="24"/>
          <w:szCs w:val="24"/>
        </w:rPr>
        <w:t>JPEG pour les images.</w:t>
      </w:r>
    </w:p>
    <w:p w14:paraId="78E9235E" w14:textId="77777777" w:rsidR="00892254" w:rsidRPr="00AE3280" w:rsidRDefault="00892254" w:rsidP="00892254">
      <w:pPr>
        <w:rPr>
          <w:rFonts w:ascii="Times New Roman" w:hAnsi="Times New Roman"/>
          <w:sz w:val="24"/>
          <w:szCs w:val="24"/>
        </w:rPr>
      </w:pPr>
    </w:p>
    <w:p w14:paraId="22FECE67" w14:textId="77777777" w:rsidR="00892254" w:rsidRPr="00AE3280" w:rsidRDefault="00892254" w:rsidP="00892254">
      <w:pPr>
        <w:pStyle w:val="Louisstyle"/>
        <w:spacing w:line="276" w:lineRule="auto"/>
        <w:jc w:val="both"/>
        <w:rPr>
          <w:rFonts w:ascii="Times New Roman" w:hAnsi="Times New Roman"/>
          <w:sz w:val="24"/>
          <w:szCs w:val="24"/>
        </w:rPr>
      </w:pPr>
      <w:r w:rsidRPr="00AE3280">
        <w:rPr>
          <w:rFonts w:ascii="Times New Roman" w:eastAsia="Arial Narrow" w:hAnsi="Times New Roman"/>
          <w:sz w:val="24"/>
          <w:szCs w:val="24"/>
        </w:rPr>
        <w:t>Le candidat veillera à utiliser des logiciels de compression afin de réduire éventuellement la taille des fichiers à transmettre.</w:t>
      </w:r>
    </w:p>
    <w:p w14:paraId="244105A2"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12. PRESENTATION DES OFFRES</w:t>
      </w:r>
    </w:p>
    <w:p w14:paraId="6D81E4E0" w14:textId="77777777" w:rsidR="00892254" w:rsidRPr="00AE3280" w:rsidRDefault="00892254" w:rsidP="00892254">
      <w:pPr>
        <w:pStyle w:val="Louisstyle"/>
        <w:spacing w:line="276" w:lineRule="auto"/>
        <w:jc w:val="both"/>
        <w:rPr>
          <w:rFonts w:ascii="Times New Roman" w:hAnsi="Times New Roman"/>
          <w:sz w:val="24"/>
          <w:szCs w:val="24"/>
        </w:rPr>
      </w:pPr>
      <w:r w:rsidRPr="00AE3280">
        <w:rPr>
          <w:rFonts w:ascii="Times New Roman" w:hAnsi="Times New Roman"/>
          <w:sz w:val="24"/>
          <w:szCs w:val="24"/>
        </w:rPr>
        <w:t xml:space="preserve">Le dossier sera constitué en un document unique comportant les pièces </w:t>
      </w:r>
      <w:r w:rsidRPr="00AE3280">
        <w:rPr>
          <w:rFonts w:ascii="Times New Roman" w:eastAsia="Arial Narrow" w:hAnsi="Times New Roman"/>
          <w:sz w:val="24"/>
          <w:szCs w:val="24"/>
        </w:rPr>
        <w:t xml:space="preserve">administratives, techniques et financières et </w:t>
      </w:r>
      <w:r w:rsidRPr="00AE3280">
        <w:rPr>
          <w:rFonts w:ascii="Times New Roman" w:hAnsi="Times New Roman"/>
          <w:sz w:val="24"/>
          <w:szCs w:val="24"/>
        </w:rPr>
        <w:t>contenus dans une enveloppe fermée et scellée dont.</w:t>
      </w:r>
    </w:p>
    <w:p w14:paraId="2B365B17" w14:textId="77777777" w:rsidR="00892254" w:rsidRPr="00AE3280" w:rsidRDefault="00892254" w:rsidP="00892254">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Les offres ainsi présentées seront placées sous simple enveloppe fermée et scellée portant la mention de l’Appel d’Offres en cause. Les différentes pièces de l’offre seront numérotées dans l’ordre du DAO et séparées par les intercalaires de même couleur.</w:t>
      </w:r>
    </w:p>
    <w:p w14:paraId="5F51429E" w14:textId="77777777" w:rsidR="00892254" w:rsidRPr="00AE3280" w:rsidRDefault="00892254" w:rsidP="00892254">
      <w:pPr>
        <w:ind w:left="360" w:right="40"/>
        <w:rPr>
          <w:rFonts w:ascii="Times New Roman" w:eastAsia="Arial Narrow" w:hAnsi="Times New Roman"/>
          <w:sz w:val="24"/>
          <w:szCs w:val="24"/>
        </w:rPr>
      </w:pPr>
      <w:r w:rsidRPr="00AE3280">
        <w:rPr>
          <w:rFonts w:ascii="Times New Roman" w:eastAsia="Arial Narrow" w:hAnsi="Times New Roman"/>
          <w:sz w:val="24"/>
          <w:szCs w:val="24"/>
        </w:rPr>
        <w:lastRenderedPageBreak/>
        <w:t>Seront irrecevables par le Maître d’Ouvrage :</w:t>
      </w:r>
    </w:p>
    <w:p w14:paraId="4B758941" w14:textId="77777777" w:rsidR="00892254" w:rsidRPr="00AE3280" w:rsidRDefault="00892254">
      <w:pPr>
        <w:numPr>
          <w:ilvl w:val="1"/>
          <w:numId w:val="29"/>
        </w:numPr>
        <w:tabs>
          <w:tab w:val="left" w:pos="1000"/>
        </w:tabs>
        <w:spacing w:after="0"/>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portant les indications sur l’identité des soumissionnaires,</w:t>
      </w:r>
    </w:p>
    <w:p w14:paraId="771F64FE" w14:textId="77777777" w:rsidR="00892254" w:rsidRPr="00AE3280" w:rsidRDefault="00892254">
      <w:pPr>
        <w:numPr>
          <w:ilvl w:val="1"/>
          <w:numId w:val="29"/>
        </w:numPr>
        <w:tabs>
          <w:tab w:val="left" w:pos="1000"/>
        </w:tabs>
        <w:spacing w:after="0"/>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parvenus postérieurement aux dates et heures limites de dépôt.</w:t>
      </w:r>
    </w:p>
    <w:p w14:paraId="0A725113" w14:textId="77777777" w:rsidR="00892254" w:rsidRPr="00AE3280" w:rsidRDefault="00892254">
      <w:pPr>
        <w:numPr>
          <w:ilvl w:val="0"/>
          <w:numId w:val="29"/>
        </w:numPr>
        <w:tabs>
          <w:tab w:val="left" w:pos="1000"/>
        </w:tabs>
        <w:spacing w:after="0"/>
        <w:ind w:left="1000" w:hanging="122"/>
        <w:jc w:val="both"/>
        <w:rPr>
          <w:rFonts w:ascii="Times New Roman" w:eastAsia="Arial Narrow" w:hAnsi="Times New Roman"/>
          <w:sz w:val="24"/>
          <w:szCs w:val="24"/>
        </w:rPr>
      </w:pPr>
      <w:r w:rsidRPr="00AE3280">
        <w:rPr>
          <w:rFonts w:ascii="Times New Roman" w:eastAsia="Arial Narrow" w:hAnsi="Times New Roman"/>
          <w:sz w:val="24"/>
          <w:szCs w:val="24"/>
        </w:rPr>
        <w:t>les plis sans indication de l’identité de l’Appel d’Offres ;</w:t>
      </w:r>
    </w:p>
    <w:p w14:paraId="5E9CEF7C" w14:textId="77777777" w:rsidR="00892254" w:rsidRPr="00AE3280" w:rsidRDefault="00892254">
      <w:pPr>
        <w:numPr>
          <w:ilvl w:val="1"/>
          <w:numId w:val="29"/>
        </w:numPr>
        <w:tabs>
          <w:tab w:val="left" w:pos="1000"/>
        </w:tabs>
        <w:spacing w:after="0"/>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les plis non-conformes au mode de soumission</w:t>
      </w:r>
    </w:p>
    <w:p w14:paraId="459C60FB" w14:textId="77777777" w:rsidR="00892254" w:rsidRPr="00AE3280" w:rsidRDefault="00892254">
      <w:pPr>
        <w:numPr>
          <w:ilvl w:val="1"/>
          <w:numId w:val="29"/>
        </w:numPr>
        <w:tabs>
          <w:tab w:val="left" w:pos="1000"/>
        </w:tabs>
        <w:spacing w:after="0"/>
        <w:ind w:left="1000" w:hanging="81"/>
        <w:jc w:val="both"/>
        <w:rPr>
          <w:rFonts w:ascii="Times New Roman" w:eastAsia="Arial Narrow" w:hAnsi="Times New Roman"/>
          <w:sz w:val="24"/>
          <w:szCs w:val="24"/>
        </w:rPr>
      </w:pPr>
      <w:r w:rsidRPr="00AE3280">
        <w:rPr>
          <w:rFonts w:ascii="Times New Roman" w:eastAsia="Arial Narrow" w:hAnsi="Times New Roman"/>
          <w:sz w:val="24"/>
          <w:szCs w:val="24"/>
        </w:rPr>
        <w:t>Le non-respect du nombre d’exemplaires indiqué dans le RPAO ou offre uniquement en copies ;</w:t>
      </w:r>
    </w:p>
    <w:p w14:paraId="1B415D78" w14:textId="77777777" w:rsidR="00892254" w:rsidRPr="00AE3280" w:rsidRDefault="00892254" w:rsidP="00892254">
      <w:pPr>
        <w:rPr>
          <w:rFonts w:ascii="Times New Roman" w:hAnsi="Times New Roman"/>
          <w:sz w:val="24"/>
          <w:szCs w:val="24"/>
        </w:rPr>
      </w:pPr>
    </w:p>
    <w:p w14:paraId="35AB87BB" w14:textId="77777777" w:rsidR="00892254" w:rsidRPr="00AE3280" w:rsidRDefault="00892254" w:rsidP="00892254">
      <w:pPr>
        <w:ind w:left="360"/>
        <w:jc w:val="both"/>
        <w:rPr>
          <w:rFonts w:ascii="Times New Roman" w:eastAsia="Arial Narrow" w:hAnsi="Times New Roman"/>
          <w:b/>
          <w:sz w:val="24"/>
          <w:szCs w:val="24"/>
        </w:rPr>
      </w:pPr>
      <w:r w:rsidRPr="00AE3280">
        <w:rPr>
          <w:rFonts w:ascii="Times New Roman" w:eastAsia="Arial Narrow" w:hAnsi="Times New Roman"/>
          <w:b/>
          <w:sz w:val="24"/>
          <w:szCs w:val="24"/>
        </w:rPr>
        <w:t xml:space="preserve">Toute offre incomplète conformément aux prescriptions du Dossier d'Appel d'Offres sera déclarée irrecevable. Notamment l'absence de la caution de soumission délivrée par un organisme ou une institution financière </w:t>
      </w:r>
      <w:r w:rsidRPr="00AE3280">
        <w:rPr>
          <w:rFonts w:ascii="Times New Roman" w:eastAsia="Arial Narrow" w:hAnsi="Times New Roman"/>
          <w:sz w:val="24"/>
          <w:szCs w:val="24"/>
        </w:rPr>
        <w:t>de première catégorie</w:t>
      </w:r>
      <w:r w:rsidRPr="00AE3280">
        <w:rPr>
          <w:rFonts w:ascii="Times New Roman" w:eastAsia="Arial Narrow" w:hAnsi="Times New Roman"/>
          <w:b/>
          <w:sz w:val="24"/>
          <w:szCs w:val="24"/>
        </w:rPr>
        <w:t xml:space="preserve"> agréée par le Ministre en charge des finances pour émettre les cautions dans le domaine des marchés publics ou le non-respect des modèles des pièces du Dossier d'Appel d'Offres, entraînera le rejet pur et simple de l'offre sans aucun recours.</w:t>
      </w:r>
    </w:p>
    <w:p w14:paraId="1082E12F" w14:textId="77777777" w:rsidR="00892254" w:rsidRPr="00AE3280" w:rsidRDefault="00892254" w:rsidP="00892254">
      <w:pPr>
        <w:rPr>
          <w:rFonts w:ascii="Times New Roman" w:hAnsi="Times New Roman"/>
          <w:sz w:val="24"/>
          <w:szCs w:val="24"/>
        </w:rPr>
      </w:pPr>
    </w:p>
    <w:p w14:paraId="08059029" w14:textId="77777777" w:rsidR="00892254" w:rsidRPr="00AE3280" w:rsidRDefault="00892254" w:rsidP="00892254">
      <w:pPr>
        <w:pStyle w:val="Louisstyle"/>
        <w:spacing w:line="276" w:lineRule="auto"/>
        <w:jc w:val="both"/>
        <w:rPr>
          <w:rFonts w:ascii="Times New Roman" w:hAnsi="Times New Roman"/>
          <w:b/>
          <w:sz w:val="24"/>
          <w:szCs w:val="24"/>
        </w:rPr>
      </w:pPr>
      <w:r w:rsidRPr="00AE3280">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58781E54"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13. REMISE DES OFFRES</w:t>
      </w:r>
    </w:p>
    <w:p w14:paraId="13306784" w14:textId="77777777" w:rsidR="00892254" w:rsidRPr="00AE3280" w:rsidRDefault="00892254" w:rsidP="00892254">
      <w:pPr>
        <w:jc w:val="both"/>
        <w:rPr>
          <w:rFonts w:ascii="Times New Roman" w:hAnsi="Times New Roman"/>
          <w:bCs/>
          <w:color w:val="000000"/>
          <w:sz w:val="24"/>
          <w:szCs w:val="24"/>
        </w:rPr>
      </w:pPr>
      <w:r w:rsidRPr="00AE3280">
        <w:rPr>
          <w:rFonts w:ascii="Times New Roman" w:hAnsi="Times New Roman"/>
          <w:bCs/>
          <w:color w:val="000000"/>
          <w:sz w:val="24"/>
          <w:szCs w:val="24"/>
        </w:rPr>
        <w:t xml:space="preserve">L’offre, rédigée en Français ou en Anglais, en </w:t>
      </w:r>
      <w:r w:rsidRPr="00AE3280">
        <w:rPr>
          <w:rFonts w:ascii="Times New Roman" w:hAnsi="Times New Roman"/>
          <w:b/>
          <w:bCs/>
          <w:color w:val="000000"/>
          <w:sz w:val="24"/>
          <w:szCs w:val="24"/>
        </w:rPr>
        <w:t>sept (07) exemplaires</w:t>
      </w:r>
      <w:r w:rsidRPr="00AE3280">
        <w:rPr>
          <w:rFonts w:ascii="Times New Roman" w:hAnsi="Times New Roman"/>
          <w:bCs/>
          <w:color w:val="000000"/>
          <w:sz w:val="24"/>
          <w:szCs w:val="24"/>
        </w:rPr>
        <w:t xml:space="preserve"> dont un (01) original et six (06) copies marquées comme tels, conformes aux prescriptions du Dossier d'Appel d'Offre, devra être déposée contre récépissé sous plis fermé, à la </w:t>
      </w:r>
      <w:r w:rsidRPr="00AE3280">
        <w:rPr>
          <w:rFonts w:ascii="Times New Roman" w:hAnsi="Times New Roman"/>
          <w:sz w:val="24"/>
          <w:szCs w:val="24"/>
        </w:rPr>
        <w:t xml:space="preserve">Commune de </w:t>
      </w:r>
      <w:r w:rsidRPr="00AE3280">
        <w:rPr>
          <w:rFonts w:ascii="Times New Roman" w:hAnsi="Times New Roman"/>
          <w:bCs/>
          <w:sz w:val="24"/>
          <w:szCs w:val="24"/>
        </w:rPr>
        <w:t>GOBO</w:t>
      </w:r>
      <w:r w:rsidRPr="00AE3280">
        <w:rPr>
          <w:rFonts w:ascii="Times New Roman" w:hAnsi="Times New Roman"/>
          <w:sz w:val="24"/>
          <w:szCs w:val="24"/>
        </w:rPr>
        <w:t xml:space="preserve">, </w:t>
      </w:r>
      <w:r w:rsidRPr="00AE3280">
        <w:rPr>
          <w:rFonts w:ascii="Times New Roman" w:hAnsi="Times New Roman"/>
          <w:bCs/>
          <w:color w:val="000000"/>
          <w:sz w:val="24"/>
          <w:szCs w:val="24"/>
        </w:rPr>
        <w:t xml:space="preserve">au plus tard le _______________ à </w:t>
      </w:r>
      <w:r w:rsidRPr="00AE3280">
        <w:rPr>
          <w:rFonts w:ascii="Times New Roman" w:hAnsi="Times New Roman"/>
          <w:b/>
          <w:bCs/>
          <w:color w:val="000000"/>
          <w:sz w:val="24"/>
          <w:szCs w:val="24"/>
        </w:rPr>
        <w:t>13 heures</w:t>
      </w:r>
      <w:r w:rsidRPr="00AE3280">
        <w:rPr>
          <w:rFonts w:ascii="Times New Roman" w:hAnsi="Times New Roman"/>
          <w:bCs/>
          <w:color w:val="000000"/>
          <w:sz w:val="24"/>
          <w:szCs w:val="24"/>
        </w:rPr>
        <w:t>, heure locale et devra porter la mention:</w:t>
      </w:r>
    </w:p>
    <w:p w14:paraId="42FFF51D" w14:textId="77777777" w:rsidR="00892254" w:rsidRPr="00AE3280" w:rsidRDefault="00892254" w:rsidP="00892254">
      <w:pPr>
        <w:pStyle w:val="Louisstyle"/>
        <w:spacing w:line="276" w:lineRule="auto"/>
        <w:jc w:val="both"/>
        <w:rPr>
          <w:rFonts w:ascii="Times New Roman" w:hAnsi="Times New Roman"/>
          <w:sz w:val="24"/>
          <w:szCs w:val="24"/>
        </w:rPr>
      </w:pPr>
    </w:p>
    <w:p w14:paraId="706B4248" w14:textId="77777777" w:rsidR="00892254" w:rsidRPr="00AE3280" w:rsidRDefault="00892254" w:rsidP="00892254">
      <w:pPr>
        <w:tabs>
          <w:tab w:val="left" w:pos="8789"/>
        </w:tabs>
        <w:spacing w:after="0"/>
        <w:jc w:val="center"/>
        <w:rPr>
          <w:rFonts w:ascii="Times New Roman" w:hAnsi="Times New Roman"/>
          <w:b/>
          <w:sz w:val="24"/>
          <w:szCs w:val="24"/>
        </w:rPr>
      </w:pPr>
      <w:r w:rsidRPr="00AE3280">
        <w:rPr>
          <w:rFonts w:ascii="Times New Roman" w:hAnsi="Times New Roman"/>
          <w:b/>
          <w:sz w:val="24"/>
          <w:szCs w:val="24"/>
        </w:rPr>
        <w:t xml:space="preserve">« AVIS D’APPEL D’OFFRES NATIONAL OUVERT </w:t>
      </w:r>
      <w:r w:rsidRPr="00AE3280">
        <w:rPr>
          <w:rFonts w:ascii="Times New Roman" w:hAnsi="Times New Roman"/>
          <w:b/>
          <w:sz w:val="24"/>
          <w:szCs w:val="24"/>
          <w:highlight w:val="yellow"/>
        </w:rPr>
        <w:t>N°……/AONO/REN/DMD/C.GOBO/CIPM-TBEC/202</w:t>
      </w:r>
      <w:r w:rsidRPr="00AE3280">
        <w:rPr>
          <w:rFonts w:ascii="Times New Roman" w:hAnsi="Times New Roman"/>
          <w:b/>
          <w:sz w:val="24"/>
          <w:szCs w:val="24"/>
        </w:rPr>
        <w:t xml:space="preserve">6 DU ____________ EN PROCEDURE D’URGENCE POUR LES TRAVAUX </w:t>
      </w:r>
    </w:p>
    <w:p w14:paraId="2C4A1391" w14:textId="147B95A1" w:rsidR="00892254" w:rsidRPr="00AE3280" w:rsidRDefault="00892254" w:rsidP="008B01B1">
      <w:pPr>
        <w:tabs>
          <w:tab w:val="left" w:pos="8789"/>
        </w:tabs>
        <w:spacing w:after="0"/>
        <w:jc w:val="center"/>
        <w:rPr>
          <w:rFonts w:ascii="Times New Roman" w:hAnsi="Times New Roman"/>
          <w:b/>
          <w:sz w:val="24"/>
          <w:szCs w:val="24"/>
        </w:rPr>
      </w:pPr>
      <w:r w:rsidRPr="00AE3280">
        <w:rPr>
          <w:rFonts w:ascii="Times New Roman" w:hAnsi="Times New Roman"/>
          <w:b/>
          <w:sz w:val="24"/>
          <w:szCs w:val="24"/>
        </w:rPr>
        <w:t xml:space="preserve">DE CONSTRUCTION </w:t>
      </w:r>
      <w:r w:rsidR="008B01B1" w:rsidRPr="008B01B1">
        <w:rPr>
          <w:rFonts w:ascii="Times New Roman" w:hAnsi="Times New Roman" w:cs="Times New Roman"/>
          <w:b/>
          <w:color w:val="000000"/>
          <w:sz w:val="24"/>
          <w:szCs w:val="24"/>
        </w:rPr>
        <w:t>D’UN BLOC DE MATERNITE AU CMA DE GOBO</w:t>
      </w:r>
      <w:r w:rsidR="008B01B1" w:rsidRPr="008B01B1">
        <w:rPr>
          <w:rFonts w:ascii="Times New Roman" w:hAnsi="Times New Roman" w:cs="Times New Roman"/>
          <w:b/>
          <w:sz w:val="24"/>
          <w:szCs w:val="24"/>
        </w:rPr>
        <w:t>, DANS LA COMMUNE DE GOBO</w:t>
      </w:r>
      <w:r w:rsidRPr="00AE3280">
        <w:rPr>
          <w:rFonts w:ascii="Times New Roman" w:hAnsi="Times New Roman"/>
          <w:b/>
          <w:sz w:val="24"/>
          <w:szCs w:val="24"/>
        </w:rPr>
        <w:t>, DEPARTEMENT DU MAYO-DANAY, REGION DE L’EXTRÊME-NORD »</w:t>
      </w:r>
    </w:p>
    <w:p w14:paraId="30DD74B3" w14:textId="77777777" w:rsidR="00892254" w:rsidRPr="008B01B1" w:rsidRDefault="00892254" w:rsidP="00892254">
      <w:pPr>
        <w:pStyle w:val="Louisstyle"/>
        <w:spacing w:line="276" w:lineRule="auto"/>
        <w:jc w:val="both"/>
        <w:rPr>
          <w:rFonts w:ascii="Times New Roman" w:hAnsi="Times New Roman"/>
          <w:b/>
          <w:bCs/>
          <w:sz w:val="24"/>
          <w:szCs w:val="24"/>
        </w:rPr>
      </w:pPr>
      <w:r w:rsidRPr="00AE3280">
        <w:rPr>
          <w:rFonts w:ascii="Times New Roman" w:hAnsi="Times New Roman"/>
          <w:sz w:val="24"/>
          <w:szCs w:val="24"/>
        </w:rPr>
        <w:tab/>
      </w:r>
      <w:r w:rsidRPr="00AE3280">
        <w:rPr>
          <w:rFonts w:ascii="Times New Roman" w:hAnsi="Times New Roman"/>
          <w:sz w:val="24"/>
          <w:szCs w:val="24"/>
        </w:rPr>
        <w:tab/>
      </w:r>
      <w:r w:rsidRPr="008B01B1">
        <w:rPr>
          <w:rFonts w:ascii="Times New Roman" w:hAnsi="Times New Roman"/>
          <w:b/>
          <w:bCs/>
          <w:sz w:val="24"/>
          <w:szCs w:val="24"/>
        </w:rPr>
        <w:t>(A N’OUVRIR QU’EN SEANCE DE DEPOUILLEMENT).</w:t>
      </w:r>
    </w:p>
    <w:p w14:paraId="3AD2B465" w14:textId="77777777" w:rsidR="00892254" w:rsidRPr="00AE3280" w:rsidRDefault="00892254" w:rsidP="00892254">
      <w:pPr>
        <w:pStyle w:val="Louisstyle"/>
        <w:spacing w:line="276" w:lineRule="auto"/>
        <w:jc w:val="both"/>
        <w:rPr>
          <w:rFonts w:ascii="Times New Roman" w:hAnsi="Times New Roman"/>
          <w:sz w:val="24"/>
          <w:szCs w:val="24"/>
        </w:rPr>
      </w:pPr>
    </w:p>
    <w:p w14:paraId="405F5777" w14:textId="77777777" w:rsidR="00892254" w:rsidRPr="00AE3280" w:rsidRDefault="00892254">
      <w:pPr>
        <w:numPr>
          <w:ilvl w:val="0"/>
          <w:numId w:val="30"/>
        </w:numPr>
        <w:tabs>
          <w:tab w:val="left" w:pos="284"/>
        </w:tabs>
        <w:spacing w:after="0"/>
        <w:ind w:left="142" w:hanging="264"/>
        <w:jc w:val="both"/>
        <w:rPr>
          <w:rFonts w:ascii="Times New Roman" w:eastAsia="Arial" w:hAnsi="Times New Roman"/>
          <w:sz w:val="24"/>
          <w:szCs w:val="24"/>
        </w:rPr>
      </w:pPr>
      <w:r w:rsidRPr="00AE3280">
        <w:rPr>
          <w:rFonts w:ascii="Times New Roman" w:eastAsia="Arial Narrow" w:hAnsi="Times New Roman"/>
          <w:sz w:val="24"/>
          <w:szCs w:val="24"/>
        </w:rPr>
        <w:t xml:space="preserve">Pour la soumission en ligne, l’offre devra être transmise par le soumissionnaire sur la plateforme COLEPS aux adresses </w:t>
      </w:r>
      <w:hyperlink r:id="rId14" w:history="1">
        <w:r w:rsidRPr="00AE3280">
          <w:rPr>
            <w:rFonts w:ascii="Times New Roman" w:eastAsia="Arial Narrow" w:hAnsi="Times New Roman"/>
            <w:b/>
            <w:sz w:val="24"/>
            <w:szCs w:val="24"/>
          </w:rPr>
          <w:t xml:space="preserve">http://www.marchespublics.cm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hAnsi="Times New Roman"/>
            <w:sz w:val="24"/>
            <w:szCs w:val="24"/>
          </w:rPr>
          <w:t xml:space="preserve"> </w:t>
        </w:r>
      </w:hyperlink>
      <w:r w:rsidRPr="00AE3280">
        <w:rPr>
          <w:rFonts w:ascii="Times New Roman" w:eastAsia="Arial Narrow" w:hAnsi="Times New Roman"/>
          <w:sz w:val="24"/>
          <w:szCs w:val="24"/>
        </w:rPr>
        <w:t xml:space="preserve"> au plus tard le </w:t>
      </w:r>
      <w:r w:rsidRPr="00AE3280">
        <w:rPr>
          <w:rFonts w:ascii="Times New Roman" w:eastAsia="Arial Narrow" w:hAnsi="Times New Roman"/>
          <w:sz w:val="24"/>
          <w:szCs w:val="24"/>
          <w:u w:val="single"/>
        </w:rPr>
        <w:t xml:space="preserve">                         </w:t>
      </w:r>
      <w:r w:rsidRPr="00AE3280">
        <w:rPr>
          <w:rFonts w:ascii="Times New Roman" w:eastAsia="Arial Narrow" w:hAnsi="Times New Roman"/>
          <w:sz w:val="24"/>
          <w:szCs w:val="24"/>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14:paraId="24AB42BA" w14:textId="77777777" w:rsidR="00892254" w:rsidRPr="00AE3280" w:rsidRDefault="00892254" w:rsidP="00892254">
      <w:pPr>
        <w:pStyle w:val="Louisstyle"/>
        <w:spacing w:line="276" w:lineRule="auto"/>
        <w:jc w:val="both"/>
        <w:rPr>
          <w:rFonts w:ascii="Times New Roman" w:hAnsi="Times New Roman"/>
          <w:b/>
          <w:i/>
          <w:sz w:val="24"/>
          <w:szCs w:val="24"/>
        </w:rPr>
      </w:pPr>
      <w:r w:rsidRPr="00AE3280">
        <w:rPr>
          <w:rFonts w:ascii="Times New Roman" w:hAnsi="Times New Roman"/>
          <w:b/>
          <w:i/>
          <w:sz w:val="24"/>
          <w:szCs w:val="24"/>
        </w:rPr>
        <w:t>Les offres parvenues après la date et heure limites de dépôt des offres ne seront pas reçues.</w:t>
      </w:r>
    </w:p>
    <w:p w14:paraId="592BB2E2" w14:textId="77777777" w:rsidR="00892254" w:rsidRPr="00AE3280" w:rsidRDefault="00892254" w:rsidP="00892254">
      <w:pPr>
        <w:numPr>
          <w:ilvl w:val="12"/>
          <w:numId w:val="0"/>
        </w:numPr>
        <w:ind w:right="-426" w:firstLine="709"/>
        <w:jc w:val="both"/>
        <w:rPr>
          <w:rFonts w:ascii="Times New Roman" w:hAnsi="Times New Roman"/>
          <w:b/>
          <w:i/>
          <w:sz w:val="24"/>
          <w:szCs w:val="24"/>
        </w:rPr>
      </w:pPr>
      <w:r w:rsidRPr="00AE3280">
        <w:rPr>
          <w:rFonts w:ascii="Times New Roman" w:hAnsi="Times New Roman"/>
          <w:b/>
          <w:i/>
          <w:sz w:val="24"/>
          <w:szCs w:val="24"/>
        </w:rPr>
        <w:t>Les offres parvenues après les dates et heure limites de dépôt des offres ne seront pas reçues.</w:t>
      </w:r>
    </w:p>
    <w:p w14:paraId="7C7A75B8" w14:textId="77777777" w:rsidR="00892254" w:rsidRPr="00AE3280" w:rsidRDefault="00892254">
      <w:pPr>
        <w:pStyle w:val="Paragraphedeliste"/>
        <w:numPr>
          <w:ilvl w:val="0"/>
          <w:numId w:val="25"/>
        </w:numPr>
        <w:spacing w:after="0"/>
        <w:jc w:val="both"/>
        <w:rPr>
          <w:rFonts w:ascii="Times New Roman" w:hAnsi="Times New Roman"/>
          <w:b/>
          <w:bCs/>
          <w:vanish/>
          <w:sz w:val="24"/>
          <w:szCs w:val="24"/>
          <w:u w:val="single"/>
        </w:rPr>
      </w:pPr>
    </w:p>
    <w:p w14:paraId="01030A16" w14:textId="77777777" w:rsidR="00892254" w:rsidRPr="00AE3280" w:rsidRDefault="00892254">
      <w:pPr>
        <w:pStyle w:val="Paragraphedeliste"/>
        <w:numPr>
          <w:ilvl w:val="0"/>
          <w:numId w:val="25"/>
        </w:numPr>
        <w:spacing w:after="0"/>
        <w:jc w:val="both"/>
        <w:rPr>
          <w:rFonts w:ascii="Times New Roman" w:hAnsi="Times New Roman"/>
          <w:b/>
          <w:bCs/>
          <w:vanish/>
          <w:sz w:val="24"/>
          <w:szCs w:val="24"/>
          <w:u w:val="single"/>
        </w:rPr>
      </w:pPr>
    </w:p>
    <w:p w14:paraId="6CA69361" w14:textId="77777777" w:rsidR="00892254" w:rsidRPr="00AE3280" w:rsidRDefault="00892254">
      <w:pPr>
        <w:pStyle w:val="Paragraphedeliste"/>
        <w:numPr>
          <w:ilvl w:val="0"/>
          <w:numId w:val="25"/>
        </w:numPr>
        <w:spacing w:after="0"/>
        <w:jc w:val="both"/>
        <w:rPr>
          <w:rFonts w:ascii="Times New Roman" w:hAnsi="Times New Roman"/>
          <w:b/>
          <w:bCs/>
          <w:vanish/>
          <w:sz w:val="24"/>
          <w:szCs w:val="24"/>
          <w:u w:val="single"/>
        </w:rPr>
      </w:pPr>
    </w:p>
    <w:p w14:paraId="4D70E294" w14:textId="77777777" w:rsidR="00892254" w:rsidRPr="00AE3280" w:rsidRDefault="00892254">
      <w:pPr>
        <w:pStyle w:val="Paragraphedeliste"/>
        <w:numPr>
          <w:ilvl w:val="0"/>
          <w:numId w:val="25"/>
        </w:numPr>
        <w:spacing w:after="0"/>
        <w:jc w:val="both"/>
        <w:rPr>
          <w:rFonts w:ascii="Times New Roman" w:hAnsi="Times New Roman"/>
          <w:b/>
          <w:bCs/>
          <w:vanish/>
          <w:sz w:val="24"/>
          <w:szCs w:val="24"/>
          <w:u w:val="single"/>
        </w:rPr>
      </w:pPr>
    </w:p>
    <w:p w14:paraId="7EB1342F" w14:textId="77777777" w:rsidR="00892254" w:rsidRPr="00AE3280" w:rsidRDefault="00892254">
      <w:pPr>
        <w:pStyle w:val="Paragraphedeliste"/>
        <w:numPr>
          <w:ilvl w:val="0"/>
          <w:numId w:val="25"/>
        </w:numPr>
        <w:spacing w:after="0"/>
        <w:jc w:val="both"/>
        <w:rPr>
          <w:rFonts w:ascii="Times New Roman" w:hAnsi="Times New Roman"/>
          <w:b/>
          <w:bCs/>
          <w:vanish/>
          <w:sz w:val="24"/>
          <w:szCs w:val="24"/>
          <w:u w:val="single"/>
        </w:rPr>
      </w:pPr>
    </w:p>
    <w:p w14:paraId="6F2BE8E8" w14:textId="77777777" w:rsidR="00892254" w:rsidRPr="00AE3280" w:rsidRDefault="00892254">
      <w:pPr>
        <w:pStyle w:val="Paragraphedeliste"/>
        <w:numPr>
          <w:ilvl w:val="0"/>
          <w:numId w:val="25"/>
        </w:numPr>
        <w:spacing w:after="0"/>
        <w:jc w:val="both"/>
        <w:rPr>
          <w:rFonts w:ascii="Times New Roman" w:hAnsi="Times New Roman"/>
          <w:b/>
          <w:bCs/>
          <w:vanish/>
          <w:sz w:val="24"/>
          <w:szCs w:val="24"/>
          <w:u w:val="single"/>
        </w:rPr>
      </w:pPr>
    </w:p>
    <w:p w14:paraId="0292F39D"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14. OUVERTURE DES OFFRES</w:t>
      </w:r>
    </w:p>
    <w:p w14:paraId="5A986DBB" w14:textId="77777777" w:rsidR="00892254" w:rsidRPr="00AE3280" w:rsidRDefault="00892254" w:rsidP="00892254">
      <w:pPr>
        <w:spacing w:after="120"/>
        <w:jc w:val="both"/>
        <w:rPr>
          <w:rFonts w:ascii="Times New Roman" w:hAnsi="Times New Roman"/>
          <w:bCs/>
          <w:color w:val="000000"/>
          <w:sz w:val="24"/>
          <w:szCs w:val="24"/>
        </w:rPr>
      </w:pPr>
      <w:r w:rsidRPr="00AE3280">
        <w:rPr>
          <w:rFonts w:ascii="Times New Roman" w:hAnsi="Times New Roman"/>
          <w:bCs/>
          <w:color w:val="000000"/>
          <w:sz w:val="24"/>
          <w:szCs w:val="24"/>
        </w:rPr>
        <w:lastRenderedPageBreak/>
        <w:t>L'ouverture des plis se fera en</w:t>
      </w:r>
      <w:r w:rsidRPr="00AE3280">
        <w:rPr>
          <w:rFonts w:ascii="Times New Roman" w:hAnsi="Times New Roman"/>
          <w:b/>
          <w:bCs/>
          <w:color w:val="000000"/>
          <w:sz w:val="24"/>
          <w:szCs w:val="24"/>
        </w:rPr>
        <w:t xml:space="preserve"> un (01) temps</w:t>
      </w:r>
      <w:r w:rsidRPr="00AE3280">
        <w:rPr>
          <w:rFonts w:ascii="Times New Roman" w:hAnsi="Times New Roman"/>
          <w:bCs/>
          <w:color w:val="000000"/>
          <w:sz w:val="24"/>
          <w:szCs w:val="24"/>
        </w:rPr>
        <w:t xml:space="preserve"> le _______________ à </w:t>
      </w:r>
      <w:r w:rsidRPr="00AE3280">
        <w:rPr>
          <w:rFonts w:ascii="Times New Roman" w:hAnsi="Times New Roman"/>
          <w:b/>
          <w:bCs/>
          <w:color w:val="000000"/>
          <w:sz w:val="24"/>
          <w:szCs w:val="24"/>
        </w:rPr>
        <w:t>14 heures</w:t>
      </w:r>
      <w:r w:rsidRPr="00AE3280">
        <w:rPr>
          <w:rFonts w:ascii="Times New Roman" w:hAnsi="Times New Roman"/>
          <w:bCs/>
          <w:color w:val="000000"/>
          <w:sz w:val="24"/>
          <w:szCs w:val="24"/>
        </w:rPr>
        <w:t xml:space="preserve"> précises dans la salle de réunions de la</w:t>
      </w:r>
      <w:r w:rsidRPr="00AE3280">
        <w:rPr>
          <w:rFonts w:ascii="Times New Roman" w:hAnsi="Times New Roman"/>
          <w:sz w:val="24"/>
          <w:szCs w:val="24"/>
        </w:rPr>
        <w:t xml:space="preserve"> Commune de </w:t>
      </w:r>
      <w:r w:rsidRPr="00AE3280">
        <w:rPr>
          <w:rFonts w:ascii="Times New Roman" w:hAnsi="Times New Roman"/>
          <w:bCs/>
          <w:sz w:val="24"/>
          <w:szCs w:val="24"/>
        </w:rPr>
        <w:t>Gobo</w:t>
      </w:r>
      <w:r w:rsidRPr="00AE3280">
        <w:rPr>
          <w:rFonts w:ascii="Times New Roman" w:hAnsi="Times New Roman"/>
          <w:sz w:val="24"/>
          <w:szCs w:val="24"/>
        </w:rPr>
        <w:t>, en présence des soumissionnaires</w:t>
      </w:r>
      <w:r w:rsidRPr="00AE3280">
        <w:rPr>
          <w:rFonts w:ascii="Times New Roman" w:hAnsi="Times New Roman"/>
          <w:bCs/>
          <w:color w:val="000000"/>
          <w:sz w:val="24"/>
          <w:szCs w:val="24"/>
        </w:rPr>
        <w:t>.</w:t>
      </w:r>
    </w:p>
    <w:p w14:paraId="24B67268" w14:textId="77777777" w:rsidR="00892254" w:rsidRPr="00AE3280" w:rsidRDefault="00892254" w:rsidP="00892254">
      <w:pPr>
        <w:jc w:val="both"/>
        <w:rPr>
          <w:rFonts w:ascii="Times New Roman" w:hAnsi="Times New Roman"/>
          <w:sz w:val="24"/>
          <w:szCs w:val="24"/>
        </w:rPr>
      </w:pPr>
      <w:r w:rsidRPr="00AE3280">
        <w:rPr>
          <w:rFonts w:ascii="Times New Roman" w:hAnsi="Times New Roman"/>
          <w:sz w:val="24"/>
          <w:szCs w:val="24"/>
        </w:rPr>
        <w:t>Seuls les soumissionnaires peuvent assister à cette séance d'ouverture ou s'y faire représenter par une seule personne (même en cas de groupement) de leur choix ayant une parfaite connaissance du dossier.</w:t>
      </w:r>
    </w:p>
    <w:p w14:paraId="064FD79A" w14:textId="77777777" w:rsidR="00892254" w:rsidRPr="00AE3280" w:rsidRDefault="00892254" w:rsidP="00892254">
      <w:pPr>
        <w:jc w:val="both"/>
        <w:rPr>
          <w:rFonts w:ascii="Times New Roman" w:hAnsi="Times New Roman"/>
          <w:sz w:val="24"/>
          <w:szCs w:val="24"/>
        </w:rPr>
      </w:pPr>
      <w:r w:rsidRPr="00AE3280">
        <w:rPr>
          <w:rFonts w:ascii="Times New Roman" w:eastAsia="Arial Narrow" w:hAnsi="Times New Roman"/>
          <w:sz w:val="24"/>
          <w:szCs w:val="24"/>
        </w:rPr>
        <w:t xml:space="preserve">En cas d’absence ou de non-conformité d’une pièce du dossier administratif lors de l’ouverture des plis, un délai de </w:t>
      </w:r>
      <w:r w:rsidRPr="00AE3280">
        <w:rPr>
          <w:rFonts w:ascii="Times New Roman" w:eastAsia="Arial Narrow" w:hAnsi="Times New Roman"/>
          <w:b/>
          <w:sz w:val="24"/>
          <w:szCs w:val="24"/>
        </w:rPr>
        <w:t>quarante-huit (48) heures</w:t>
      </w:r>
      <w:r w:rsidRPr="00AE3280">
        <w:rPr>
          <w:rFonts w:ascii="Times New Roman" w:eastAsia="Arial Narrow" w:hAnsi="Times New Roman"/>
          <w:sz w:val="24"/>
          <w:szCs w:val="24"/>
        </w:rPr>
        <w:t xml:space="preserve"> est accordé aux soumissionnaires concernés pour produire ou remplacer la pièce en question, à l’exception de la caution de soumission.</w:t>
      </w:r>
    </w:p>
    <w:p w14:paraId="400EDDED" w14:textId="77777777" w:rsidR="00892254" w:rsidRPr="00AE3280" w:rsidRDefault="00892254" w:rsidP="00892254">
      <w:pPr>
        <w:pStyle w:val="Retraitcorpsdetexte"/>
        <w:spacing w:before="120" w:line="276" w:lineRule="auto"/>
        <w:ind w:left="0"/>
        <w:rPr>
          <w:b/>
        </w:rPr>
      </w:pPr>
      <w:r w:rsidRPr="00AE3280">
        <w:rPr>
          <w:b/>
        </w:rPr>
        <w:t xml:space="preserve">15. </w:t>
      </w:r>
      <w:r w:rsidRPr="00AE3280">
        <w:rPr>
          <w:rFonts w:eastAsia="Arial Narrow"/>
          <w:b/>
        </w:rPr>
        <w:t>Recevabilité des offres</w:t>
      </w:r>
      <w:r w:rsidRPr="00AE3280">
        <w:rPr>
          <w:b/>
        </w:rPr>
        <w:t xml:space="preserve"> </w:t>
      </w:r>
    </w:p>
    <w:p w14:paraId="1564A2AB" w14:textId="77777777" w:rsidR="00892254" w:rsidRPr="00AE3280" w:rsidRDefault="00892254" w:rsidP="00892254">
      <w:pPr>
        <w:pStyle w:val="Retraitcorpsdetexte"/>
        <w:spacing w:before="120" w:line="276" w:lineRule="auto"/>
        <w:ind w:left="0" w:firstLine="705"/>
      </w:pPr>
      <w:r w:rsidRPr="00AE3280">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de Demande de Cotation.</w:t>
      </w:r>
    </w:p>
    <w:p w14:paraId="50C13E3B" w14:textId="77777777" w:rsidR="00892254" w:rsidRPr="00AE3280" w:rsidRDefault="00892254" w:rsidP="00892254">
      <w:pPr>
        <w:pStyle w:val="Retraitcorpsdetexte"/>
        <w:spacing w:before="120" w:line="276" w:lineRule="auto"/>
        <w:ind w:left="0" w:firstLine="705"/>
      </w:pPr>
      <w:r w:rsidRPr="00AE3280">
        <w:t>Toute offre non conforme aux prescriptions du présent avis et du Dossier de Demande de cotation sera déclarée irrecevable. Les offres parvenues après les dates et heure limites de dépôt ne seront pas recevables.</w:t>
      </w:r>
    </w:p>
    <w:p w14:paraId="207D3B8C" w14:textId="77777777" w:rsidR="00892254" w:rsidRPr="00AE3280" w:rsidRDefault="00892254" w:rsidP="00892254">
      <w:pPr>
        <w:jc w:val="both"/>
        <w:rPr>
          <w:rFonts w:ascii="Times New Roman" w:eastAsia="Arial Narrow" w:hAnsi="Times New Roman"/>
          <w:b/>
          <w:sz w:val="24"/>
          <w:szCs w:val="24"/>
        </w:rPr>
      </w:pPr>
      <w:r w:rsidRPr="00AE3280">
        <w:rPr>
          <w:rFonts w:ascii="Times New Roman" w:hAnsi="Times New Roman"/>
          <w:b/>
          <w:sz w:val="24"/>
          <w:szCs w:val="24"/>
        </w:rPr>
        <w:t xml:space="preserve">16.  </w:t>
      </w:r>
      <w:r w:rsidRPr="00AE3280">
        <w:rPr>
          <w:rFonts w:ascii="Times New Roman" w:eastAsia="Arial Narrow" w:hAnsi="Times New Roman"/>
          <w:b/>
          <w:sz w:val="24"/>
          <w:szCs w:val="24"/>
        </w:rPr>
        <w:t>Critères d’évaluation</w:t>
      </w:r>
    </w:p>
    <w:p w14:paraId="7F6222BA" w14:textId="77777777" w:rsidR="00892254" w:rsidRPr="00AE3280" w:rsidRDefault="00892254" w:rsidP="00892254">
      <w:pPr>
        <w:jc w:val="both"/>
        <w:rPr>
          <w:rFonts w:ascii="Times New Roman" w:eastAsia="Arial Narrow" w:hAnsi="Times New Roman"/>
          <w:sz w:val="24"/>
          <w:szCs w:val="24"/>
        </w:rPr>
      </w:pPr>
      <w:r w:rsidRPr="00AE3280">
        <w:rPr>
          <w:rFonts w:ascii="Times New Roman" w:eastAsia="Arial Narrow" w:hAnsi="Times New Roman"/>
          <w:sz w:val="24"/>
          <w:szCs w:val="24"/>
        </w:rPr>
        <w:t>Les critères d’évaluation sont de deux types : les critères éliminatoires et les critères essentiels</w:t>
      </w:r>
      <w:hyperlink w:anchor="page14" w:history="1">
        <w:r w:rsidRPr="00AE3280">
          <w:rPr>
            <w:rFonts w:ascii="Times New Roman" w:eastAsia="Arial Narrow" w:hAnsi="Times New Roman"/>
            <w:sz w:val="24"/>
            <w:szCs w:val="24"/>
            <w:vertAlign w:val="superscript"/>
          </w:rPr>
          <w:t>2</w:t>
        </w:r>
      </w:hyperlink>
      <w:r w:rsidRPr="00AE3280">
        <w:rPr>
          <w:rFonts w:ascii="Times New Roman" w:eastAsia="Arial Narrow" w:hAnsi="Times New Roman"/>
          <w:sz w:val="24"/>
          <w:szCs w:val="24"/>
        </w:rPr>
        <w:t>.Un critère ne peut être à la fois éliminatoire et essentiel].</w:t>
      </w:r>
    </w:p>
    <w:p w14:paraId="72DB349A" w14:textId="77777777" w:rsidR="00892254" w:rsidRPr="00AE3280" w:rsidRDefault="00892254" w:rsidP="00892254">
      <w:pPr>
        <w:ind w:right="20"/>
        <w:jc w:val="both"/>
        <w:rPr>
          <w:rFonts w:ascii="Times New Roman" w:eastAsia="Arial Narrow" w:hAnsi="Times New Roman"/>
          <w:sz w:val="24"/>
          <w:szCs w:val="24"/>
        </w:rPr>
      </w:pPr>
      <w:r w:rsidRPr="00AE3280">
        <w:rPr>
          <w:rFonts w:ascii="Times New Roman" w:eastAsia="Arial Narrow" w:hAnsi="Times New Roman"/>
          <w:sz w:val="24"/>
          <w:szCs w:val="24"/>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5E7DDBAC" w14:textId="77777777" w:rsidR="00892254" w:rsidRPr="00AE3280" w:rsidRDefault="00892254" w:rsidP="00892254">
      <w:pPr>
        <w:rPr>
          <w:rFonts w:ascii="Times New Roman" w:eastAsia="Arial Narrow" w:hAnsi="Times New Roman"/>
          <w:b/>
          <w:sz w:val="24"/>
          <w:szCs w:val="24"/>
        </w:rPr>
      </w:pPr>
      <w:r w:rsidRPr="00AE3280">
        <w:rPr>
          <w:rFonts w:ascii="Times New Roman" w:eastAsia="Arial Narrow" w:hAnsi="Times New Roman"/>
          <w:b/>
          <w:sz w:val="24"/>
          <w:szCs w:val="24"/>
        </w:rPr>
        <w:t>16.1 Critères éliminatoires</w:t>
      </w:r>
    </w:p>
    <w:p w14:paraId="1D614CB3" w14:textId="77777777" w:rsidR="00892254" w:rsidRPr="00AE3280" w:rsidRDefault="00892254" w:rsidP="00892254">
      <w:pPr>
        <w:ind w:left="80" w:right="80" w:hanging="82"/>
        <w:jc w:val="both"/>
        <w:rPr>
          <w:rFonts w:ascii="Times New Roman" w:eastAsia="Arial Narrow" w:hAnsi="Times New Roman"/>
          <w:sz w:val="24"/>
          <w:szCs w:val="24"/>
        </w:rPr>
      </w:pPr>
      <w:r w:rsidRPr="00AE3280">
        <w:rPr>
          <w:rFonts w:ascii="Times New Roman" w:eastAsia="Arial Narrow" w:hAnsi="Times New Roman"/>
          <w:sz w:val="24"/>
          <w:szCs w:val="24"/>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38C82221" w14:textId="77777777" w:rsidR="00892254" w:rsidRPr="00AE3280" w:rsidRDefault="00892254" w:rsidP="00892254">
      <w:pPr>
        <w:rPr>
          <w:rFonts w:ascii="Times New Roman" w:eastAsia="Arial Narrow" w:hAnsi="Times New Roman"/>
          <w:sz w:val="24"/>
          <w:szCs w:val="24"/>
        </w:rPr>
      </w:pPr>
      <w:r w:rsidRPr="00AE3280">
        <w:rPr>
          <w:rFonts w:ascii="Times New Roman" w:eastAsia="Arial Narrow" w:hAnsi="Times New Roman"/>
          <w:sz w:val="24"/>
          <w:szCs w:val="24"/>
        </w:rPr>
        <w:t>Il s'agit notamment :</w:t>
      </w:r>
    </w:p>
    <w:p w14:paraId="70D2212E" w14:textId="77777777" w:rsidR="00892254" w:rsidRPr="00032ECA" w:rsidRDefault="00892254" w:rsidP="00892254">
      <w:pPr>
        <w:jc w:val="center"/>
        <w:rPr>
          <w:rFonts w:ascii="Times New Roman" w:hAnsi="Times New Roman"/>
          <w:sz w:val="24"/>
          <w:szCs w:val="24"/>
        </w:rPr>
      </w:pPr>
    </w:p>
    <w:p w14:paraId="484FCFB5" w14:textId="77777777" w:rsidR="00892254" w:rsidRPr="00AE3280" w:rsidRDefault="00892254">
      <w:pPr>
        <w:numPr>
          <w:ilvl w:val="0"/>
          <w:numId w:val="31"/>
        </w:numPr>
        <w:tabs>
          <w:tab w:val="left" w:pos="540"/>
        </w:tabs>
        <w:spacing w:after="0"/>
        <w:ind w:left="540" w:hanging="275"/>
        <w:jc w:val="both"/>
        <w:rPr>
          <w:rFonts w:ascii="Times New Roman" w:hAnsi="Times New Roman"/>
          <w:sz w:val="24"/>
          <w:szCs w:val="24"/>
        </w:rPr>
      </w:pPr>
      <w:r w:rsidRPr="00AE3280">
        <w:rPr>
          <w:rFonts w:ascii="Times New Roman" w:eastAsia="Arial Narrow" w:hAnsi="Times New Roman"/>
          <w:sz w:val="24"/>
          <w:szCs w:val="24"/>
        </w:rPr>
        <w:t>De l’absence et/ou non-conformité de la caution de soumission timbre, acquittée à la main et accompagnée d’un récépissé de consignation délivrée par un organisme ou une institution financière agréée par le Ministre chargé des finances pour émettre les cautions dans le domaine des marchés publics, conformément à la lettre-circulaire n°0016/LC/MINMAP du 05 juin 2024 à l’ouverture des plis ;</w:t>
      </w:r>
    </w:p>
    <w:p w14:paraId="38E01F1B" w14:textId="77777777" w:rsidR="00892254" w:rsidRPr="00AE3280" w:rsidRDefault="00892254">
      <w:pPr>
        <w:numPr>
          <w:ilvl w:val="0"/>
          <w:numId w:val="31"/>
        </w:numPr>
        <w:tabs>
          <w:tab w:val="left" w:pos="540"/>
        </w:tabs>
        <w:spacing w:after="0"/>
        <w:ind w:left="540" w:hanging="275"/>
        <w:jc w:val="both"/>
        <w:rPr>
          <w:rFonts w:ascii="Times New Roman" w:hAnsi="Times New Roman"/>
          <w:sz w:val="24"/>
          <w:szCs w:val="24"/>
        </w:rPr>
      </w:pPr>
      <w:r w:rsidRPr="00AE3280">
        <w:rPr>
          <w:rFonts w:ascii="Times New Roman" w:eastAsia="Arial Narrow" w:hAnsi="Times New Roman"/>
          <w:sz w:val="24"/>
          <w:szCs w:val="24"/>
        </w:rPr>
        <w:t>de la non -production au-delà du délai de 48h après l’ouverture des plis d’une pièce du dossier administratif jugée non conforme ou absente lors de l’ouverture des plis, (excepté le cautionnement de soumission);</w:t>
      </w:r>
    </w:p>
    <w:p w14:paraId="09162C2C" w14:textId="77777777" w:rsidR="00892254" w:rsidRPr="00AE3280" w:rsidRDefault="00892254">
      <w:pPr>
        <w:numPr>
          <w:ilvl w:val="0"/>
          <w:numId w:val="31"/>
        </w:numPr>
        <w:tabs>
          <w:tab w:val="left" w:pos="540"/>
        </w:tabs>
        <w:spacing w:after="0"/>
        <w:ind w:left="540" w:hanging="275"/>
        <w:jc w:val="both"/>
        <w:rPr>
          <w:rFonts w:ascii="Times New Roman" w:hAnsi="Times New Roman"/>
          <w:sz w:val="24"/>
          <w:szCs w:val="24"/>
        </w:rPr>
      </w:pPr>
      <w:r w:rsidRPr="00AE3280">
        <w:rPr>
          <w:rFonts w:ascii="Times New Roman" w:eastAsia="Arial Narrow" w:hAnsi="Times New Roman"/>
          <w:sz w:val="24"/>
          <w:szCs w:val="24"/>
        </w:rPr>
        <w:t>des fausses déclarations, manœuvres frauduleuses ou falsification des pièces ;</w:t>
      </w:r>
    </w:p>
    <w:p w14:paraId="32A953E6" w14:textId="77777777" w:rsidR="00892254" w:rsidRPr="00AE3280" w:rsidRDefault="00892254">
      <w:pPr>
        <w:numPr>
          <w:ilvl w:val="0"/>
          <w:numId w:val="31"/>
        </w:numPr>
        <w:tabs>
          <w:tab w:val="left" w:pos="540"/>
        </w:tabs>
        <w:spacing w:after="0"/>
        <w:ind w:left="540" w:hanging="275"/>
        <w:jc w:val="both"/>
        <w:rPr>
          <w:rFonts w:ascii="Times New Roman" w:hAnsi="Times New Roman"/>
          <w:sz w:val="24"/>
          <w:szCs w:val="24"/>
        </w:rPr>
      </w:pPr>
      <w:r w:rsidRPr="00AE3280">
        <w:rPr>
          <w:rFonts w:ascii="Times New Roman" w:eastAsia="Arial Narrow" w:hAnsi="Times New Roman"/>
          <w:sz w:val="24"/>
          <w:szCs w:val="24"/>
        </w:rPr>
        <w:lastRenderedPageBreak/>
        <w:t>de l’absence d’un prix unitaire quantifié dans l’Offre financière ;</w:t>
      </w:r>
    </w:p>
    <w:p w14:paraId="25047613" w14:textId="77777777" w:rsidR="00892254" w:rsidRDefault="00892254">
      <w:pPr>
        <w:numPr>
          <w:ilvl w:val="0"/>
          <w:numId w:val="31"/>
        </w:numPr>
        <w:tabs>
          <w:tab w:val="left" w:pos="540"/>
        </w:tabs>
        <w:spacing w:after="0"/>
        <w:ind w:left="540" w:hanging="275"/>
        <w:jc w:val="both"/>
        <w:rPr>
          <w:rFonts w:ascii="Times New Roman" w:hAnsi="Times New Roman"/>
          <w:sz w:val="24"/>
          <w:szCs w:val="24"/>
        </w:rPr>
      </w:pPr>
      <w:r w:rsidRPr="00AE3280">
        <w:rPr>
          <w:rFonts w:ascii="Times New Roman" w:eastAsia="Arial Narrow" w:hAnsi="Times New Roman"/>
          <w:sz w:val="24"/>
          <w:szCs w:val="24"/>
        </w:rPr>
        <w:t>de l’absence de la lettre de soumission.</w:t>
      </w:r>
    </w:p>
    <w:p w14:paraId="37327060" w14:textId="77777777" w:rsidR="00892254" w:rsidRPr="00220DEB" w:rsidRDefault="00892254" w:rsidP="00892254">
      <w:pPr>
        <w:tabs>
          <w:tab w:val="left" w:pos="540"/>
        </w:tabs>
        <w:spacing w:after="0"/>
        <w:ind w:left="540"/>
        <w:jc w:val="both"/>
        <w:rPr>
          <w:rFonts w:ascii="Times New Roman" w:hAnsi="Times New Roman"/>
          <w:sz w:val="24"/>
          <w:szCs w:val="24"/>
        </w:rPr>
      </w:pPr>
    </w:p>
    <w:p w14:paraId="250DD291" w14:textId="77777777" w:rsidR="00892254" w:rsidRPr="00AE3280" w:rsidRDefault="00892254" w:rsidP="00892254">
      <w:pPr>
        <w:spacing w:line="0" w:lineRule="atLeast"/>
        <w:ind w:left="80"/>
        <w:rPr>
          <w:rFonts w:ascii="Times New Roman" w:eastAsia="Arial Narrow" w:hAnsi="Times New Roman"/>
          <w:b/>
          <w:sz w:val="24"/>
          <w:szCs w:val="24"/>
        </w:rPr>
      </w:pPr>
      <w:r w:rsidRPr="00AE3280">
        <w:rPr>
          <w:rFonts w:ascii="Times New Roman" w:eastAsia="Arial Narrow" w:hAnsi="Times New Roman"/>
          <w:b/>
          <w:sz w:val="24"/>
          <w:szCs w:val="24"/>
        </w:rPr>
        <w:t>16.2. Critères essentiels</w:t>
      </w:r>
    </w:p>
    <w:p w14:paraId="1E53C74A" w14:textId="77777777" w:rsidR="00892254" w:rsidRPr="002D4F96" w:rsidRDefault="00892254" w:rsidP="00892254">
      <w:pPr>
        <w:spacing w:line="46" w:lineRule="exact"/>
        <w:rPr>
          <w:rFonts w:ascii="Times New Roman" w:hAnsi="Times New Roman"/>
          <w:sz w:val="24"/>
          <w:szCs w:val="24"/>
        </w:rPr>
      </w:pPr>
    </w:p>
    <w:p w14:paraId="0F1127B8" w14:textId="77777777" w:rsidR="00892254" w:rsidRPr="00AE3280" w:rsidRDefault="00892254" w:rsidP="00892254">
      <w:pPr>
        <w:ind w:right="20"/>
        <w:rPr>
          <w:rFonts w:ascii="Times New Roman" w:eastAsia="Arial Narrow" w:hAnsi="Times New Roman"/>
          <w:sz w:val="24"/>
          <w:szCs w:val="24"/>
        </w:rPr>
      </w:pPr>
      <w:r w:rsidRPr="00AE3280">
        <w:rPr>
          <w:rFonts w:ascii="Times New Roman" w:eastAsia="Arial Narrow" w:hAnsi="Times New Roman"/>
          <w:sz w:val="24"/>
          <w:szCs w:val="24"/>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202D7C69" w14:textId="77777777" w:rsidR="00892254" w:rsidRPr="00AE3280" w:rsidRDefault="00892254" w:rsidP="00892254">
      <w:pPr>
        <w:rPr>
          <w:rFonts w:ascii="Times New Roman" w:eastAsia="Arial Narrow" w:hAnsi="Times New Roman"/>
          <w:sz w:val="24"/>
          <w:szCs w:val="24"/>
        </w:rPr>
      </w:pPr>
      <w:r w:rsidRPr="00AE3280">
        <w:rPr>
          <w:rFonts w:ascii="Times New Roman" w:eastAsia="Arial Narrow" w:hAnsi="Times New Roman"/>
          <w:sz w:val="24"/>
          <w:szCs w:val="24"/>
        </w:rPr>
        <w:t>Il convient de préciser formellement les modalités de validation d'un critère à partir du nombre de sous-critères respectés.]</w:t>
      </w:r>
    </w:p>
    <w:p w14:paraId="0C0A9553" w14:textId="77777777" w:rsidR="00892254" w:rsidRPr="00AE3280" w:rsidRDefault="00892254" w:rsidP="00892254">
      <w:pPr>
        <w:ind w:left="80"/>
        <w:rPr>
          <w:rFonts w:ascii="Times New Roman" w:eastAsia="Arial Narrow" w:hAnsi="Times New Roman"/>
          <w:sz w:val="24"/>
          <w:szCs w:val="24"/>
        </w:rPr>
      </w:pPr>
      <w:r w:rsidRPr="00AE3280">
        <w:rPr>
          <w:rFonts w:ascii="Times New Roman" w:eastAsia="Arial Narrow" w:hAnsi="Times New Roman"/>
          <w:sz w:val="24"/>
          <w:szCs w:val="24"/>
        </w:rPr>
        <w:t>Les critères essentiels à la qualification des soumissionnaires porteront à titre indicatif sur:</w:t>
      </w:r>
    </w:p>
    <w:p w14:paraId="0D0F4814" w14:textId="77777777" w:rsidR="00892254" w:rsidRPr="00AE3280" w:rsidRDefault="00892254">
      <w:pPr>
        <w:numPr>
          <w:ilvl w:val="0"/>
          <w:numId w:val="24"/>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présentation de l’offre ;</w:t>
      </w:r>
    </w:p>
    <w:p w14:paraId="1E4CE037" w14:textId="77777777" w:rsidR="00892254" w:rsidRPr="00AE3280" w:rsidRDefault="00892254">
      <w:pPr>
        <w:numPr>
          <w:ilvl w:val="0"/>
          <w:numId w:val="24"/>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références du soumissionnaire ;</w:t>
      </w:r>
    </w:p>
    <w:p w14:paraId="06425342" w14:textId="77777777" w:rsidR="00892254" w:rsidRPr="00AE3280" w:rsidRDefault="00892254">
      <w:pPr>
        <w:numPr>
          <w:ilvl w:val="0"/>
          <w:numId w:val="24"/>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délai de garantie ;</w:t>
      </w:r>
    </w:p>
    <w:p w14:paraId="3980C413" w14:textId="77777777" w:rsidR="00892254" w:rsidRPr="00AE3280" w:rsidRDefault="00892254">
      <w:pPr>
        <w:numPr>
          <w:ilvl w:val="0"/>
          <w:numId w:val="24"/>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capacité financière ;</w:t>
      </w:r>
    </w:p>
    <w:p w14:paraId="1BEED01E" w14:textId="77777777" w:rsidR="00892254" w:rsidRPr="00AE3280" w:rsidRDefault="00892254">
      <w:pPr>
        <w:numPr>
          <w:ilvl w:val="0"/>
          <w:numId w:val="24"/>
        </w:numPr>
        <w:tabs>
          <w:tab w:val="clear" w:pos="0"/>
          <w:tab w:val="num" w:pos="66"/>
          <w:tab w:val="left" w:pos="480"/>
        </w:tabs>
        <w:spacing w:after="0"/>
        <w:ind w:left="480" w:right="2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service après-vente (disponibilité des pièces de rechange, atelier de réparation, personnel technique), le cas échéant ;</w:t>
      </w:r>
    </w:p>
    <w:p w14:paraId="33B2BFC1" w14:textId="77777777" w:rsidR="00892254" w:rsidRPr="00AE3280" w:rsidRDefault="00892254">
      <w:pPr>
        <w:numPr>
          <w:ilvl w:val="0"/>
          <w:numId w:val="24"/>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qualification et l’expérience du personnel ;</w:t>
      </w:r>
    </w:p>
    <w:p w14:paraId="6B731312" w14:textId="77777777" w:rsidR="00892254" w:rsidRPr="00AE3280" w:rsidRDefault="00892254">
      <w:pPr>
        <w:numPr>
          <w:ilvl w:val="0"/>
          <w:numId w:val="24"/>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moyens logistiques ;</w:t>
      </w:r>
    </w:p>
    <w:p w14:paraId="38AF9014" w14:textId="77777777" w:rsidR="00892254" w:rsidRPr="00AE3280" w:rsidRDefault="00892254">
      <w:pPr>
        <w:numPr>
          <w:ilvl w:val="0"/>
          <w:numId w:val="24"/>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 xml:space="preserve">le chiffre d’affaires d’au moins </w:t>
      </w:r>
      <w:r>
        <w:rPr>
          <w:rFonts w:ascii="Times New Roman" w:eastAsia="Arial Narrow" w:hAnsi="Times New Roman"/>
          <w:sz w:val="24"/>
          <w:szCs w:val="24"/>
        </w:rPr>
        <w:t>Vingt</w:t>
      </w:r>
      <w:r w:rsidRPr="00AE3280">
        <w:rPr>
          <w:rFonts w:ascii="Times New Roman" w:eastAsia="Arial Narrow" w:hAnsi="Times New Roman"/>
          <w:sz w:val="24"/>
          <w:szCs w:val="24"/>
        </w:rPr>
        <w:t xml:space="preserve"> millions (</w:t>
      </w:r>
      <w:r>
        <w:rPr>
          <w:rFonts w:ascii="Times New Roman" w:eastAsia="Arial Narrow" w:hAnsi="Times New Roman"/>
          <w:sz w:val="24"/>
          <w:szCs w:val="24"/>
        </w:rPr>
        <w:t>2</w:t>
      </w:r>
      <w:r w:rsidRPr="00AE3280">
        <w:rPr>
          <w:rFonts w:ascii="Times New Roman" w:eastAsia="Arial Narrow" w:hAnsi="Times New Roman"/>
          <w:sz w:val="24"/>
          <w:szCs w:val="24"/>
        </w:rPr>
        <w:t>0 000 000) FCFA au cours de 03 dernières années;</w:t>
      </w:r>
    </w:p>
    <w:p w14:paraId="42371087" w14:textId="2165EF36" w:rsidR="00892254" w:rsidRPr="00AE3280" w:rsidRDefault="00892254">
      <w:pPr>
        <w:numPr>
          <w:ilvl w:val="0"/>
          <w:numId w:val="24"/>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 xml:space="preserve">la preuve d’accès à une ligne de crédit ou une capacité financière d’au moins </w:t>
      </w:r>
      <w:r>
        <w:rPr>
          <w:rFonts w:ascii="Times New Roman" w:eastAsia="Arial Narrow" w:hAnsi="Times New Roman"/>
          <w:sz w:val="24"/>
          <w:szCs w:val="24"/>
        </w:rPr>
        <w:t>Vingt</w:t>
      </w:r>
      <w:r w:rsidRPr="00AE3280">
        <w:rPr>
          <w:rFonts w:ascii="Times New Roman" w:eastAsia="Arial Narrow" w:hAnsi="Times New Roman"/>
          <w:sz w:val="24"/>
          <w:szCs w:val="24"/>
        </w:rPr>
        <w:t xml:space="preserve"> millions (</w:t>
      </w:r>
      <w:r>
        <w:rPr>
          <w:rFonts w:ascii="Times New Roman" w:eastAsia="Arial Narrow" w:hAnsi="Times New Roman"/>
          <w:sz w:val="24"/>
          <w:szCs w:val="24"/>
        </w:rPr>
        <w:t>20</w:t>
      </w:r>
      <w:r w:rsidRPr="00AE3280">
        <w:rPr>
          <w:rFonts w:ascii="Times New Roman" w:eastAsia="Arial Narrow" w:hAnsi="Times New Roman"/>
          <w:sz w:val="24"/>
          <w:szCs w:val="24"/>
        </w:rPr>
        <w:t> 000 000) FCFA ;</w:t>
      </w:r>
    </w:p>
    <w:p w14:paraId="5581ECE6" w14:textId="77777777" w:rsidR="00892254" w:rsidRPr="00AE3280" w:rsidRDefault="00892254">
      <w:pPr>
        <w:numPr>
          <w:ilvl w:val="0"/>
          <w:numId w:val="24"/>
        </w:numPr>
        <w:tabs>
          <w:tab w:val="clear" w:pos="0"/>
          <w:tab w:val="num" w:pos="66"/>
          <w:tab w:val="left" w:pos="520"/>
        </w:tabs>
        <w:spacing w:after="0"/>
        <w:ind w:left="520" w:hanging="31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garanties ou délais de péremption, le cas échéant.</w:t>
      </w:r>
    </w:p>
    <w:p w14:paraId="746A15EF" w14:textId="77777777" w:rsidR="00892254" w:rsidRPr="00AE3280" w:rsidRDefault="00892254">
      <w:pPr>
        <w:numPr>
          <w:ilvl w:val="1"/>
          <w:numId w:val="24"/>
        </w:numPr>
        <w:tabs>
          <w:tab w:val="clear" w:pos="0"/>
          <w:tab w:val="num" w:pos="66"/>
          <w:tab w:val="left" w:pos="540"/>
        </w:tabs>
        <w:spacing w:after="0"/>
        <w:ind w:left="540" w:hanging="275"/>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preuve d’acceptation des conditions du marché ;</w:t>
      </w:r>
    </w:p>
    <w:p w14:paraId="24D85E9F" w14:textId="77777777" w:rsidR="00892254" w:rsidRDefault="00892254" w:rsidP="00892254">
      <w:pPr>
        <w:jc w:val="both"/>
        <w:rPr>
          <w:rFonts w:ascii="Times New Roman" w:eastAsia="Arial Narrow" w:hAnsi="Times New Roman"/>
          <w:sz w:val="24"/>
          <w:szCs w:val="24"/>
        </w:rPr>
      </w:pPr>
    </w:p>
    <w:p w14:paraId="1BB2C9B6" w14:textId="77777777" w:rsidR="00892254" w:rsidRPr="00AE3280" w:rsidRDefault="00892254" w:rsidP="00892254">
      <w:pPr>
        <w:jc w:val="both"/>
        <w:rPr>
          <w:rFonts w:ascii="Times New Roman" w:eastAsia="Arial Narrow" w:hAnsi="Times New Roman"/>
          <w:sz w:val="24"/>
          <w:szCs w:val="24"/>
        </w:rPr>
      </w:pPr>
      <w:r w:rsidRPr="00AE3280">
        <w:rPr>
          <w:rFonts w:ascii="Times New Roman" w:eastAsia="Arial Narrow" w:hAnsi="Times New Roman"/>
          <w:sz w:val="24"/>
          <w:szCs w:val="24"/>
        </w:rPr>
        <w:t>Le système de notation des offres par attribution des points est proscrit au profit du mode binaire (oui ou non). Les critères d’évaluation sont de deux types : les critères éliminatoires et les critères essentiels</w:t>
      </w:r>
      <w:hyperlink w:anchor="page16" w:history="1">
        <w:r w:rsidRPr="00AE3280">
          <w:rPr>
            <w:rFonts w:ascii="Times New Roman" w:eastAsia="Arial Narrow" w:hAnsi="Times New Roman"/>
            <w:sz w:val="24"/>
            <w:szCs w:val="24"/>
            <w:vertAlign w:val="superscript"/>
          </w:rPr>
          <w:t>3</w:t>
        </w:r>
      </w:hyperlink>
      <w:r w:rsidRPr="00AE3280">
        <w:rPr>
          <w:rFonts w:ascii="Times New Roman" w:eastAsia="Arial Narrow" w:hAnsi="Times New Roman"/>
          <w:sz w:val="24"/>
          <w:szCs w:val="24"/>
        </w:rPr>
        <w:t>.Etant entendu qu'un critère ne peut être à la fois éliminatoire et essentiel.</w:t>
      </w:r>
    </w:p>
    <w:p w14:paraId="34F11DB0"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17</w:t>
      </w:r>
      <w:r w:rsidRPr="00AE3280">
        <w:rPr>
          <w:rFonts w:ascii="Times New Roman" w:hAnsi="Times New Roman"/>
          <w:sz w:val="24"/>
          <w:szCs w:val="24"/>
        </w:rPr>
        <w:t xml:space="preserve">. </w:t>
      </w:r>
      <w:r w:rsidRPr="00AE3280">
        <w:rPr>
          <w:rFonts w:ascii="Times New Roman" w:hAnsi="Times New Roman"/>
          <w:b/>
          <w:sz w:val="24"/>
          <w:szCs w:val="24"/>
        </w:rPr>
        <w:t>ATTRIBUTION DU MARCHE</w:t>
      </w:r>
    </w:p>
    <w:p w14:paraId="210CC939" w14:textId="77777777" w:rsidR="00892254" w:rsidRPr="00AE3280" w:rsidRDefault="00892254" w:rsidP="00892254">
      <w:pPr>
        <w:widowControl w:val="0"/>
        <w:autoSpaceDE w:val="0"/>
        <w:autoSpaceDN w:val="0"/>
        <w:adjustRightInd w:val="0"/>
        <w:spacing w:before="19" w:line="360" w:lineRule="auto"/>
        <w:ind w:right="-10"/>
        <w:jc w:val="both"/>
        <w:rPr>
          <w:rFonts w:ascii="Times New Roman" w:hAnsi="Times New Roman"/>
          <w:iCs/>
          <w:color w:val="000000"/>
          <w:sz w:val="24"/>
          <w:szCs w:val="24"/>
        </w:rPr>
      </w:pPr>
      <w:r w:rsidRPr="00AE3280">
        <w:rPr>
          <w:rFonts w:ascii="Times New Roman" w:hAnsi="Times New Roman"/>
          <w:iCs/>
          <w:color w:val="000000"/>
          <w:sz w:val="24"/>
          <w:szCs w:val="24"/>
        </w:rPr>
        <w:t xml:space="preserve">Le Maire de la </w:t>
      </w:r>
      <w:r w:rsidRPr="00AE3280">
        <w:rPr>
          <w:rFonts w:ascii="Times New Roman" w:hAnsi="Times New Roman"/>
          <w:sz w:val="24"/>
          <w:szCs w:val="24"/>
        </w:rPr>
        <w:t xml:space="preserve">Commune de </w:t>
      </w:r>
      <w:r w:rsidRPr="00AE3280">
        <w:rPr>
          <w:rFonts w:ascii="Times New Roman" w:hAnsi="Times New Roman"/>
          <w:bCs/>
          <w:sz w:val="24"/>
          <w:szCs w:val="24"/>
        </w:rPr>
        <w:t>GOBO</w:t>
      </w:r>
      <w:r w:rsidRPr="00AE3280">
        <w:rPr>
          <w:rFonts w:ascii="Times New Roman" w:hAnsi="Times New Roman"/>
          <w:iCs/>
          <w:color w:val="000000"/>
          <w:sz w:val="24"/>
          <w:szCs w:val="24"/>
        </w:rPr>
        <w:t>, Autorité Contractante, attribuera le marché au soumissionnaire dont l’offre</w:t>
      </w:r>
      <w:r w:rsidRPr="00AE3280">
        <w:rPr>
          <w:rFonts w:ascii="Times New Roman" w:hAnsi="Times New Roman"/>
          <w:iCs/>
          <w:color w:val="000000"/>
          <w:sz w:val="24"/>
          <w:szCs w:val="24"/>
          <w:shd w:val="clear" w:color="auto" w:fill="FFFFFF"/>
        </w:rPr>
        <w:t>, qualifiée techniquement,</w:t>
      </w:r>
      <w:r w:rsidRPr="00AE3280">
        <w:rPr>
          <w:rFonts w:ascii="Times New Roman" w:hAnsi="Times New Roman"/>
          <w:iCs/>
          <w:color w:val="000000"/>
          <w:sz w:val="24"/>
          <w:szCs w:val="24"/>
        </w:rPr>
        <w:t xml:space="preserve"> aura été évaluée </w:t>
      </w:r>
      <w:r w:rsidRPr="00AE3280">
        <w:rPr>
          <w:rFonts w:ascii="Times New Roman" w:hAnsi="Times New Roman"/>
          <w:b/>
          <w:iCs/>
          <w:color w:val="000000"/>
          <w:sz w:val="24"/>
          <w:szCs w:val="24"/>
        </w:rPr>
        <w:t>la moins-disante</w:t>
      </w:r>
      <w:r w:rsidRPr="00AE3280">
        <w:rPr>
          <w:rFonts w:ascii="Times New Roman" w:hAnsi="Times New Roman"/>
          <w:iCs/>
          <w:color w:val="000000"/>
          <w:sz w:val="24"/>
          <w:szCs w:val="24"/>
        </w:rPr>
        <w:t xml:space="preserve"> après vérifications de ses prix et jugée substantiellement conforme à la Demande de Cotation.</w:t>
      </w:r>
    </w:p>
    <w:p w14:paraId="029052D9"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18. DELAI DE VALIDITE DES OFFRES</w:t>
      </w:r>
    </w:p>
    <w:p w14:paraId="75C6F8B7" w14:textId="77777777" w:rsidR="00892254" w:rsidRPr="00AE3280" w:rsidRDefault="00892254" w:rsidP="00892254">
      <w:pPr>
        <w:pStyle w:val="Louisstyle"/>
        <w:spacing w:line="360" w:lineRule="auto"/>
        <w:jc w:val="both"/>
        <w:rPr>
          <w:rFonts w:ascii="Times New Roman" w:hAnsi="Times New Roman"/>
          <w:sz w:val="24"/>
          <w:szCs w:val="24"/>
        </w:rPr>
      </w:pPr>
      <w:r w:rsidRPr="00AE3280">
        <w:rPr>
          <w:rFonts w:ascii="Times New Roman" w:hAnsi="Times New Roman"/>
          <w:sz w:val="24"/>
          <w:szCs w:val="24"/>
        </w:rPr>
        <w:t xml:space="preserve">Les soumissionnaires restent engagés par leurs offres pendant </w:t>
      </w:r>
      <w:r>
        <w:rPr>
          <w:rFonts w:ascii="Times New Roman" w:hAnsi="Times New Roman"/>
          <w:sz w:val="24"/>
          <w:szCs w:val="24"/>
        </w:rPr>
        <w:t>quatre-</w:t>
      </w:r>
      <w:r w:rsidRPr="00AE3280">
        <w:rPr>
          <w:rFonts w:ascii="Times New Roman" w:hAnsi="Times New Roman"/>
          <w:sz w:val="24"/>
          <w:szCs w:val="24"/>
        </w:rPr>
        <w:t>vingt</w:t>
      </w:r>
      <w:r>
        <w:rPr>
          <w:rFonts w:ascii="Times New Roman" w:hAnsi="Times New Roman"/>
          <w:sz w:val="24"/>
          <w:szCs w:val="24"/>
        </w:rPr>
        <w:t>-dix</w:t>
      </w:r>
      <w:r w:rsidRPr="00AE3280">
        <w:rPr>
          <w:rFonts w:ascii="Times New Roman" w:hAnsi="Times New Roman"/>
          <w:sz w:val="24"/>
          <w:szCs w:val="24"/>
        </w:rPr>
        <w:t xml:space="preserve"> (</w:t>
      </w:r>
      <w:r>
        <w:rPr>
          <w:rFonts w:ascii="Times New Roman" w:hAnsi="Times New Roman"/>
          <w:sz w:val="24"/>
          <w:szCs w:val="24"/>
        </w:rPr>
        <w:t>9</w:t>
      </w:r>
      <w:r w:rsidRPr="00AE3280">
        <w:rPr>
          <w:rFonts w:ascii="Times New Roman" w:hAnsi="Times New Roman"/>
          <w:sz w:val="24"/>
          <w:szCs w:val="24"/>
        </w:rPr>
        <w:t>0) jours à partir de la date limite fixée pour la remise des offres.</w:t>
      </w:r>
    </w:p>
    <w:p w14:paraId="6D4072ED" w14:textId="77777777" w:rsidR="00892254" w:rsidRPr="00AE3280" w:rsidRDefault="00892254" w:rsidP="00892254">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19. RENSEIGNEMENTS COMPLEMENTAIRES</w:t>
      </w:r>
    </w:p>
    <w:p w14:paraId="5C85D4F9" w14:textId="77777777" w:rsidR="00892254" w:rsidRPr="00AE3280" w:rsidRDefault="00892254" w:rsidP="00892254">
      <w:pPr>
        <w:tabs>
          <w:tab w:val="left" w:pos="620"/>
        </w:tabs>
        <w:jc w:val="both"/>
        <w:rPr>
          <w:rFonts w:ascii="Times New Roman" w:eastAsia="Arial Narrow" w:hAnsi="Times New Roman"/>
          <w:b/>
          <w:sz w:val="24"/>
          <w:szCs w:val="24"/>
        </w:rPr>
      </w:pPr>
      <w:r w:rsidRPr="00AE3280">
        <w:rPr>
          <w:rFonts w:ascii="Times New Roman" w:hAnsi="Times New Roman"/>
          <w:bCs/>
          <w:color w:val="000000"/>
          <w:sz w:val="24"/>
          <w:szCs w:val="24"/>
        </w:rPr>
        <w:lastRenderedPageBreak/>
        <w:t xml:space="preserve">         Les renseignements complémentaires d'ordre technique peuvent être obtenus tous les jours, aux heures ouvrables, auprès de la </w:t>
      </w:r>
      <w:r w:rsidRPr="00AE3280">
        <w:rPr>
          <w:rFonts w:ascii="Times New Roman" w:hAnsi="Times New Roman"/>
          <w:sz w:val="24"/>
          <w:szCs w:val="24"/>
        </w:rPr>
        <w:t xml:space="preserve">Commune de </w:t>
      </w:r>
      <w:r w:rsidRPr="00AE3280">
        <w:rPr>
          <w:rFonts w:ascii="Times New Roman" w:hAnsi="Times New Roman"/>
          <w:bCs/>
          <w:sz w:val="24"/>
          <w:szCs w:val="24"/>
        </w:rPr>
        <w:t>Gobo</w:t>
      </w:r>
      <w:r w:rsidRPr="00AE3280">
        <w:rPr>
          <w:rFonts w:ascii="Times New Roman" w:hAnsi="Times New Roman"/>
          <w:sz w:val="24"/>
          <w:szCs w:val="24"/>
        </w:rPr>
        <w:t xml:space="preserve"> ou en ligne </w:t>
      </w:r>
      <w:r w:rsidRPr="00AE3280">
        <w:rPr>
          <w:rFonts w:ascii="Times New Roman" w:eastAsia="Arial Narrow" w:hAnsi="Times New Roman"/>
          <w:sz w:val="24"/>
          <w:szCs w:val="24"/>
        </w:rPr>
        <w:t xml:space="preserve">sur la plateforme COLEPS aux adresses </w:t>
      </w:r>
      <w:hyperlink r:id="rId15" w:history="1">
        <w:r w:rsidRPr="00AE3280">
          <w:rPr>
            <w:rFonts w:ascii="Times New Roman" w:eastAsia="Arial Narrow" w:hAnsi="Times New Roman"/>
            <w:b/>
            <w:sz w:val="24"/>
            <w:szCs w:val="24"/>
          </w:rPr>
          <w:t xml:space="preserve">http://www.marchespublics.cm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hAnsi="Times New Roman"/>
            <w:sz w:val="24"/>
            <w:szCs w:val="24"/>
          </w:rPr>
          <w:t xml:space="preserve"> </w:t>
        </w:r>
      </w:hyperlink>
    </w:p>
    <w:p w14:paraId="15483D6F" w14:textId="77777777" w:rsidR="00892254" w:rsidRPr="00AE3280" w:rsidRDefault="00892254" w:rsidP="00892254">
      <w:pPr>
        <w:spacing w:line="0" w:lineRule="atLeast"/>
        <w:ind w:left="41"/>
        <w:rPr>
          <w:rFonts w:ascii="Times New Roman" w:eastAsia="Arial Narrow" w:hAnsi="Times New Roman"/>
          <w:b/>
          <w:sz w:val="24"/>
          <w:szCs w:val="24"/>
        </w:rPr>
      </w:pPr>
      <w:r w:rsidRPr="00AE3280">
        <w:rPr>
          <w:rFonts w:ascii="Times New Roman" w:eastAsia="Arial Narrow" w:hAnsi="Times New Roman"/>
          <w:b/>
          <w:sz w:val="24"/>
          <w:szCs w:val="24"/>
        </w:rPr>
        <w:t>20.  Lutte contre la corruption et les mauvaises pratiques</w:t>
      </w:r>
    </w:p>
    <w:p w14:paraId="0F699129" w14:textId="77777777" w:rsidR="00892254" w:rsidRPr="00AE3280" w:rsidRDefault="00892254" w:rsidP="00892254">
      <w:pPr>
        <w:ind w:left="1" w:right="80"/>
        <w:jc w:val="both"/>
        <w:rPr>
          <w:rFonts w:ascii="Times New Roman" w:hAnsi="Times New Roman"/>
          <w:b/>
          <w:color w:val="000000"/>
          <w:sz w:val="24"/>
          <w:szCs w:val="24"/>
        </w:rPr>
      </w:pPr>
      <w:r w:rsidRPr="00AE3280">
        <w:rPr>
          <w:rFonts w:ascii="Times New Roman" w:eastAsia="Arial Narrow" w:hAnsi="Times New Roman"/>
          <w:sz w:val="24"/>
          <w:szCs w:val="24"/>
        </w:rPr>
        <w:t xml:space="preserve">Pour toute dénonciation pour des pratiques, faits ou actes de corruption, bien vouloir appeler la CONAC au numéro </w:t>
      </w:r>
      <w:r w:rsidRPr="0093640B">
        <w:rPr>
          <w:rFonts w:ascii="Times New Roman" w:eastAsia="Arial Narrow" w:hAnsi="Times New Roman"/>
          <w:b/>
          <w:bCs/>
          <w:sz w:val="24"/>
          <w:szCs w:val="24"/>
        </w:rPr>
        <w:t>1517</w:t>
      </w:r>
      <w:r w:rsidRPr="00AE3280">
        <w:rPr>
          <w:rFonts w:ascii="Times New Roman" w:eastAsia="Arial Narrow" w:hAnsi="Times New Roman"/>
          <w:sz w:val="24"/>
          <w:szCs w:val="24"/>
        </w:rPr>
        <w:t xml:space="preserve">, l’Autorité chargée des Marchés Publics (MINMAP) -SMS ou appel- aux numéros : (+237) 673 20 57 25 et 699 37 07 48, l’ARMP au numéro </w:t>
      </w:r>
      <w:r w:rsidRPr="00AE3280">
        <w:rPr>
          <w:rFonts w:ascii="Times New Roman" w:eastAsia="Arial Narrow" w:hAnsi="Times New Roman"/>
          <w:sz w:val="24"/>
          <w:szCs w:val="24"/>
          <w:u w:val="single"/>
        </w:rPr>
        <w:t xml:space="preserve">                     </w:t>
      </w:r>
      <w:r w:rsidRPr="00AE3280">
        <w:rPr>
          <w:rFonts w:ascii="Times New Roman" w:eastAsia="Arial Narrow" w:hAnsi="Times New Roman"/>
          <w:sz w:val="24"/>
          <w:szCs w:val="24"/>
        </w:rPr>
        <w:t xml:space="preserve"> ou le Maitre d’Ouvrage au numéro: </w:t>
      </w:r>
      <w:r w:rsidRPr="00AE3280">
        <w:rPr>
          <w:rFonts w:ascii="Times New Roman" w:hAnsi="Times New Roman"/>
          <w:b/>
          <w:color w:val="000000"/>
          <w:sz w:val="24"/>
          <w:szCs w:val="24"/>
        </w:rPr>
        <w:t xml:space="preserve">696 22 03 57 </w:t>
      </w:r>
      <w:r w:rsidRPr="00AE3280">
        <w:rPr>
          <w:rFonts w:ascii="Times New Roman" w:hAnsi="Times New Roman"/>
          <w:color w:val="000000"/>
          <w:sz w:val="24"/>
          <w:szCs w:val="24"/>
        </w:rPr>
        <w:t>ou encore le</w:t>
      </w:r>
      <w:r w:rsidRPr="00AE3280">
        <w:rPr>
          <w:rFonts w:ascii="Times New Roman" w:hAnsi="Times New Roman"/>
          <w:b/>
          <w:color w:val="000000"/>
          <w:sz w:val="24"/>
          <w:szCs w:val="24"/>
        </w:rPr>
        <w:t xml:space="preserve"> 696 38 36 66.</w:t>
      </w:r>
    </w:p>
    <w:p w14:paraId="5FF29075" w14:textId="77777777" w:rsidR="00892254" w:rsidRPr="00AE3280" w:rsidRDefault="00892254" w:rsidP="00892254">
      <w:pPr>
        <w:spacing w:line="0" w:lineRule="atLeast"/>
        <w:ind w:left="1"/>
        <w:rPr>
          <w:rFonts w:ascii="Times New Roman" w:eastAsia="Arial" w:hAnsi="Times New Roman"/>
          <w:b/>
          <w:sz w:val="24"/>
          <w:szCs w:val="24"/>
        </w:rPr>
      </w:pPr>
      <w:r w:rsidRPr="00AE3280">
        <w:rPr>
          <w:rFonts w:ascii="Times New Roman" w:eastAsia="Arial Narrow" w:hAnsi="Times New Roman"/>
          <w:b/>
          <w:sz w:val="24"/>
          <w:szCs w:val="24"/>
        </w:rPr>
        <w:t>21.</w:t>
      </w:r>
      <w:r w:rsidRPr="00AE3280">
        <w:rPr>
          <w:rFonts w:ascii="Times New Roman" w:eastAsia="Arial Narrow" w:hAnsi="Times New Roman"/>
          <w:sz w:val="24"/>
          <w:szCs w:val="24"/>
        </w:rPr>
        <w:t xml:space="preserve"> </w:t>
      </w:r>
      <w:r w:rsidRPr="00AE3280">
        <w:rPr>
          <w:rFonts w:ascii="Times New Roman" w:eastAsia="Arial" w:hAnsi="Times New Roman"/>
          <w:b/>
          <w:sz w:val="24"/>
          <w:szCs w:val="24"/>
        </w:rPr>
        <w:t>Assistance technique</w:t>
      </w:r>
    </w:p>
    <w:p w14:paraId="779CCC0A" w14:textId="77777777" w:rsidR="00892254" w:rsidRPr="00AE3280" w:rsidRDefault="00892254" w:rsidP="00892254">
      <w:pPr>
        <w:spacing w:line="8" w:lineRule="exact"/>
        <w:rPr>
          <w:rFonts w:ascii="Times New Roman" w:hAnsi="Times New Roman"/>
          <w:sz w:val="24"/>
          <w:szCs w:val="24"/>
        </w:rPr>
      </w:pPr>
    </w:p>
    <w:p w14:paraId="554C9F48" w14:textId="77777777" w:rsidR="00892254" w:rsidRPr="00AE3280" w:rsidRDefault="00892254" w:rsidP="00892254">
      <w:pPr>
        <w:spacing w:line="251" w:lineRule="auto"/>
        <w:ind w:left="1"/>
        <w:rPr>
          <w:rFonts w:ascii="Times New Roman" w:eastAsia="Tahoma" w:hAnsi="Times New Roman"/>
          <w:sz w:val="24"/>
          <w:szCs w:val="24"/>
        </w:rPr>
      </w:pPr>
      <w:r w:rsidRPr="00AE3280">
        <w:rPr>
          <w:rFonts w:ascii="Times New Roman" w:eastAsia="Tahoma" w:hAnsi="Times New Roman"/>
          <w:sz w:val="24"/>
          <w:szCs w:val="24"/>
        </w:rPr>
        <w:t xml:space="preserve">Pour obtenir une assistance technique, en cas de survenance d’un problème lié à l’utilisation de la plateforme bien vouloir appeler aux numéros (+237) 222 238 155 / 222 235 669 ou écrire à l’adresse email </w:t>
      </w:r>
      <w:hyperlink r:id="rId16" w:history="1">
        <w:r w:rsidRPr="00AE3280">
          <w:rPr>
            <w:rStyle w:val="Lienhypertexte"/>
            <w:rFonts w:ascii="Times New Roman" w:hAnsi="Times New Roman"/>
            <w:sz w:val="24"/>
            <w:szCs w:val="24"/>
          </w:rPr>
          <w:t>dsi@minmap.cm</w:t>
        </w:r>
      </w:hyperlink>
      <w:r w:rsidRPr="00AE3280">
        <w:rPr>
          <w:rFonts w:ascii="Times New Roman" w:eastAsia="Tahoma" w:hAnsi="Times New Roman"/>
          <w:sz w:val="24"/>
          <w:szCs w:val="24"/>
        </w:rPr>
        <w:t>.</w:t>
      </w:r>
    </w:p>
    <w:p w14:paraId="73587FDD" w14:textId="77777777" w:rsidR="00EE0E58" w:rsidRPr="00066070" w:rsidRDefault="00EE0E58" w:rsidP="00EE0E58">
      <w:pPr>
        <w:spacing w:after="0"/>
        <w:ind w:left="720" w:right="-426"/>
        <w:rPr>
          <w:rFonts w:ascii="Times New Roman" w:hAnsi="Times New Roman" w:cs="Times New Roman"/>
        </w:rPr>
      </w:pPr>
    </w:p>
    <w:p w14:paraId="252E2BAF" w14:textId="77777777" w:rsidR="00EE0E58" w:rsidRPr="00066070" w:rsidRDefault="00EE0E58" w:rsidP="00EE0E58">
      <w:pPr>
        <w:widowControl w:val="0"/>
        <w:autoSpaceDE w:val="0"/>
        <w:autoSpaceDN w:val="0"/>
        <w:adjustRightInd w:val="0"/>
        <w:spacing w:before="19" w:after="0" w:line="250" w:lineRule="auto"/>
        <w:ind w:right="-10"/>
        <w:rPr>
          <w:rFonts w:ascii="Times New Roman" w:hAnsi="Times New Roman" w:cs="Times New Roman"/>
          <w:color w:val="000000"/>
        </w:rPr>
      </w:pPr>
    </w:p>
    <w:p w14:paraId="774EAFB6" w14:textId="77777777" w:rsidR="00EE0E58" w:rsidRPr="00066070" w:rsidRDefault="005B1F4C" w:rsidP="00EE0E58">
      <w:pPr>
        <w:jc w:val="right"/>
        <w:rPr>
          <w:rFonts w:ascii="Times New Roman" w:hAnsi="Times New Roman" w:cs="Times New Roman"/>
          <w:b/>
          <w:bCs/>
          <w:color w:val="000000"/>
        </w:rPr>
      </w:pPr>
      <w:r w:rsidRPr="00066070">
        <w:rPr>
          <w:rFonts w:ascii="Times New Roman" w:hAnsi="Times New Roman" w:cs="Times New Roman"/>
          <w:bCs/>
          <w:color w:val="000000"/>
        </w:rPr>
        <w:t>Gobo</w:t>
      </w:r>
      <w:r w:rsidR="00EE0E58" w:rsidRPr="00066070">
        <w:rPr>
          <w:rFonts w:ascii="Times New Roman" w:hAnsi="Times New Roman" w:cs="Times New Roman"/>
          <w:bCs/>
          <w:color w:val="000000"/>
        </w:rPr>
        <w:t>, le</w:t>
      </w:r>
      <w:r w:rsidR="00EE0E58" w:rsidRPr="00066070">
        <w:rPr>
          <w:rFonts w:ascii="Times New Roman" w:hAnsi="Times New Roman" w:cs="Times New Roman"/>
          <w:b/>
          <w:bCs/>
          <w:color w:val="000000"/>
        </w:rPr>
        <w:t>__________________</w:t>
      </w:r>
    </w:p>
    <w:p w14:paraId="20B7E2D6" w14:textId="77777777" w:rsidR="00EE0E58" w:rsidRPr="00066070" w:rsidRDefault="00EE0E58" w:rsidP="00EE0E58">
      <w:pPr>
        <w:spacing w:after="0" w:line="240" w:lineRule="auto"/>
        <w:ind w:left="6521"/>
        <w:jc w:val="center"/>
        <w:outlineLvl w:val="7"/>
        <w:rPr>
          <w:rFonts w:ascii="Times New Roman" w:hAnsi="Times New Roman" w:cs="Times New Roman"/>
          <w:b/>
          <w:i/>
          <w:iCs/>
        </w:rPr>
      </w:pPr>
      <w:r w:rsidRPr="00066070">
        <w:rPr>
          <w:rFonts w:ascii="Times New Roman" w:hAnsi="Times New Roman" w:cs="Times New Roman"/>
          <w:b/>
          <w:iCs/>
        </w:rPr>
        <w:t xml:space="preserve">Le </w:t>
      </w:r>
      <w:r w:rsidR="005B1F4C" w:rsidRPr="00066070">
        <w:rPr>
          <w:rFonts w:ascii="Times New Roman" w:hAnsi="Times New Roman" w:cs="Times New Roman"/>
          <w:b/>
          <w:iCs/>
        </w:rPr>
        <w:t>Maire de la Commune de G</w:t>
      </w:r>
      <w:r w:rsidR="00C474D0" w:rsidRPr="00066070">
        <w:rPr>
          <w:rFonts w:ascii="Times New Roman" w:hAnsi="Times New Roman" w:cs="Times New Roman"/>
          <w:b/>
          <w:iCs/>
        </w:rPr>
        <w:t>o</w:t>
      </w:r>
      <w:r w:rsidR="005B1F4C" w:rsidRPr="00066070">
        <w:rPr>
          <w:rFonts w:ascii="Times New Roman" w:hAnsi="Times New Roman" w:cs="Times New Roman"/>
          <w:b/>
          <w:iCs/>
        </w:rPr>
        <w:t>bo,</w:t>
      </w:r>
    </w:p>
    <w:p w14:paraId="49860030" w14:textId="77777777" w:rsidR="00EE0E58" w:rsidRPr="00066070" w:rsidRDefault="00EE0E58" w:rsidP="00EE0E58">
      <w:pPr>
        <w:spacing w:after="0" w:line="240" w:lineRule="auto"/>
        <w:ind w:left="6521"/>
        <w:jc w:val="center"/>
        <w:outlineLvl w:val="7"/>
        <w:rPr>
          <w:rFonts w:ascii="Times New Roman" w:hAnsi="Times New Roman" w:cs="Times New Roman"/>
          <w:b/>
          <w:i/>
          <w:iCs/>
        </w:rPr>
      </w:pPr>
      <w:r w:rsidRPr="00066070">
        <w:rPr>
          <w:rFonts w:ascii="Times New Roman" w:hAnsi="Times New Roman" w:cs="Times New Roman"/>
          <w:b/>
          <w:iCs/>
        </w:rPr>
        <w:t>(Autorité Contractante)</w:t>
      </w:r>
    </w:p>
    <w:p w14:paraId="34C2001D" w14:textId="77777777" w:rsidR="00EE0E58" w:rsidRPr="00066070" w:rsidRDefault="00EE0E58" w:rsidP="00EE0E58">
      <w:pPr>
        <w:widowControl w:val="0"/>
        <w:autoSpaceDE w:val="0"/>
        <w:autoSpaceDN w:val="0"/>
        <w:adjustRightInd w:val="0"/>
        <w:spacing w:after="120" w:line="240" w:lineRule="auto"/>
        <w:ind w:right="-20"/>
        <w:rPr>
          <w:rFonts w:ascii="Times New Roman" w:hAnsi="Times New Roman" w:cs="Times New Roman"/>
          <w:b/>
          <w:color w:val="000000"/>
        </w:rPr>
      </w:pPr>
      <w:r w:rsidRPr="00066070">
        <w:rPr>
          <w:rFonts w:ascii="Times New Roman" w:hAnsi="Times New Roman" w:cs="Times New Roman"/>
          <w:b/>
          <w:i/>
          <w:iCs/>
          <w:color w:val="000000"/>
          <w:u w:val="single"/>
        </w:rPr>
        <w:t>COPIES</w:t>
      </w:r>
      <w:r w:rsidRPr="00066070">
        <w:rPr>
          <w:rFonts w:ascii="Times New Roman" w:hAnsi="Times New Roman" w:cs="Times New Roman"/>
          <w:b/>
          <w:i/>
          <w:iCs/>
          <w:color w:val="000000"/>
        </w:rPr>
        <w:t>:</w:t>
      </w:r>
    </w:p>
    <w:p w14:paraId="118B27BD"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color w:val="000000"/>
          <w:spacing w:val="6"/>
          <w:sz w:val="20"/>
          <w:szCs w:val="20"/>
        </w:rPr>
      </w:pPr>
      <w:r w:rsidRPr="00066070">
        <w:rPr>
          <w:rFonts w:ascii="Times New Roman" w:hAnsi="Times New Roman" w:cs="Times New Roman"/>
          <w:color w:val="000000"/>
        </w:rPr>
        <w:t xml:space="preserve">- </w:t>
      </w:r>
      <w:r w:rsidRPr="00066070">
        <w:rPr>
          <w:rFonts w:ascii="Times New Roman" w:hAnsi="Times New Roman" w:cs="Times New Roman"/>
          <w:color w:val="000000"/>
          <w:sz w:val="20"/>
          <w:szCs w:val="20"/>
        </w:rPr>
        <w:t>MINMAP /DGMI (pour information)</w:t>
      </w:r>
    </w:p>
    <w:p w14:paraId="228030EA" w14:textId="77777777" w:rsidR="00EE0E58" w:rsidRPr="00066070" w:rsidRDefault="00EE0E58" w:rsidP="00EE0E58">
      <w:pPr>
        <w:spacing w:after="0" w:line="240" w:lineRule="auto"/>
        <w:rPr>
          <w:rFonts w:ascii="Times New Roman" w:hAnsi="Times New Roman" w:cs="Times New Roman"/>
          <w:color w:val="000000"/>
          <w:sz w:val="20"/>
          <w:szCs w:val="20"/>
        </w:rPr>
      </w:pPr>
      <w:r w:rsidRPr="00066070">
        <w:rPr>
          <w:rFonts w:ascii="Times New Roman" w:hAnsi="Times New Roman" w:cs="Times New Roman"/>
          <w:color w:val="000000"/>
          <w:sz w:val="20"/>
          <w:szCs w:val="20"/>
        </w:rPr>
        <w:t>- SOPECAM (pour publication)</w:t>
      </w:r>
    </w:p>
    <w:p w14:paraId="2AE13DC7" w14:textId="77777777" w:rsidR="00EE0E58" w:rsidRPr="00066070" w:rsidRDefault="00EE0E58" w:rsidP="00EE0E58">
      <w:pPr>
        <w:spacing w:after="0" w:line="240" w:lineRule="auto"/>
        <w:rPr>
          <w:rFonts w:ascii="Times New Roman" w:hAnsi="Times New Roman" w:cs="Times New Roman"/>
          <w:color w:val="000000"/>
          <w:sz w:val="20"/>
          <w:szCs w:val="20"/>
        </w:rPr>
      </w:pPr>
      <w:r w:rsidRPr="00066070">
        <w:rPr>
          <w:rFonts w:ascii="Times New Roman" w:hAnsi="Times New Roman" w:cs="Times New Roman"/>
          <w:color w:val="000000"/>
          <w:sz w:val="20"/>
          <w:szCs w:val="20"/>
        </w:rPr>
        <w:t>- CRTV (pour diffusion)</w:t>
      </w:r>
    </w:p>
    <w:p w14:paraId="1E0BBAAF" w14:textId="77777777" w:rsidR="00EE0E58" w:rsidRPr="00066070" w:rsidRDefault="00EE0E58" w:rsidP="00EE0E58">
      <w:pPr>
        <w:spacing w:after="0" w:line="240" w:lineRule="auto"/>
        <w:rPr>
          <w:rFonts w:ascii="Times New Roman" w:hAnsi="Times New Roman" w:cs="Times New Roman"/>
          <w:color w:val="000000"/>
          <w:sz w:val="20"/>
          <w:szCs w:val="20"/>
        </w:rPr>
      </w:pPr>
      <w:r w:rsidRPr="00066070">
        <w:rPr>
          <w:rFonts w:ascii="Times New Roman" w:hAnsi="Times New Roman" w:cs="Times New Roman"/>
          <w:color w:val="000000"/>
          <w:sz w:val="20"/>
          <w:szCs w:val="20"/>
        </w:rPr>
        <w:t>- PRESIDENT/ CDPMMD (pour information)</w:t>
      </w:r>
    </w:p>
    <w:p w14:paraId="430598AD"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color w:val="000000"/>
          <w:sz w:val="20"/>
          <w:szCs w:val="20"/>
        </w:rPr>
      </w:pPr>
      <w:r w:rsidRPr="00066070">
        <w:rPr>
          <w:rFonts w:ascii="Times New Roman" w:hAnsi="Times New Roman" w:cs="Times New Roman"/>
          <w:color w:val="000000"/>
          <w:sz w:val="20"/>
          <w:szCs w:val="20"/>
        </w:rPr>
        <w:t>- ARMP (pour publication au JDM)</w:t>
      </w:r>
    </w:p>
    <w:p w14:paraId="48BEFB2A" w14:textId="77777777" w:rsidR="00EE0E58" w:rsidRPr="00066070" w:rsidRDefault="00EE0E58" w:rsidP="00EE0E58">
      <w:pPr>
        <w:widowControl w:val="0"/>
        <w:autoSpaceDE w:val="0"/>
        <w:autoSpaceDN w:val="0"/>
        <w:adjustRightInd w:val="0"/>
        <w:spacing w:after="0" w:line="240" w:lineRule="auto"/>
        <w:ind w:left="227" w:right="-34" w:hanging="227"/>
        <w:rPr>
          <w:rFonts w:ascii="Times New Roman" w:hAnsi="Times New Roman" w:cs="Times New Roman"/>
          <w:color w:val="000000"/>
          <w:sz w:val="20"/>
          <w:szCs w:val="20"/>
        </w:rPr>
      </w:pPr>
      <w:r w:rsidRPr="00066070">
        <w:rPr>
          <w:rFonts w:ascii="Times New Roman" w:hAnsi="Times New Roman" w:cs="Times New Roman"/>
          <w:color w:val="000000"/>
          <w:sz w:val="20"/>
          <w:szCs w:val="20"/>
        </w:rPr>
        <w:t xml:space="preserve">- DRMAP/SMI </w:t>
      </w:r>
      <w:r w:rsidRPr="00066070">
        <w:rPr>
          <w:rFonts w:ascii="Times New Roman" w:eastAsia="Arial Unicode MS" w:hAnsi="Times New Roman" w:cs="Times New Roman"/>
          <w:bCs/>
          <w:color w:val="000000"/>
          <w:sz w:val="20"/>
          <w:szCs w:val="20"/>
        </w:rPr>
        <w:t>(</w:t>
      </w:r>
      <w:r w:rsidRPr="00066070">
        <w:rPr>
          <w:rFonts w:ascii="Times New Roman" w:hAnsi="Times New Roman" w:cs="Times New Roman"/>
          <w:color w:val="000000"/>
          <w:sz w:val="20"/>
          <w:szCs w:val="20"/>
        </w:rPr>
        <w:t>pour archivage)</w:t>
      </w:r>
    </w:p>
    <w:p w14:paraId="61B65DB0" w14:textId="77777777" w:rsidR="00EE0E58" w:rsidRPr="00066070" w:rsidRDefault="00EE0E58" w:rsidP="00EE0E58">
      <w:pPr>
        <w:widowControl w:val="0"/>
        <w:autoSpaceDE w:val="0"/>
        <w:autoSpaceDN w:val="0"/>
        <w:adjustRightInd w:val="0"/>
        <w:spacing w:after="0" w:line="240" w:lineRule="auto"/>
        <w:ind w:left="227" w:right="-34" w:hanging="227"/>
        <w:rPr>
          <w:rFonts w:ascii="Times New Roman" w:hAnsi="Times New Roman" w:cs="Times New Roman"/>
          <w:color w:val="000000"/>
          <w:sz w:val="20"/>
          <w:szCs w:val="20"/>
        </w:rPr>
      </w:pPr>
      <w:r w:rsidRPr="00066070">
        <w:rPr>
          <w:rFonts w:ascii="Times New Roman" w:hAnsi="Times New Roman" w:cs="Times New Roman"/>
          <w:color w:val="000000"/>
          <w:sz w:val="20"/>
          <w:szCs w:val="20"/>
        </w:rPr>
        <w:t xml:space="preserve">- DDMAPMD/SPM </w:t>
      </w:r>
      <w:r w:rsidRPr="00066070">
        <w:rPr>
          <w:rFonts w:ascii="Times New Roman" w:eastAsia="Arial Unicode MS" w:hAnsi="Times New Roman" w:cs="Times New Roman"/>
          <w:bCs/>
          <w:color w:val="000000"/>
          <w:sz w:val="20"/>
          <w:szCs w:val="20"/>
        </w:rPr>
        <w:t>(</w:t>
      </w:r>
      <w:r w:rsidRPr="00066070">
        <w:rPr>
          <w:rFonts w:ascii="Times New Roman" w:hAnsi="Times New Roman" w:cs="Times New Roman"/>
          <w:color w:val="000000"/>
          <w:sz w:val="20"/>
          <w:szCs w:val="20"/>
        </w:rPr>
        <w:t>pour archivage)</w:t>
      </w:r>
    </w:p>
    <w:p w14:paraId="2C350434"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b/>
          <w:i/>
          <w:iCs/>
          <w:sz w:val="20"/>
          <w:szCs w:val="20"/>
        </w:rPr>
      </w:pPr>
      <w:r w:rsidRPr="00066070">
        <w:rPr>
          <w:rFonts w:ascii="Times New Roman" w:hAnsi="Times New Roman" w:cs="Times New Roman"/>
          <w:color w:val="000000"/>
          <w:sz w:val="20"/>
          <w:szCs w:val="20"/>
        </w:rPr>
        <w:t>- AFFICHAGE</w:t>
      </w:r>
      <w:r w:rsidRPr="00066070">
        <w:rPr>
          <w:rFonts w:ascii="Times New Roman" w:hAnsi="Times New Roman" w:cs="Times New Roman"/>
          <w:color w:val="000000"/>
          <w:spacing w:val="6"/>
          <w:sz w:val="20"/>
          <w:szCs w:val="20"/>
        </w:rPr>
        <w:t xml:space="preserve"> /ARCHIVES </w:t>
      </w:r>
      <w:r w:rsidRPr="00066070">
        <w:rPr>
          <w:rFonts w:ascii="Times New Roman" w:eastAsia="Arial Unicode MS" w:hAnsi="Times New Roman" w:cs="Times New Roman"/>
          <w:bCs/>
          <w:color w:val="000000"/>
          <w:sz w:val="20"/>
          <w:szCs w:val="20"/>
        </w:rPr>
        <w:t>(</w:t>
      </w:r>
      <w:r w:rsidRPr="00066070">
        <w:rPr>
          <w:rFonts w:ascii="Times New Roman" w:hAnsi="Times New Roman" w:cs="Times New Roman"/>
          <w:color w:val="000000"/>
          <w:sz w:val="20"/>
          <w:szCs w:val="20"/>
        </w:rPr>
        <w:t>pour information et mémoire)</w:t>
      </w:r>
    </w:p>
    <w:p w14:paraId="08EEFB83" w14:textId="77777777" w:rsidR="00EE0E58" w:rsidRPr="00066070" w:rsidRDefault="00EE0E58" w:rsidP="00EE0E58">
      <w:pPr>
        <w:tabs>
          <w:tab w:val="left" w:pos="0"/>
        </w:tabs>
        <w:rPr>
          <w:rFonts w:ascii="Times New Roman" w:hAnsi="Times New Roman" w:cs="Times New Roman"/>
          <w:sz w:val="20"/>
          <w:szCs w:val="20"/>
        </w:rPr>
      </w:pPr>
      <w:r w:rsidRPr="00066070">
        <w:rPr>
          <w:rFonts w:ascii="Times New Roman" w:hAnsi="Times New Roman" w:cs="Times New Roman"/>
          <w:sz w:val="20"/>
          <w:szCs w:val="20"/>
        </w:rPr>
        <w:t>- MAITRE D’OUVRAGE. (Pour information)</w:t>
      </w:r>
    </w:p>
    <w:p w14:paraId="5333820B" w14:textId="77777777" w:rsidR="00EE0E58" w:rsidRPr="00066070" w:rsidRDefault="00EE0E58" w:rsidP="00EE0E58">
      <w:pPr>
        <w:pStyle w:val="Liste4"/>
        <w:spacing w:after="120" w:line="480" w:lineRule="auto"/>
        <w:ind w:left="0" w:firstLine="0"/>
        <w:jc w:val="left"/>
        <w:rPr>
          <w:sz w:val="22"/>
          <w:szCs w:val="22"/>
        </w:rPr>
      </w:pPr>
    </w:p>
    <w:p w14:paraId="7A10B556" w14:textId="77777777" w:rsidR="00EE0E58" w:rsidRPr="00066070" w:rsidRDefault="00EE0E58" w:rsidP="00EE0E58">
      <w:pPr>
        <w:pStyle w:val="Liste4"/>
        <w:spacing w:after="120" w:line="480" w:lineRule="auto"/>
        <w:ind w:left="0" w:firstLine="0"/>
        <w:jc w:val="left"/>
        <w:rPr>
          <w:sz w:val="22"/>
          <w:szCs w:val="22"/>
        </w:rPr>
      </w:pPr>
    </w:p>
    <w:p w14:paraId="6E09A02C" w14:textId="77777777" w:rsidR="00EE0E58" w:rsidRPr="00066070" w:rsidRDefault="00EE0E58" w:rsidP="00EE0E58">
      <w:pPr>
        <w:rPr>
          <w:rFonts w:ascii="Times New Roman" w:hAnsi="Times New Roman" w:cs="Times New Roman"/>
          <w:b/>
          <w:u w:val="single"/>
        </w:rPr>
      </w:pPr>
    </w:p>
    <w:p w14:paraId="0252A29D" w14:textId="77777777" w:rsidR="00EE0E58" w:rsidRPr="00066070" w:rsidRDefault="00EE0E58" w:rsidP="00EE0E58">
      <w:pPr>
        <w:rPr>
          <w:rFonts w:ascii="Times New Roman" w:hAnsi="Times New Roman" w:cs="Times New Roman"/>
          <w:b/>
          <w:sz w:val="28"/>
          <w:szCs w:val="28"/>
          <w:u w:val="single"/>
        </w:rPr>
      </w:pPr>
    </w:p>
    <w:p w14:paraId="3735006E" w14:textId="77777777" w:rsidR="00EE0E58" w:rsidRPr="00066070" w:rsidRDefault="00EE0E58" w:rsidP="00EE0E58">
      <w:pPr>
        <w:rPr>
          <w:rFonts w:ascii="Times New Roman" w:hAnsi="Times New Roman" w:cs="Times New Roman"/>
          <w:b/>
          <w:sz w:val="28"/>
          <w:szCs w:val="28"/>
          <w:u w:val="single"/>
        </w:rPr>
      </w:pPr>
    </w:p>
    <w:p w14:paraId="075E59ED" w14:textId="77777777" w:rsidR="00E23CA9" w:rsidRPr="00066070" w:rsidRDefault="00E23CA9" w:rsidP="00EE0E58">
      <w:pPr>
        <w:rPr>
          <w:rFonts w:ascii="Times New Roman" w:hAnsi="Times New Roman" w:cs="Times New Roman"/>
          <w:b/>
          <w:sz w:val="28"/>
          <w:szCs w:val="28"/>
          <w:u w:val="single"/>
        </w:rPr>
      </w:pPr>
    </w:p>
    <w:p w14:paraId="49AC9B09" w14:textId="77777777" w:rsidR="00E23CA9" w:rsidRPr="00066070" w:rsidRDefault="00E23CA9" w:rsidP="00EE0E58">
      <w:pPr>
        <w:rPr>
          <w:rFonts w:ascii="Times New Roman" w:hAnsi="Times New Roman" w:cs="Times New Roman"/>
          <w:b/>
          <w:sz w:val="28"/>
          <w:szCs w:val="28"/>
          <w:u w:val="single"/>
        </w:rPr>
      </w:pPr>
    </w:p>
    <w:p w14:paraId="7DC47C1C" w14:textId="77777777" w:rsidR="00E23CA9" w:rsidRPr="00066070" w:rsidRDefault="00E23CA9" w:rsidP="00EE0E58">
      <w:pPr>
        <w:rPr>
          <w:rFonts w:ascii="Times New Roman" w:hAnsi="Times New Roman" w:cs="Times New Roman"/>
          <w:b/>
          <w:sz w:val="28"/>
          <w:szCs w:val="28"/>
          <w:u w:val="single"/>
        </w:rPr>
      </w:pPr>
    </w:p>
    <w:p w14:paraId="75DA4830" w14:textId="77777777" w:rsidR="00E23CA9" w:rsidRPr="00066070" w:rsidRDefault="00E23CA9" w:rsidP="00EE0E58">
      <w:pPr>
        <w:rPr>
          <w:rFonts w:ascii="Times New Roman" w:hAnsi="Times New Roman" w:cs="Times New Roman"/>
          <w:b/>
          <w:sz w:val="28"/>
          <w:szCs w:val="28"/>
          <w:u w:val="single"/>
        </w:rPr>
      </w:pPr>
    </w:p>
    <w:p w14:paraId="521049C1" w14:textId="77777777" w:rsidR="00E23CA9" w:rsidRPr="00066070" w:rsidRDefault="00E23CA9" w:rsidP="00EE0E58">
      <w:pPr>
        <w:rPr>
          <w:rFonts w:ascii="Times New Roman" w:hAnsi="Times New Roman" w:cs="Times New Roman"/>
          <w:b/>
          <w:sz w:val="28"/>
          <w:szCs w:val="28"/>
          <w:u w:val="single"/>
        </w:rPr>
      </w:pPr>
    </w:p>
    <w:p w14:paraId="55EA55BE" w14:textId="77777777" w:rsidR="00E23CA9" w:rsidRPr="00066070" w:rsidRDefault="00E23CA9" w:rsidP="00EE0E58">
      <w:pPr>
        <w:rPr>
          <w:rFonts w:ascii="Times New Roman" w:hAnsi="Times New Roman" w:cs="Times New Roman"/>
          <w:b/>
          <w:sz w:val="28"/>
          <w:szCs w:val="28"/>
          <w:u w:val="single"/>
        </w:rPr>
      </w:pPr>
    </w:p>
    <w:p w14:paraId="05E84469" w14:textId="77777777" w:rsidR="00AC5967" w:rsidRPr="00066070" w:rsidRDefault="00AC5967" w:rsidP="00EE0E58">
      <w:pPr>
        <w:rPr>
          <w:rFonts w:ascii="Times New Roman" w:hAnsi="Times New Roman" w:cs="Times New Roman"/>
          <w:b/>
          <w:sz w:val="28"/>
          <w:szCs w:val="28"/>
          <w:u w:val="single"/>
        </w:rPr>
      </w:pPr>
    </w:p>
    <w:p w14:paraId="3A953202" w14:textId="77777777" w:rsidR="00AC5967" w:rsidRPr="00066070" w:rsidRDefault="00AC5967" w:rsidP="00EE0E58">
      <w:pPr>
        <w:rPr>
          <w:rFonts w:ascii="Times New Roman" w:hAnsi="Times New Roman" w:cs="Times New Roman"/>
          <w:b/>
          <w:sz w:val="28"/>
          <w:szCs w:val="28"/>
          <w:u w:val="single"/>
        </w:rPr>
      </w:pPr>
    </w:p>
    <w:p w14:paraId="08AC439B" w14:textId="77777777" w:rsidR="00AC5967" w:rsidRPr="00066070" w:rsidRDefault="00AC5967" w:rsidP="00EE0E58">
      <w:pPr>
        <w:rPr>
          <w:rFonts w:ascii="Times New Roman" w:hAnsi="Times New Roman" w:cs="Times New Roman"/>
          <w:b/>
          <w:sz w:val="28"/>
          <w:szCs w:val="28"/>
          <w:u w:val="single"/>
        </w:rPr>
      </w:pPr>
    </w:p>
    <w:p w14:paraId="53AA52B8" w14:textId="77777777" w:rsidR="00AC5967" w:rsidRPr="00066070" w:rsidRDefault="00AC5967" w:rsidP="00EE0E58">
      <w:pPr>
        <w:rPr>
          <w:rFonts w:ascii="Times New Roman" w:hAnsi="Times New Roman" w:cs="Times New Roman"/>
          <w:b/>
          <w:sz w:val="28"/>
          <w:szCs w:val="28"/>
          <w:u w:val="single"/>
        </w:rPr>
      </w:pPr>
    </w:p>
    <w:p w14:paraId="48344CA3" w14:textId="77777777" w:rsidR="00AC5967" w:rsidRPr="00066070" w:rsidRDefault="00AC5967" w:rsidP="00EE0E58">
      <w:pPr>
        <w:rPr>
          <w:rFonts w:ascii="Times New Roman" w:hAnsi="Times New Roman" w:cs="Times New Roman"/>
          <w:b/>
          <w:sz w:val="28"/>
          <w:szCs w:val="28"/>
          <w:u w:val="single"/>
        </w:rPr>
      </w:pPr>
    </w:p>
    <w:tbl>
      <w:tblPr>
        <w:tblpPr w:leftFromText="141" w:rightFromText="141" w:vertAnchor="text" w:horzAnchor="margin" w:tblpXSpec="center" w:tblpY="57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670"/>
      </w:tblGrid>
      <w:tr w:rsidR="00B62EC1" w:rsidRPr="00066070" w14:paraId="04D7B81C" w14:textId="77777777" w:rsidTr="00B62EC1">
        <w:tc>
          <w:tcPr>
            <w:tcW w:w="5670" w:type="dxa"/>
            <w:tcBorders>
              <w:top w:val="single" w:sz="4" w:space="0" w:color="auto"/>
              <w:left w:val="single" w:sz="4" w:space="0" w:color="auto"/>
              <w:bottom w:val="single" w:sz="4" w:space="0" w:color="auto"/>
              <w:right w:val="single" w:sz="4" w:space="0" w:color="auto"/>
            </w:tcBorders>
          </w:tcPr>
          <w:p w14:paraId="196CE35B" w14:textId="77777777" w:rsidR="00B62EC1" w:rsidRPr="00066070" w:rsidRDefault="00B62EC1" w:rsidP="00B62EC1">
            <w:pPr>
              <w:pStyle w:val="Liste2"/>
              <w:spacing w:before="60"/>
              <w:ind w:left="2410" w:firstLine="0"/>
              <w:rPr>
                <w:rFonts w:ascii="Times New Roman" w:hAnsi="Times New Roman" w:cs="Times New Roman"/>
                <w:lang w:val="en-US"/>
              </w:rPr>
            </w:pPr>
          </w:p>
          <w:p w14:paraId="015AE13F" w14:textId="77777777" w:rsidR="00B62EC1" w:rsidRPr="00066070" w:rsidRDefault="00B62EC1" w:rsidP="00B62EC1">
            <w:pPr>
              <w:pStyle w:val="Liste2"/>
              <w:spacing w:before="60"/>
              <w:ind w:left="2410" w:firstLine="0"/>
              <w:rPr>
                <w:rFonts w:ascii="Times New Roman" w:hAnsi="Times New Roman" w:cs="Times New Roman"/>
                <w:lang w:val="en-US"/>
              </w:rPr>
            </w:pPr>
          </w:p>
          <w:p w14:paraId="167FD06E" w14:textId="77777777" w:rsidR="00B62EC1" w:rsidRPr="00066070" w:rsidRDefault="00B62EC1" w:rsidP="00115AC6">
            <w:pPr>
              <w:pStyle w:val="Liste2"/>
              <w:spacing w:before="60"/>
              <w:jc w:val="center"/>
              <w:rPr>
                <w:rFonts w:ascii="Times New Roman" w:hAnsi="Times New Roman" w:cs="Times New Roman"/>
                <w:b/>
                <w:sz w:val="28"/>
                <w:szCs w:val="28"/>
                <w:lang w:val="en-US"/>
              </w:rPr>
            </w:pPr>
            <w:r w:rsidRPr="00066070">
              <w:rPr>
                <w:rFonts w:ascii="Times New Roman" w:hAnsi="Times New Roman" w:cs="Times New Roman"/>
                <w:b/>
                <w:sz w:val="28"/>
                <w:szCs w:val="28"/>
                <w:lang w:val="en-US"/>
              </w:rPr>
              <w:t>PIECE 1-2 : VERSION ANGLAISE</w:t>
            </w:r>
          </w:p>
          <w:p w14:paraId="406BDBB0" w14:textId="77777777" w:rsidR="00B62EC1" w:rsidRPr="00066070" w:rsidRDefault="00B62EC1" w:rsidP="00B62EC1">
            <w:pPr>
              <w:jc w:val="center"/>
              <w:rPr>
                <w:rFonts w:ascii="Times New Roman" w:hAnsi="Times New Roman" w:cs="Times New Roman"/>
                <w:b/>
                <w:sz w:val="28"/>
                <w:szCs w:val="28"/>
                <w:u w:val="single"/>
                <w:lang w:val="en-US"/>
              </w:rPr>
            </w:pPr>
          </w:p>
        </w:tc>
      </w:tr>
    </w:tbl>
    <w:p w14:paraId="62BEB8C7" w14:textId="77777777" w:rsidR="00EE0E58" w:rsidRPr="00066070" w:rsidRDefault="00EE0E58" w:rsidP="00EE0E58">
      <w:pPr>
        <w:pStyle w:val="Liste4"/>
        <w:spacing w:after="120" w:line="480" w:lineRule="auto"/>
        <w:ind w:left="0" w:firstLine="0"/>
        <w:jc w:val="left"/>
        <w:rPr>
          <w:szCs w:val="24"/>
          <w:lang w:val="en-US"/>
        </w:rPr>
      </w:pPr>
    </w:p>
    <w:p w14:paraId="49C38362" w14:textId="77777777" w:rsidR="00EE0E58" w:rsidRPr="00066070" w:rsidRDefault="00EE0E58" w:rsidP="00EE0E58">
      <w:pPr>
        <w:pStyle w:val="Liste4"/>
        <w:spacing w:after="120" w:line="480" w:lineRule="auto"/>
        <w:ind w:left="0" w:firstLine="0"/>
        <w:jc w:val="left"/>
        <w:rPr>
          <w:szCs w:val="24"/>
          <w:lang w:val="en-US"/>
        </w:rPr>
      </w:pPr>
    </w:p>
    <w:p w14:paraId="6C941F50" w14:textId="77777777" w:rsidR="00EE0E58" w:rsidRPr="00066070" w:rsidRDefault="00EE0E58" w:rsidP="00EE0E58">
      <w:pPr>
        <w:pStyle w:val="Liste4"/>
        <w:spacing w:after="120" w:line="480" w:lineRule="auto"/>
        <w:ind w:left="0" w:firstLine="0"/>
        <w:jc w:val="left"/>
        <w:rPr>
          <w:szCs w:val="24"/>
          <w:lang w:val="en-US"/>
        </w:rPr>
      </w:pPr>
    </w:p>
    <w:p w14:paraId="098242AB" w14:textId="77777777" w:rsidR="00EE0E58" w:rsidRPr="00066070" w:rsidRDefault="00EE0E58" w:rsidP="00EE0E58">
      <w:pPr>
        <w:pStyle w:val="Liste4"/>
        <w:spacing w:after="120" w:line="480" w:lineRule="auto"/>
        <w:ind w:left="0" w:firstLine="0"/>
        <w:jc w:val="left"/>
        <w:rPr>
          <w:szCs w:val="24"/>
          <w:lang w:val="en-US"/>
        </w:rPr>
      </w:pPr>
    </w:p>
    <w:p w14:paraId="65443E4F" w14:textId="77777777" w:rsidR="00EE0E58" w:rsidRPr="00066070" w:rsidRDefault="00EE0E58" w:rsidP="00EE0E58">
      <w:pPr>
        <w:pStyle w:val="Liste4"/>
        <w:spacing w:after="120" w:line="480" w:lineRule="auto"/>
        <w:ind w:left="0" w:firstLine="0"/>
        <w:jc w:val="left"/>
        <w:rPr>
          <w:szCs w:val="24"/>
          <w:lang w:val="en-US"/>
        </w:rPr>
      </w:pPr>
    </w:p>
    <w:p w14:paraId="061752A4" w14:textId="77777777" w:rsidR="00EE0E58" w:rsidRPr="00066070" w:rsidRDefault="00EE0E58" w:rsidP="00EE0E58">
      <w:pPr>
        <w:pStyle w:val="Liste4"/>
        <w:tabs>
          <w:tab w:val="left" w:pos="915"/>
        </w:tabs>
        <w:spacing w:after="100" w:afterAutospacing="1"/>
        <w:ind w:left="0" w:firstLine="0"/>
        <w:jc w:val="left"/>
        <w:rPr>
          <w:sz w:val="16"/>
          <w:szCs w:val="24"/>
          <w:lang w:val="en-US"/>
        </w:rPr>
      </w:pPr>
    </w:p>
    <w:p w14:paraId="47CA0D4F" w14:textId="77777777" w:rsidR="0049408E" w:rsidRPr="00066070" w:rsidRDefault="0049408E" w:rsidP="00EE0E58">
      <w:pPr>
        <w:pStyle w:val="Liste4"/>
        <w:tabs>
          <w:tab w:val="left" w:pos="915"/>
        </w:tabs>
        <w:spacing w:after="100" w:afterAutospacing="1"/>
        <w:ind w:left="0" w:firstLine="0"/>
        <w:jc w:val="left"/>
        <w:rPr>
          <w:sz w:val="16"/>
          <w:szCs w:val="24"/>
          <w:lang w:val="en-US"/>
        </w:rPr>
      </w:pPr>
    </w:p>
    <w:p w14:paraId="2D6D5E3A" w14:textId="77777777" w:rsidR="0049408E" w:rsidRPr="00066070" w:rsidRDefault="0049408E" w:rsidP="00EE0E58">
      <w:pPr>
        <w:pStyle w:val="Liste4"/>
        <w:tabs>
          <w:tab w:val="left" w:pos="915"/>
        </w:tabs>
        <w:spacing w:after="100" w:afterAutospacing="1"/>
        <w:ind w:left="0" w:firstLine="0"/>
        <w:jc w:val="left"/>
        <w:rPr>
          <w:sz w:val="16"/>
          <w:szCs w:val="24"/>
          <w:lang w:val="en-US"/>
        </w:rPr>
      </w:pPr>
    </w:p>
    <w:p w14:paraId="57C49855" w14:textId="77777777" w:rsidR="0049408E" w:rsidRPr="00066070" w:rsidRDefault="0049408E" w:rsidP="00EE0E58">
      <w:pPr>
        <w:pStyle w:val="Liste4"/>
        <w:tabs>
          <w:tab w:val="left" w:pos="915"/>
        </w:tabs>
        <w:spacing w:after="100" w:afterAutospacing="1"/>
        <w:ind w:left="0" w:firstLine="0"/>
        <w:jc w:val="left"/>
        <w:rPr>
          <w:sz w:val="16"/>
          <w:szCs w:val="24"/>
          <w:lang w:val="en-US"/>
        </w:rPr>
      </w:pPr>
    </w:p>
    <w:p w14:paraId="2C14D6BD" w14:textId="77777777" w:rsidR="0049408E" w:rsidRPr="00066070" w:rsidRDefault="0049408E" w:rsidP="00EE0E58">
      <w:pPr>
        <w:pStyle w:val="Liste4"/>
        <w:tabs>
          <w:tab w:val="left" w:pos="915"/>
        </w:tabs>
        <w:spacing w:after="100" w:afterAutospacing="1"/>
        <w:ind w:left="0" w:firstLine="0"/>
        <w:jc w:val="left"/>
        <w:rPr>
          <w:sz w:val="16"/>
          <w:szCs w:val="24"/>
          <w:lang w:val="en-US"/>
        </w:rPr>
      </w:pPr>
    </w:p>
    <w:p w14:paraId="367ECCAE" w14:textId="77777777" w:rsidR="0049408E" w:rsidRPr="00066070" w:rsidRDefault="0049408E" w:rsidP="00EE0E58">
      <w:pPr>
        <w:pStyle w:val="Liste4"/>
        <w:tabs>
          <w:tab w:val="left" w:pos="915"/>
        </w:tabs>
        <w:spacing w:after="100" w:afterAutospacing="1"/>
        <w:ind w:left="0" w:firstLine="0"/>
        <w:jc w:val="left"/>
        <w:rPr>
          <w:sz w:val="16"/>
          <w:szCs w:val="24"/>
          <w:lang w:val="en-US"/>
        </w:rPr>
      </w:pPr>
    </w:p>
    <w:p w14:paraId="397EF5A5" w14:textId="77777777" w:rsidR="0049408E" w:rsidRPr="00066070" w:rsidRDefault="0049408E" w:rsidP="00EE0E58">
      <w:pPr>
        <w:pStyle w:val="Liste4"/>
        <w:tabs>
          <w:tab w:val="left" w:pos="915"/>
        </w:tabs>
        <w:spacing w:after="100" w:afterAutospacing="1"/>
        <w:ind w:left="0" w:firstLine="0"/>
        <w:jc w:val="left"/>
        <w:rPr>
          <w:sz w:val="16"/>
          <w:szCs w:val="24"/>
          <w:lang w:val="en-US"/>
        </w:rPr>
      </w:pPr>
    </w:p>
    <w:p w14:paraId="56A28AE4" w14:textId="77777777" w:rsidR="0049408E" w:rsidRPr="00066070" w:rsidRDefault="0049408E" w:rsidP="00EE0E58">
      <w:pPr>
        <w:pStyle w:val="Liste4"/>
        <w:tabs>
          <w:tab w:val="left" w:pos="915"/>
        </w:tabs>
        <w:spacing w:after="100" w:afterAutospacing="1"/>
        <w:ind w:left="0" w:firstLine="0"/>
        <w:jc w:val="left"/>
        <w:rPr>
          <w:sz w:val="16"/>
          <w:szCs w:val="24"/>
          <w:lang w:val="en-US"/>
        </w:rPr>
      </w:pPr>
    </w:p>
    <w:p w14:paraId="34B71F66" w14:textId="77777777" w:rsidR="0049408E" w:rsidRPr="00066070" w:rsidRDefault="0049408E" w:rsidP="00EE0E58">
      <w:pPr>
        <w:pStyle w:val="Liste4"/>
        <w:tabs>
          <w:tab w:val="left" w:pos="915"/>
        </w:tabs>
        <w:spacing w:after="100" w:afterAutospacing="1"/>
        <w:ind w:left="0" w:firstLine="0"/>
        <w:jc w:val="left"/>
        <w:rPr>
          <w:sz w:val="16"/>
          <w:szCs w:val="24"/>
          <w:lang w:val="en-US"/>
        </w:rPr>
      </w:pPr>
    </w:p>
    <w:p w14:paraId="703C6C56" w14:textId="77777777" w:rsidR="003F002D" w:rsidRDefault="003F002D" w:rsidP="00EE0E58">
      <w:pPr>
        <w:pStyle w:val="Liste4"/>
        <w:tabs>
          <w:tab w:val="left" w:pos="915"/>
        </w:tabs>
        <w:spacing w:after="100" w:afterAutospacing="1"/>
        <w:ind w:left="0" w:firstLine="0"/>
        <w:jc w:val="left"/>
        <w:rPr>
          <w:sz w:val="16"/>
          <w:szCs w:val="24"/>
          <w:lang w:val="en-US"/>
        </w:rPr>
      </w:pPr>
    </w:p>
    <w:p w14:paraId="6DD059A1" w14:textId="77777777" w:rsidR="004523F8" w:rsidRDefault="004523F8" w:rsidP="00EE0E58">
      <w:pPr>
        <w:pStyle w:val="Liste4"/>
        <w:tabs>
          <w:tab w:val="left" w:pos="915"/>
        </w:tabs>
        <w:spacing w:after="100" w:afterAutospacing="1"/>
        <w:ind w:left="0" w:firstLine="0"/>
        <w:jc w:val="left"/>
        <w:rPr>
          <w:sz w:val="16"/>
          <w:szCs w:val="24"/>
          <w:lang w:val="en-US"/>
        </w:rPr>
      </w:pPr>
    </w:p>
    <w:p w14:paraId="69253646" w14:textId="77777777" w:rsidR="004523F8" w:rsidRDefault="004523F8" w:rsidP="00EE0E58">
      <w:pPr>
        <w:pStyle w:val="Liste4"/>
        <w:tabs>
          <w:tab w:val="left" w:pos="915"/>
        </w:tabs>
        <w:spacing w:after="100" w:afterAutospacing="1"/>
        <w:ind w:left="0" w:firstLine="0"/>
        <w:jc w:val="left"/>
        <w:rPr>
          <w:sz w:val="16"/>
          <w:szCs w:val="24"/>
          <w:lang w:val="en-US"/>
        </w:rPr>
      </w:pPr>
    </w:p>
    <w:p w14:paraId="3D264BFE" w14:textId="77777777" w:rsidR="004523F8" w:rsidRPr="004523F8" w:rsidRDefault="004523F8" w:rsidP="00EE0E58">
      <w:pPr>
        <w:pStyle w:val="Liste4"/>
        <w:tabs>
          <w:tab w:val="left" w:pos="915"/>
        </w:tabs>
        <w:spacing w:after="100" w:afterAutospacing="1"/>
        <w:ind w:left="0" w:firstLine="0"/>
        <w:jc w:val="left"/>
        <w:rPr>
          <w:sz w:val="16"/>
          <w:szCs w:val="24"/>
          <w:lang w:val="en-US"/>
        </w:rPr>
      </w:pPr>
    </w:p>
    <w:p w14:paraId="591508BD" w14:textId="77777777" w:rsidR="003F002D" w:rsidRPr="00066070" w:rsidRDefault="003F002D" w:rsidP="00EE0E58">
      <w:pPr>
        <w:pStyle w:val="Liste4"/>
        <w:tabs>
          <w:tab w:val="left" w:pos="915"/>
        </w:tabs>
        <w:spacing w:after="100" w:afterAutospacing="1"/>
        <w:ind w:left="0" w:firstLine="0"/>
        <w:jc w:val="left"/>
        <w:rPr>
          <w:sz w:val="16"/>
          <w:szCs w:val="24"/>
          <w:lang w:val="en-US"/>
        </w:rPr>
      </w:pPr>
    </w:p>
    <w:p w14:paraId="4F817D70" w14:textId="4E5E0DAE" w:rsidR="00616FCF" w:rsidRPr="00230A06" w:rsidRDefault="00616FCF" w:rsidP="00616FCF">
      <w:pPr>
        <w:rPr>
          <w:noProof/>
          <w:sz w:val="23"/>
          <w:szCs w:val="23"/>
        </w:rPr>
      </w:pPr>
      <w:r>
        <w:rPr>
          <w:noProof/>
          <w:sz w:val="20"/>
          <w:szCs w:val="20"/>
        </w:rPr>
        <mc:AlternateContent>
          <mc:Choice Requires="wps">
            <w:drawing>
              <wp:anchor distT="0" distB="0" distL="114300" distR="114300" simplePos="0" relativeHeight="251663360" behindDoc="0" locked="0" layoutInCell="1" allowOverlap="1" wp14:anchorId="4FC3BC02" wp14:editId="41B8BE5E">
                <wp:simplePos x="0" y="0"/>
                <wp:positionH relativeFrom="margin">
                  <wp:posOffset>-450215</wp:posOffset>
                </wp:positionH>
                <wp:positionV relativeFrom="paragraph">
                  <wp:posOffset>20320</wp:posOffset>
                </wp:positionV>
                <wp:extent cx="2753995" cy="1682115"/>
                <wp:effectExtent l="0" t="0" r="8255" b="0"/>
                <wp:wrapNone/>
                <wp:docPr id="638125121"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3A9CC"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REPUBLIQUE DU CAMEROUN</w:t>
                            </w:r>
                          </w:p>
                          <w:p w14:paraId="59A5CD5A"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Paix-Travail-Patrie                                                              ***********</w:t>
                            </w:r>
                          </w:p>
                          <w:p w14:paraId="48C3D228"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REGION DE L’EXTREME-NORD</w:t>
                            </w:r>
                          </w:p>
                          <w:p w14:paraId="1B6227EB"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w:t>
                            </w:r>
                          </w:p>
                          <w:p w14:paraId="1FA21E9E"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DEPARTEMENT DU MAYO-DANAY</w:t>
                            </w:r>
                          </w:p>
                          <w:p w14:paraId="297D4860"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w:t>
                            </w:r>
                          </w:p>
                          <w:p w14:paraId="464E4E76"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COMMUNE DE GOBO</w:t>
                            </w:r>
                          </w:p>
                          <w:p w14:paraId="4524D890"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w:t>
                            </w:r>
                          </w:p>
                          <w:p w14:paraId="3194E208"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COMMISSION INTERNE DE PASSATION</w:t>
                            </w:r>
                          </w:p>
                          <w:p w14:paraId="37B01EF4"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DES MARCHES</w:t>
                            </w:r>
                          </w:p>
                          <w:p w14:paraId="7AA04C81" w14:textId="77777777" w:rsidR="00616FCF" w:rsidRPr="006A6DB4" w:rsidRDefault="00616FCF" w:rsidP="00616FCF">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3BC02" id="Zone de texte 24" o:spid="_x0000_s1034" type="#_x0000_t202" style="position:absolute;margin-left:-35.45pt;margin-top:1.6pt;width:216.85pt;height:13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BR+gEAANIDAAAOAAAAZHJzL2Uyb0RvYy54bWysU9uO0zAQfUfiHyy/0zSl3W2jpqulqyKk&#10;5SItfIDjOIlF4jFjt0n5esZOtlvgDZEHy+Oxz8w5c7K9G7qWnRQ6DSbn6WzOmTISSm3qnH/7eniz&#10;5sx5YUrRglE5PyvH73avX217m6kFNNCWChmBGJf1NueN9zZLEicb1Qk3A6sMJSvATngKsU5KFD2h&#10;d22ymM9vkh6wtAhSOUenD2OS7yJ+VSnpP1eVU561OafefFwxrkVYk91WZDUK22g5tSH+oYtOaENF&#10;L1APwgt2RP0XVKclgoPKzyR0CVSVlipyIDbp/A82T42wKnIhcZy9yOT+H6z8dHqyX5D54R0MNMBI&#10;wtlHkN8dM7BvhKnVPSL0jRIlFU6DZElvXTY9DVK7zAWQov8IJQ1ZHD1EoKHCLqhCPBmh0wDOF9HV&#10;4Jmkw8Xt6u1ms+JMUi69WS/SdBVriOz5uUXn3yvoWNjkHGmqEV6cHp0P7Yjs+Uqo5qDV5UG3bQyw&#10;LvYtspMgBxziN6H/dq014bKB8GxEDCeRZ6A2kvRDMTBd5nwdIALtAsozEUcYjUU/Am0awJ+c9WSq&#10;nLsfR4GKs/aDIfE26XIZXBiD5ep2QQFeZ4rrjDCSoHLuORu3ez8692hR1w1VGsdl4J4Er3SU4qWr&#10;qX0yTlRoMnlw5nUcb738irtf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BUwUFH6AQAA0gMAAA4AAAAAAAAAAAAAAAAA&#10;LgIAAGRycy9lMm9Eb2MueG1sUEsBAi0AFAAGAAgAAAAhAKwncpPeAAAACQEAAA8AAAAAAAAAAAAA&#10;AAAAVAQAAGRycy9kb3ducmV2LnhtbFBLBQYAAAAABAAEAPMAAABfBQAAAAA=&#10;" stroked="f">
                <v:textbox>
                  <w:txbxContent>
                    <w:p w14:paraId="3953A9CC"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REPUBLIQUE DU CAMEROUN</w:t>
                      </w:r>
                    </w:p>
                    <w:p w14:paraId="59A5CD5A"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Paix-Travail-Patrie                                                              ***********</w:t>
                      </w:r>
                    </w:p>
                    <w:p w14:paraId="48C3D228"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REGION DE L’EXTREME-NORD</w:t>
                      </w:r>
                    </w:p>
                    <w:p w14:paraId="1B6227EB"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w:t>
                      </w:r>
                    </w:p>
                    <w:p w14:paraId="1FA21E9E"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DEPARTEMENT DU MAYO-DANAY</w:t>
                      </w:r>
                    </w:p>
                    <w:p w14:paraId="297D4860"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w:t>
                      </w:r>
                    </w:p>
                    <w:p w14:paraId="464E4E76"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COMMUNE DE GOBO</w:t>
                      </w:r>
                    </w:p>
                    <w:p w14:paraId="4524D890"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w:t>
                      </w:r>
                    </w:p>
                    <w:p w14:paraId="3194E208"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COMMISSION INTERNE DE PASSATION</w:t>
                      </w:r>
                    </w:p>
                    <w:p w14:paraId="37B01EF4" w14:textId="77777777" w:rsidR="00616FCF" w:rsidRPr="006A6DB4" w:rsidRDefault="00616FCF" w:rsidP="00616FCF">
                      <w:pPr>
                        <w:spacing w:after="0"/>
                        <w:jc w:val="center"/>
                        <w:rPr>
                          <w:rFonts w:ascii="Times New Roman" w:hAnsi="Times New Roman"/>
                          <w:b/>
                          <w:sz w:val="16"/>
                          <w:szCs w:val="16"/>
                        </w:rPr>
                      </w:pPr>
                      <w:r w:rsidRPr="006A6DB4">
                        <w:rPr>
                          <w:rFonts w:ascii="Times New Roman" w:hAnsi="Times New Roman"/>
                          <w:b/>
                          <w:sz w:val="16"/>
                          <w:szCs w:val="16"/>
                        </w:rPr>
                        <w:t>DES MARCHES</w:t>
                      </w:r>
                    </w:p>
                    <w:p w14:paraId="7AA04C81" w14:textId="77777777" w:rsidR="00616FCF" w:rsidRPr="006A6DB4" w:rsidRDefault="00616FCF" w:rsidP="00616FCF">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62336" behindDoc="0" locked="0" layoutInCell="1" allowOverlap="1" wp14:anchorId="231081DA" wp14:editId="63013E1D">
                <wp:simplePos x="0" y="0"/>
                <wp:positionH relativeFrom="column">
                  <wp:posOffset>4264660</wp:posOffset>
                </wp:positionH>
                <wp:positionV relativeFrom="paragraph">
                  <wp:posOffset>-3175</wp:posOffset>
                </wp:positionV>
                <wp:extent cx="2128520" cy="1557655"/>
                <wp:effectExtent l="0" t="0" r="5080" b="4445"/>
                <wp:wrapNone/>
                <wp:docPr id="1782342068"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FA052"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REPUBLIC OF CAMEROON                                                Peace-Work-Fatherland                                                                                                                                                        ***********</w:t>
                            </w:r>
                          </w:p>
                          <w:p w14:paraId="64C62B33"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FAR NORTH REGION</w:t>
                            </w:r>
                          </w:p>
                          <w:p w14:paraId="21743353"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 xml:space="preserve"> ***********</w:t>
                            </w:r>
                          </w:p>
                          <w:p w14:paraId="01E1AAEF"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MAYO-DANAY DIVISION</w:t>
                            </w:r>
                          </w:p>
                          <w:p w14:paraId="496733A4"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 xml:space="preserve">*********** </w:t>
                            </w:r>
                          </w:p>
                          <w:p w14:paraId="173509DA"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GOBO COUNCIL</w:t>
                            </w:r>
                          </w:p>
                          <w:p w14:paraId="68C7B08E"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 xml:space="preserve">*********** </w:t>
                            </w:r>
                          </w:p>
                          <w:p w14:paraId="4FCD38E9"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INTERNAL TENDERS BOARD</w:t>
                            </w:r>
                          </w:p>
                          <w:p w14:paraId="0F0D301E" w14:textId="77777777" w:rsidR="00616FCF" w:rsidRPr="007D621B" w:rsidRDefault="00616FCF" w:rsidP="00616FCF">
                            <w:pPr>
                              <w:spacing w:after="0"/>
                              <w:jc w:val="center"/>
                              <w:rPr>
                                <w:rFonts w:ascii="Times New Roman" w:hAnsi="Times New Roman"/>
                                <w:b/>
                                <w:lang w:val="en-US"/>
                              </w:rPr>
                            </w:pPr>
                            <w:r w:rsidRPr="007D621B">
                              <w:rPr>
                                <w:rFonts w:ascii="Times New Roman" w:hAnsi="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081DA" id="Zone de texte 23" o:spid="_x0000_s1035" type="#_x0000_t202" style="position:absolute;margin-left:335.8pt;margin-top:-.25pt;width:167.6pt;height:1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N+AEAANIDAAAOAAAAZHJzL2Uyb0RvYy54bWysU9uO0zAQfUfiHyy/0zRVs5eo6Wrpqghp&#10;YZEWPsBxnMQi8Zix26R8PWMn2y3whsiD5fHYZ+acOdncjX3HjgqdBlPwdLHkTBkJlTZNwb993b+7&#10;4cx5YSrRgVEFPynH77Zv32wGm6sVtNBVChmBGJcPtuCt9zZPEidb1Qu3AKsMJWvAXngKsUkqFAOh&#10;912yWi6vkgGwsghSOUenD1OSbyN+XSvpn+raKc+6glNvPq4Y1zKsyXYj8gaFbbWc2xD/0EUvtKGi&#10;Z6gH4QU7oP4LqtcSwUHtFxL6BOpaSxU5EJt0+Qeb51ZYFbmQOM6eZXL/D1Z+Pj7bL8j8+B5GGmAk&#10;4ewjyO+OGdi1wjTqHhGGVomKCqdBsmSwLp+fBqld7gJIOXyCioYsDh4i0FhjH1QhnozQaQCns+hq&#10;9EzS4Spd3WQrSknKpVl2fZVlsYbIX55bdP6Dgp6FTcGRphrhxfHR+dCOyF+uhGoOOl3tddfFAJty&#10;1yE7CnLAPn4z+m/XOhMuGwjPJsRwEnkGahNJP5Yj01XBbwNEoF1CdSLiCJOx6EegTQv4k7OBTFVw&#10;9+MgUHHWfTQk3m26XgcXxmCdXQfaeJkpLzPCSIIquOds2u785NyDRd20VGkal4F7ErzWUYrXrub2&#10;yThRodnkwZmXcbz1+itufwE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L7zW034AQAA0gMAAA4AAAAAAAAAAAAAAAAALgIA&#10;AGRycy9lMm9Eb2MueG1sUEsBAi0AFAAGAAgAAAAhAMbZN7DdAAAACgEAAA8AAAAAAAAAAAAAAAAA&#10;UgQAAGRycy9kb3ducmV2LnhtbFBLBQYAAAAABAAEAPMAAABcBQAAAAA=&#10;" stroked="f">
                <v:textbox>
                  <w:txbxContent>
                    <w:p w14:paraId="174FA052"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REPUBLIC OF CAMEROON                                                Peace-Work-Fatherland                                                                                                                                                        ***********</w:t>
                      </w:r>
                    </w:p>
                    <w:p w14:paraId="64C62B33"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FAR NORTH REGION</w:t>
                      </w:r>
                    </w:p>
                    <w:p w14:paraId="21743353"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 xml:space="preserve"> ***********</w:t>
                      </w:r>
                    </w:p>
                    <w:p w14:paraId="01E1AAEF"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MAYO-DANAY DIVISION</w:t>
                      </w:r>
                    </w:p>
                    <w:p w14:paraId="496733A4"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 xml:space="preserve">*********** </w:t>
                      </w:r>
                    </w:p>
                    <w:p w14:paraId="173509DA"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GOBO COUNCIL</w:t>
                      </w:r>
                    </w:p>
                    <w:p w14:paraId="68C7B08E"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 xml:space="preserve">*********** </w:t>
                      </w:r>
                    </w:p>
                    <w:p w14:paraId="4FCD38E9" w14:textId="77777777" w:rsidR="00616FCF" w:rsidRPr="007D621B" w:rsidRDefault="00616FCF" w:rsidP="00616FCF">
                      <w:pPr>
                        <w:spacing w:after="0"/>
                        <w:jc w:val="center"/>
                        <w:rPr>
                          <w:rFonts w:ascii="Times New Roman" w:hAnsi="Times New Roman"/>
                          <w:b/>
                          <w:sz w:val="16"/>
                          <w:szCs w:val="16"/>
                          <w:lang w:val="en-US"/>
                        </w:rPr>
                      </w:pPr>
                      <w:r w:rsidRPr="007D621B">
                        <w:rPr>
                          <w:rFonts w:ascii="Times New Roman" w:hAnsi="Times New Roman"/>
                          <w:b/>
                          <w:sz w:val="16"/>
                          <w:szCs w:val="16"/>
                          <w:lang w:val="en-US"/>
                        </w:rPr>
                        <w:t>INTERNAL TENDERS BOARD</w:t>
                      </w:r>
                    </w:p>
                    <w:p w14:paraId="0F0D301E" w14:textId="77777777" w:rsidR="00616FCF" w:rsidRPr="007D621B" w:rsidRDefault="00616FCF" w:rsidP="00616FCF">
                      <w:pPr>
                        <w:spacing w:after="0"/>
                        <w:jc w:val="center"/>
                        <w:rPr>
                          <w:rFonts w:ascii="Times New Roman" w:hAnsi="Times New Roman"/>
                          <w:b/>
                          <w:lang w:val="en-US"/>
                        </w:rPr>
                      </w:pPr>
                      <w:r w:rsidRPr="007D621B">
                        <w:rPr>
                          <w:rFonts w:ascii="Times New Roman" w:hAnsi="Times New Roman"/>
                          <w:b/>
                          <w:sz w:val="16"/>
                          <w:szCs w:val="16"/>
                          <w:lang w:val="en-US"/>
                        </w:rPr>
                        <w:t>***********</w:t>
                      </w:r>
                    </w:p>
                  </w:txbxContent>
                </v:textbox>
              </v:shape>
            </w:pict>
          </mc:Fallback>
        </mc:AlternateContent>
      </w:r>
      <w:r>
        <w:rPr>
          <w:noProof/>
          <w:sz w:val="20"/>
          <w:szCs w:val="20"/>
        </w:rPr>
        <mc:AlternateContent>
          <mc:Choice Requires="wps">
            <w:drawing>
              <wp:anchor distT="0" distB="0" distL="114300" distR="114300" simplePos="0" relativeHeight="251666432" behindDoc="0" locked="0" layoutInCell="1" allowOverlap="1" wp14:anchorId="4B525BF7" wp14:editId="359D4781">
                <wp:simplePos x="0" y="0"/>
                <wp:positionH relativeFrom="column">
                  <wp:posOffset>2416810</wp:posOffset>
                </wp:positionH>
                <wp:positionV relativeFrom="paragraph">
                  <wp:posOffset>64135</wp:posOffset>
                </wp:positionV>
                <wp:extent cx="1797050" cy="1397000"/>
                <wp:effectExtent l="0" t="0" r="0" b="0"/>
                <wp:wrapNone/>
                <wp:docPr id="1861591215"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5DBBD596" w14:textId="77777777" w:rsidR="00616FCF" w:rsidRPr="00B32018" w:rsidRDefault="00616FCF" w:rsidP="00616FCF">
                            <w:pPr>
                              <w:ind w:left="-142"/>
                              <w:jc w:val="center"/>
                            </w:pPr>
                            <w:r>
                              <w:rPr>
                                <w:noProof/>
                              </w:rPr>
                              <w:drawing>
                                <wp:inline distT="0" distB="0" distL="0" distR="0" wp14:anchorId="669ADE9B" wp14:editId="5E5ADD4A">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25BF7" id="Zone de texte 22" o:spid="_x0000_s1036" type="#_x0000_t202" style="position:absolute;margin-left:190.3pt;margin-top:5.05pt;width:141.5pt;height:1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2T+w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hqfPASYYtNkcSwuNoNPox&#10;KOjQ/+asJ5PVPPzag5ec6U+WxFxN5/PkypzMF8sZJf6ysr2sgBUEVfPI2RjexuzkkfMNid6qLMfL&#10;JKeZyTxZpZPRkzsv83zr5XfcPAEAAP//AwBQSwMEFAAGAAgAAAAhAH2/PY3dAAAACgEAAA8AAABk&#10;cnMvZG93bnJldi54bWxMj81OwzAQhO9IvIO1SNyo3QaiErKpEIgriPIjcXPjbRIRr6PYbcLbs5zo&#10;cWc+zc6Um9n36khj7AIjLBcGFHEdXMcNwvvb09UaVEyWne0DE8IPRdhU52elLVyY+JWO29QoCeFY&#10;WIQ2paHQOtYteRsXYSAWbx9Gb5OcY6PdaCcJ971eGZNrbzuWD60d6KGl+nt78Agfz/uvz2vz0jz6&#10;m2EKs9HsbzXi5cV8fwcq0Zz+YfirL9Whkk67cGAXVY+QrU0uqBhmCUqAPM9E2CGsMlF0VerTCdUv&#10;AAAA//8DAFBLAQItABQABgAIAAAAIQC2gziS/gAAAOEBAAATAAAAAAAAAAAAAAAAAAAAAABbQ29u&#10;dGVudF9UeXBlc10ueG1sUEsBAi0AFAAGAAgAAAAhADj9If/WAAAAlAEAAAsAAAAAAAAAAAAAAAAA&#10;LwEAAF9yZWxzLy5yZWxzUEsBAi0AFAAGAAgAAAAhAJhe3ZP7AQAA1gMAAA4AAAAAAAAAAAAAAAAA&#10;LgIAAGRycy9lMm9Eb2MueG1sUEsBAi0AFAAGAAgAAAAhAH2/PY3dAAAACgEAAA8AAAAAAAAAAAAA&#10;AAAAVQQAAGRycy9kb3ducmV2LnhtbFBLBQYAAAAABAAEAPMAAABfBQAAAAA=&#10;" filled="f" stroked="f">
                <v:textbox>
                  <w:txbxContent>
                    <w:p w14:paraId="5DBBD596" w14:textId="77777777" w:rsidR="00616FCF" w:rsidRPr="00B32018" w:rsidRDefault="00616FCF" w:rsidP="00616FCF">
                      <w:pPr>
                        <w:ind w:left="-142"/>
                        <w:jc w:val="center"/>
                      </w:pPr>
                      <w:r>
                        <w:rPr>
                          <w:noProof/>
                        </w:rPr>
                        <w:drawing>
                          <wp:inline distT="0" distB="0" distL="0" distR="0" wp14:anchorId="669ADE9B" wp14:editId="5E5ADD4A">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35B621C8" w14:textId="77777777" w:rsidR="00616FCF" w:rsidRPr="00230A06" w:rsidRDefault="00616FCF" w:rsidP="00616FCF">
      <w:pPr>
        <w:ind w:left="3118" w:firstLine="710"/>
        <w:rPr>
          <w:noProof/>
          <w:sz w:val="23"/>
          <w:szCs w:val="23"/>
        </w:rPr>
      </w:pPr>
    </w:p>
    <w:p w14:paraId="273AC54F" w14:textId="77777777" w:rsidR="00616FCF" w:rsidRPr="00230A06" w:rsidRDefault="00616FCF" w:rsidP="00616FCF">
      <w:pPr>
        <w:tabs>
          <w:tab w:val="left" w:pos="4202"/>
        </w:tabs>
        <w:rPr>
          <w:sz w:val="23"/>
          <w:szCs w:val="23"/>
        </w:rPr>
      </w:pPr>
    </w:p>
    <w:p w14:paraId="14B01E66" w14:textId="77777777" w:rsidR="00616FCF" w:rsidRPr="00230A06" w:rsidRDefault="00616FCF" w:rsidP="00616FCF">
      <w:pPr>
        <w:tabs>
          <w:tab w:val="left" w:pos="4202"/>
        </w:tabs>
        <w:rPr>
          <w:sz w:val="23"/>
          <w:szCs w:val="23"/>
        </w:rPr>
      </w:pPr>
    </w:p>
    <w:p w14:paraId="438AF975" w14:textId="77777777" w:rsidR="00616FCF" w:rsidRPr="00230A06" w:rsidRDefault="00616FCF" w:rsidP="00616FCF">
      <w:pPr>
        <w:framePr w:hSpace="141" w:wrap="around" w:hAnchor="margin" w:y="-825"/>
        <w:spacing w:line="288" w:lineRule="auto"/>
        <w:jc w:val="both"/>
        <w:rPr>
          <w:sz w:val="23"/>
          <w:szCs w:val="23"/>
        </w:rPr>
      </w:pPr>
    </w:p>
    <w:p w14:paraId="4590E581" w14:textId="577A7018" w:rsidR="00616FCF" w:rsidRPr="00230A06" w:rsidRDefault="00616FCF" w:rsidP="00616FCF">
      <w:pPr>
        <w:tabs>
          <w:tab w:val="left" w:pos="4202"/>
        </w:tabs>
        <w:rPr>
          <w:sz w:val="23"/>
          <w:szCs w:val="23"/>
        </w:rPr>
      </w:pPr>
      <w:r>
        <w:rPr>
          <w:noProof/>
          <w:sz w:val="20"/>
          <w:szCs w:val="20"/>
        </w:rPr>
        <mc:AlternateContent>
          <mc:Choice Requires="wps">
            <w:drawing>
              <wp:anchor distT="0" distB="0" distL="114300" distR="114300" simplePos="0" relativeHeight="251665408" behindDoc="0" locked="0" layoutInCell="1" allowOverlap="1" wp14:anchorId="319EEF6B" wp14:editId="676C0233">
                <wp:simplePos x="0" y="0"/>
                <wp:positionH relativeFrom="column">
                  <wp:posOffset>2601595</wp:posOffset>
                </wp:positionH>
                <wp:positionV relativeFrom="paragraph">
                  <wp:posOffset>235585</wp:posOffset>
                </wp:positionV>
                <wp:extent cx="1320800" cy="255905"/>
                <wp:effectExtent l="0" t="0" r="0" b="0"/>
                <wp:wrapNone/>
                <wp:docPr id="2123888067"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5EE838D2" w14:textId="77777777" w:rsidR="00616FCF" w:rsidRPr="00AD5874" w:rsidRDefault="00616FCF" w:rsidP="00616FCF">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EEF6B" id="Zone de texte 21" o:spid="_x0000_s1037" type="#_x0000_t202" style="position:absolute;margin-left:204.85pt;margin-top:18.55pt;width:104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j+gEAANUDAAAOAAAAZHJzL2Uyb0RvYy54bWysU9uO0zAQfUfiHyy/06ShgW3UdLXssghp&#10;uUgLH+A6dmNhe4ztNilfz9jJdit4Q+TB8mTsM3POHG+uR6PJUfigwLZ0uSgpEZZDp+y+pd+/3b+6&#10;oiREZjumwYqWnkSg19uXLzaDa0QFPehOeIIgNjSDa2kfo2uKIvBeGBYW4ITFpARvWMTQ74vOswHR&#10;jS6qsnxTDOA754GLEPDv3ZSk24wvpeDxi5RBRKJbir3FvPq87tJabDes2XvmesXnNtg/dGGYslj0&#10;DHXHIiMHr/6CMop7CCDjgoMpQErFReaAbJblH2wee+ZE5oLiBHeWKfw/WP75+Oi+ehLHdzDiADOJ&#10;4B6A/wjEwm3P7F7ceA9DL1iHhZdJsmJwoZmvJqlDExLIbvgEHQ6ZHSJkoFF6k1RBngTRcQCns+hi&#10;jISnkq+r8qrEFMdcVdfrss4lWPN02/kQPwgwJG1a6nGoGZ0dH0JM3bDm6UgqZuFeaZ0Hqy0ZWrqu&#10;qzpfuMgYFdF3WpmWYnH8Jickku9tly9HpvS0xwLazqwT0YlyHHcjUR0yyJokFXbQnVAHD5PP8F3g&#10;pgf/i5IBPdbS8PPAvKBEf7So5Xq5WiVT5mBVv60w8JeZ3WWGWY5QLY2UTNvbmI08cb5BzaXKcjx3&#10;MveM3skqzT5P5ryM86nn17j9DQ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gKFfo/oBAADVAwAADgAAAAAAAAAAAAAAAAAu&#10;AgAAZHJzL2Uyb0RvYy54bWxQSwECLQAUAAYACAAAACEAjH90bt0AAAAJAQAADwAAAAAAAAAAAAAA&#10;AABUBAAAZHJzL2Rvd25yZXYueG1sUEsFBgAAAAAEAAQA8wAAAF4FAAAAAA==&#10;" filled="f" stroked="f">
                <v:textbox>
                  <w:txbxContent>
                    <w:p w14:paraId="5EE838D2" w14:textId="77777777" w:rsidR="00616FCF" w:rsidRPr="00AD5874" w:rsidRDefault="00616FCF" w:rsidP="00616FCF">
                      <w:pPr>
                        <w:jc w:val="center"/>
                        <w:rPr>
                          <w:i/>
                        </w:rPr>
                      </w:pPr>
                      <w:r w:rsidRPr="00AD5874">
                        <w:rPr>
                          <w:i/>
                        </w:rPr>
                        <w:t>BP: 02 GOBO</w:t>
                      </w:r>
                    </w:p>
                  </w:txbxContent>
                </v:textbox>
              </v:shape>
            </w:pict>
          </mc:Fallback>
        </mc:AlternateContent>
      </w:r>
    </w:p>
    <w:p w14:paraId="03E71E30" w14:textId="067BE991" w:rsidR="00E66F0D" w:rsidRPr="00653526" w:rsidRDefault="00E66F0D" w:rsidP="00653526">
      <w:pPr>
        <w:pStyle w:val="Liste4"/>
        <w:tabs>
          <w:tab w:val="left" w:pos="3830"/>
        </w:tabs>
        <w:spacing w:after="120" w:line="480" w:lineRule="auto"/>
        <w:ind w:left="-851" w:firstLine="0"/>
        <w:jc w:val="left"/>
        <w:rPr>
          <w:szCs w:val="24"/>
        </w:rPr>
      </w:pPr>
    </w:p>
    <w:p w14:paraId="043B7086" w14:textId="77777777" w:rsidR="00B61298" w:rsidRPr="00B61298" w:rsidRDefault="00B61298" w:rsidP="00351DD2">
      <w:pPr>
        <w:widowControl w:val="0"/>
        <w:autoSpaceDE w:val="0"/>
        <w:autoSpaceDN w:val="0"/>
        <w:adjustRightInd w:val="0"/>
        <w:spacing w:after="0"/>
        <w:ind w:right="-20"/>
        <w:jc w:val="center"/>
        <w:rPr>
          <w:rFonts w:ascii="Times New Roman" w:hAnsi="Times New Roman" w:cs="Times New Roman"/>
          <w:b/>
          <w:sz w:val="24"/>
          <w:szCs w:val="24"/>
          <w:lang w:val="en-US"/>
        </w:rPr>
      </w:pPr>
      <w:r w:rsidRPr="00B61298">
        <w:rPr>
          <w:rFonts w:ascii="Times New Roman" w:hAnsi="Times New Roman" w:cs="Times New Roman"/>
          <w:b/>
          <w:sz w:val="24"/>
          <w:szCs w:val="24"/>
          <w:lang w:val="en-US"/>
        </w:rPr>
        <w:t>OPEN NATIONAL INVITATION TO TENDER</w:t>
      </w:r>
    </w:p>
    <w:p w14:paraId="77587CDF" w14:textId="71AFC9A0" w:rsidR="00B61298" w:rsidRPr="00B61298" w:rsidRDefault="00B61298" w:rsidP="00351DD2">
      <w:pPr>
        <w:widowControl w:val="0"/>
        <w:autoSpaceDE w:val="0"/>
        <w:autoSpaceDN w:val="0"/>
        <w:adjustRightInd w:val="0"/>
        <w:spacing w:after="0"/>
        <w:ind w:right="-20"/>
        <w:jc w:val="center"/>
        <w:rPr>
          <w:rFonts w:ascii="Times New Roman" w:hAnsi="Times New Roman" w:cs="Times New Roman"/>
          <w:b/>
          <w:sz w:val="24"/>
          <w:szCs w:val="24"/>
          <w:lang w:val="en-US"/>
        </w:rPr>
      </w:pPr>
      <w:r w:rsidRPr="00B61298">
        <w:rPr>
          <w:rFonts w:ascii="Times New Roman" w:hAnsi="Times New Roman" w:cs="Times New Roman"/>
          <w:b/>
          <w:sz w:val="24"/>
          <w:szCs w:val="24"/>
          <w:lang w:val="en-US"/>
        </w:rPr>
        <w:t>No. ____/ON</w:t>
      </w:r>
      <w:r w:rsidR="00351DD2">
        <w:rPr>
          <w:rFonts w:ascii="Times New Roman" w:hAnsi="Times New Roman" w:cs="Times New Roman"/>
          <w:b/>
          <w:sz w:val="24"/>
          <w:szCs w:val="24"/>
          <w:lang w:val="en-US"/>
        </w:rPr>
        <w:t>IT</w:t>
      </w:r>
      <w:r w:rsidRPr="00B61298">
        <w:rPr>
          <w:rFonts w:ascii="Times New Roman" w:hAnsi="Times New Roman" w:cs="Times New Roman"/>
          <w:b/>
          <w:sz w:val="24"/>
          <w:szCs w:val="24"/>
          <w:lang w:val="en-US"/>
        </w:rPr>
        <w:t xml:space="preserve">/ </w:t>
      </w:r>
      <w:r w:rsidR="00351DD2">
        <w:rPr>
          <w:rFonts w:ascii="Times New Roman" w:hAnsi="Times New Roman" w:cs="Times New Roman"/>
          <w:b/>
          <w:sz w:val="24"/>
          <w:szCs w:val="24"/>
          <w:lang w:val="en-US"/>
        </w:rPr>
        <w:t>F</w:t>
      </w:r>
      <w:r w:rsidRPr="00B61298">
        <w:rPr>
          <w:rFonts w:ascii="Times New Roman" w:hAnsi="Times New Roman" w:cs="Times New Roman"/>
          <w:b/>
          <w:sz w:val="24"/>
          <w:szCs w:val="24"/>
          <w:lang w:val="en-US"/>
        </w:rPr>
        <w:t>N</w:t>
      </w:r>
      <w:r w:rsidR="00351DD2">
        <w:rPr>
          <w:rFonts w:ascii="Times New Roman" w:hAnsi="Times New Roman" w:cs="Times New Roman"/>
          <w:b/>
          <w:sz w:val="24"/>
          <w:szCs w:val="24"/>
          <w:lang w:val="en-US"/>
        </w:rPr>
        <w:t>R</w:t>
      </w:r>
      <w:r w:rsidRPr="00B61298">
        <w:rPr>
          <w:rFonts w:ascii="Times New Roman" w:hAnsi="Times New Roman" w:cs="Times New Roman"/>
          <w:b/>
          <w:sz w:val="24"/>
          <w:szCs w:val="24"/>
          <w:lang w:val="en-US"/>
        </w:rPr>
        <w:t>/MD</w:t>
      </w:r>
      <w:r w:rsidR="002D7D51">
        <w:rPr>
          <w:rFonts w:ascii="Times New Roman" w:hAnsi="Times New Roman" w:cs="Times New Roman"/>
          <w:b/>
          <w:sz w:val="24"/>
          <w:szCs w:val="24"/>
          <w:lang w:val="en-US"/>
        </w:rPr>
        <w:t>D</w:t>
      </w:r>
      <w:r w:rsidRPr="00B61298">
        <w:rPr>
          <w:rFonts w:ascii="Times New Roman" w:hAnsi="Times New Roman" w:cs="Times New Roman"/>
          <w:b/>
          <w:sz w:val="24"/>
          <w:szCs w:val="24"/>
          <w:lang w:val="en-US"/>
        </w:rPr>
        <w:t>/ C-GOBO /CIPM-TBEC/2026</w:t>
      </w:r>
    </w:p>
    <w:p w14:paraId="18BB800F" w14:textId="77777777" w:rsidR="00B61298" w:rsidRPr="00B61298" w:rsidRDefault="00B61298" w:rsidP="00351DD2">
      <w:pPr>
        <w:widowControl w:val="0"/>
        <w:autoSpaceDE w:val="0"/>
        <w:autoSpaceDN w:val="0"/>
        <w:adjustRightInd w:val="0"/>
        <w:spacing w:after="0"/>
        <w:ind w:right="-20"/>
        <w:jc w:val="center"/>
        <w:rPr>
          <w:rFonts w:ascii="Times New Roman" w:hAnsi="Times New Roman" w:cs="Times New Roman"/>
          <w:b/>
          <w:sz w:val="24"/>
          <w:szCs w:val="24"/>
          <w:lang w:val="en-US"/>
        </w:rPr>
      </w:pPr>
      <w:r w:rsidRPr="00B61298">
        <w:rPr>
          <w:rFonts w:ascii="Times New Roman" w:hAnsi="Times New Roman" w:cs="Times New Roman"/>
          <w:b/>
          <w:sz w:val="24"/>
          <w:szCs w:val="24"/>
          <w:lang w:val="en-US"/>
        </w:rPr>
        <w:t>ISSUED UNDER THE EMERGENCY PROCEDURE FOR THE CONSTRUCTION OF A MATERNITY BLOCK AT THE GOBO MATERNAL CENTER (CMA), IN THE COMMUNE OF GOBO, MAYO-DANAY DEPARTMENT, FAR NORTH REGION.</w:t>
      </w:r>
    </w:p>
    <w:p w14:paraId="6C2C7B77"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01897108" w14:textId="7392F629" w:rsidR="00B61298" w:rsidRPr="00351DD2"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Financing: BIP MIND, Fiscal Year 202</w:t>
      </w:r>
      <w:r w:rsidR="00351DD2">
        <w:rPr>
          <w:rFonts w:ascii="Times New Roman" w:hAnsi="Times New Roman" w:cs="Times New Roman"/>
          <w:b/>
          <w:sz w:val="24"/>
          <w:szCs w:val="24"/>
          <w:lang w:val="en-US"/>
        </w:rPr>
        <w:t>6</w:t>
      </w:r>
    </w:p>
    <w:p w14:paraId="10C1E97F"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7A275958" w14:textId="10C924BA" w:rsidR="00B61298" w:rsidRPr="00B61298" w:rsidRDefault="00351DD2"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1. PURPOSE OF THE INVITATION TO TENDER</w:t>
      </w:r>
    </w:p>
    <w:p w14:paraId="529B70C1"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The Mayor of the Commune of Gobo, the Contracting Authority, hereby launches, under the emergency procedure, an Open National Invitation to Tender for the construction of a maternity block at the Gobo Medical Center (CMA), in the Commune of Gobo, Mayo-Danay Department, Far North Region.</w:t>
      </w:r>
    </w:p>
    <w:p w14:paraId="30416E03"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59263105"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2. PARTICIPATION AND ORIGIN</w:t>
      </w:r>
    </w:p>
    <w:p w14:paraId="2933750B"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Participation in this Invitation to Tender is open on equal terms to companies, businesses, or consortia of businesses incorporated under Cameroonian law, with proven expertise in the field of building construction and civil engineering.</w:t>
      </w:r>
    </w:p>
    <w:p w14:paraId="361DF3E0"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362199CA"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Furthermore, these companies, businesses, or consortia of businesses must not have been awarded more than three contracts for the 2026 fiscal year that have not yet been completed in the Mayo-Danay Department.</w:t>
      </w:r>
    </w:p>
    <w:p w14:paraId="4215A3D0"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Through this Invitation to Tender, interested companies are invited to provide, in their bids, accurate information that will allow for the selection of those capable of performing the services after a thorough and objective evaluation of their application.</w:t>
      </w:r>
    </w:p>
    <w:p w14:paraId="533A3CB3"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7C378C92"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3. COMPLETION TIMEFRAME</w:t>
      </w:r>
    </w:p>
    <w:p w14:paraId="7A18AC4E"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The maximum completion timeframe stipulated by the Contracting Authority for the execution of the works is three (3) calendar months. This timeframe includes periods of rain, all inclement weather, and various other constraints, and begins from the date of notification of the work commencement order, which is also the date of signature of your contract.</w:t>
      </w:r>
    </w:p>
    <w:p w14:paraId="1F972280"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04134D37" w14:textId="5D2FE5A6" w:rsidR="00B61298" w:rsidRPr="00B61298" w:rsidRDefault="00351DD2"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4. SCOPE OF WORK</w:t>
      </w:r>
    </w:p>
    <w:p w14:paraId="7385D9BF"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The services include the following operations:</w:t>
      </w:r>
    </w:p>
    <w:p w14:paraId="0F06C633" w14:textId="0FD1ABB9"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Preparatory work;</w:t>
      </w:r>
    </w:p>
    <w:p w14:paraId="7B4B79B0" w14:textId="0D9B09BF"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Earthworks;</w:t>
      </w:r>
    </w:p>
    <w:p w14:paraId="2008C2E0" w14:textId="3FBB4035"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Foundations;</w:t>
      </w:r>
    </w:p>
    <w:p w14:paraId="3998300B" w14:textId="1BCDC2EA"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lastRenderedPageBreak/>
        <w:t>• Masonry – walls;</w:t>
      </w:r>
    </w:p>
    <w:p w14:paraId="78E8658B" w14:textId="66F9E4DC"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Framing – roofing – ceilings;</w:t>
      </w:r>
    </w:p>
    <w:p w14:paraId="5565730E" w14:textId="025A8DAD"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Metal, wood, and aluminum joinery;</w:t>
      </w:r>
    </w:p>
    <w:p w14:paraId="693D9211" w14:textId="2EE7815D"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Electrical work;</w:t>
      </w:r>
    </w:p>
    <w:p w14:paraId="3F9FDBF5" w14:textId="2CF43023"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Painting;</w:t>
      </w:r>
    </w:p>
    <w:p w14:paraId="72C623BD"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Cladding;</w:t>
      </w:r>
    </w:p>
    <w:p w14:paraId="3655EC6B"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Plumbing and sanitary facilities;</w:t>
      </w:r>
    </w:p>
    <w:p w14:paraId="195B87EF"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 Roads and utilities.</w:t>
      </w:r>
    </w:p>
    <w:p w14:paraId="677AA51A"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671CC902" w14:textId="44498F6B" w:rsidR="00B61298" w:rsidRPr="00B61298" w:rsidRDefault="00351DD2"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5. FINANCING</w:t>
      </w:r>
    </w:p>
    <w:p w14:paraId="56584783" w14:textId="77777777" w:rsidR="00B61298" w:rsidRPr="00351DD2"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351DD2">
        <w:rPr>
          <w:rFonts w:ascii="Times New Roman" w:hAnsi="Times New Roman" w:cs="Times New Roman"/>
          <w:bCs/>
          <w:sz w:val="24"/>
          <w:szCs w:val="24"/>
          <w:lang w:val="en-US"/>
        </w:rPr>
        <w:t>The works, which are the subject of this Invitation to Tender, are financed by the Public Investment Budget/Ministry of Health (BIP/MINSANTE), Fiscal Year: 2026, for a total estimated cost of Twenty-Five Million (25,000,000) CFA Francs, including all taxes.</w:t>
      </w:r>
    </w:p>
    <w:p w14:paraId="13BC5B1D"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3C0017F0"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6. BID SECURITY</w:t>
      </w:r>
    </w:p>
    <w:p w14:paraId="6AA33910"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Each bidder must include with their administrative documents a stamped, hand-paid bid security issued by an organization or financial institution authorized by the Minister of Finance to issue guarantees in the field of public procurement, in accordance with Circular Letter No. 0019/LC/MINMAP of June 5, 2024. The amount of the bid security is 500,000 FCFA (Five hundred thousand CFA francs), a list of which is included in document 13 of the tender documents, and it must be valid for thirty (30) days beyond the original bid validity date.</w:t>
      </w:r>
    </w:p>
    <w:p w14:paraId="12D103B7"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77884258"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Under penalty of rejection, the other required administrative documents (which must be valid) must be submitted in original form or as certified copies issued by the issuing department or an administrative authority, dated less than three (3) months prior to the bid opening date, in accordance with the provisions of the Special Tender Regulations.</w:t>
      </w:r>
    </w:p>
    <w:p w14:paraId="41661305"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03F473C6"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They must be valid in accordance with current regulations.</w:t>
      </w:r>
    </w:p>
    <w:p w14:paraId="540A14F2"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21D27397"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7. CONSULTATION OF THE TENDER DOCUMENTS</w:t>
      </w:r>
    </w:p>
    <w:p w14:paraId="21A91C02"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Upon publication of this notice, the Tender Documents may be consulted during business hours at the Gobo Municipality, from 7:00 a.m. to 3:00 p.m.</w:t>
      </w:r>
    </w:p>
    <w:p w14:paraId="6FA43C62"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0AAD7CA2"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They may also be consulted online on the COLEPS platform at http://www.marchespublics.cm and http://www.publiccontracts.cm, and on the ARMP website (www.armp.cm).</w:t>
      </w:r>
    </w:p>
    <w:p w14:paraId="3C92FE3C"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6E302427"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8- OBTAINING THE TENDER DOCUMENTS</w:t>
      </w:r>
    </w:p>
    <w:p w14:paraId="47E7DCA3"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 Tender Documents can be obtained from the Gobo Municipality upon publication of this notice, upon presentation of a receipt for payment to the Gobo Municipal Revenue Office or the Public Treasury of a non-refundable fee of Forty Thousand (40,000) CFA francs.</w:t>
      </w:r>
    </w:p>
    <w:p w14:paraId="7B39E985" w14:textId="720C0D0D" w:rsidR="00E66F0D"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When collecting the documents, the Bidder must submit a copy of their payment receipt clearly showing their name, the name of the Contracting Authority, and the Tender Number. It is also possible to obtain the electronic version of the Tender Documents by free download from the COLEPS platform, available at the addresses indicated for the electronic version. However, submission by physical or electronic means is contingent upon payment of the Tender Documents purchase fee</w:t>
      </w:r>
      <w:r w:rsidR="002F4109" w:rsidRPr="002F4109">
        <w:rPr>
          <w:rFonts w:ascii="Times New Roman" w:hAnsi="Times New Roman" w:cs="Times New Roman"/>
          <w:bCs/>
          <w:sz w:val="24"/>
          <w:szCs w:val="24"/>
          <w:lang w:val="en-US"/>
        </w:rPr>
        <w:t>.</w:t>
      </w:r>
    </w:p>
    <w:p w14:paraId="4C06AFEE" w14:textId="77777777" w:rsidR="002F4109" w:rsidRDefault="002F4109" w:rsidP="00B61298">
      <w:pPr>
        <w:widowControl w:val="0"/>
        <w:autoSpaceDE w:val="0"/>
        <w:autoSpaceDN w:val="0"/>
        <w:adjustRightInd w:val="0"/>
        <w:spacing w:after="0"/>
        <w:ind w:right="-20"/>
        <w:rPr>
          <w:rFonts w:ascii="Times New Roman" w:hAnsi="Times New Roman" w:cs="Times New Roman"/>
          <w:b/>
          <w:sz w:val="24"/>
          <w:szCs w:val="24"/>
          <w:lang w:val="en-US"/>
        </w:rPr>
      </w:pPr>
    </w:p>
    <w:p w14:paraId="22F31EC5" w14:textId="614410D3" w:rsidR="00B61298" w:rsidRPr="00B61298" w:rsidRDefault="002F4109"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9. PARTICIPATION AND ORIGIN</w:t>
      </w:r>
    </w:p>
    <w:p w14:paraId="63F028C8"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Participation in this Invitation to Tender is open on equal terms to companies, businesses, or consortia of businesses incorporated under Cameroonian law, with proven experience in the field of building construction and civil engineering.</w:t>
      </w:r>
    </w:p>
    <w:p w14:paraId="0F5969DC"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743ED14B"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Through this Invitation to Tender, interested companies are invited to provide, in their bids, accurate information that will allow the selection of the company best suited to perform the services after a thorough and objective evaluation of its application.</w:t>
      </w:r>
    </w:p>
    <w:p w14:paraId="28F0292D"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206871CD"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10. Submission Method</w:t>
      </w:r>
    </w:p>
    <w:p w14:paraId="61E27FC4"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Interested bidders may submit their bids offline or online via the COLEPS Platform at http://www.marchespublics.cm and http://www.publiccontracts.cm.</w:t>
      </w:r>
    </w:p>
    <w:p w14:paraId="494C682E"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13458EB8" w14:textId="6821F3C2" w:rsidR="00B61298" w:rsidRPr="002F4109" w:rsidRDefault="002F4109" w:rsidP="00B61298">
      <w:pPr>
        <w:widowControl w:val="0"/>
        <w:autoSpaceDE w:val="0"/>
        <w:autoSpaceDN w:val="0"/>
        <w:adjustRightInd w:val="0"/>
        <w:spacing w:after="0"/>
        <w:ind w:right="-20"/>
        <w:rPr>
          <w:rFonts w:ascii="Times New Roman" w:hAnsi="Times New Roman" w:cs="Times New Roman"/>
          <w:b/>
          <w:sz w:val="24"/>
          <w:szCs w:val="24"/>
          <w:lang w:val="en-US"/>
        </w:rPr>
      </w:pPr>
      <w:r w:rsidRPr="002F4109">
        <w:rPr>
          <w:rFonts w:ascii="Times New Roman" w:hAnsi="Times New Roman" w:cs="Times New Roman"/>
          <w:b/>
          <w:sz w:val="24"/>
          <w:szCs w:val="24"/>
          <w:lang w:val="en-US"/>
        </w:rPr>
        <w:t>11. FILE SIZE AND FORMAT</w:t>
      </w:r>
    </w:p>
    <w:p w14:paraId="6E80F2CC"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For online submissions, the maximum file sizes for documents transmitted through the platform and constituting the bidder's offer are as follows:</w:t>
      </w:r>
    </w:p>
    <w:p w14:paraId="63EF60A9"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77DB55C5" w14:textId="3BB49C59"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5 MB for the Administrative File;</w:t>
      </w:r>
    </w:p>
    <w:p w14:paraId="3CA4ED13" w14:textId="2B036133"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15 MB for the Technical Offer;</w:t>
      </w:r>
    </w:p>
    <w:p w14:paraId="7589C32B" w14:textId="00ADEA55"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5 MB for the Financial Offer.</w:t>
      </w:r>
    </w:p>
    <w:p w14:paraId="5000EE5E" w14:textId="5794C09B"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 following formats are accepted:</w:t>
      </w:r>
    </w:p>
    <w:p w14:paraId="04459F57" w14:textId="799155C8"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PDF format for text documents;</w:t>
      </w:r>
    </w:p>
    <w:p w14:paraId="7DFE6F5E"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JPEG for images.</w:t>
      </w:r>
    </w:p>
    <w:p w14:paraId="25037424"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108B60D3"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 bidder should use compression software to reduce the size of the files to be submitted.</w:t>
      </w:r>
    </w:p>
    <w:p w14:paraId="4E0E26AA"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0FEE2173"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12. SUBMISSION OF BIDS</w:t>
      </w:r>
    </w:p>
    <w:p w14:paraId="3D85FC83"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 bid package must be a single document containing the administrative, technical, and financial documents, contained in a sealed envelope.</w:t>
      </w:r>
    </w:p>
    <w:p w14:paraId="58350F38"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0695CB30"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 submitted bids must be placed in a simple sealed envelope bearing the reference to the Invitation to Tender. The various documents of the bid must be numbered according to the order of the tender documents and separated by dividers of the same color.</w:t>
      </w:r>
    </w:p>
    <w:p w14:paraId="3BA09CDF"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1BAEE5D7"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 following will be rejected by the Contracting Authority:</w:t>
      </w:r>
    </w:p>
    <w:p w14:paraId="1FB41FE1"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envelopes bearing information about the bidders' identities,</w:t>
      </w:r>
    </w:p>
    <w:p w14:paraId="5C37CC1C"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639E320D"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envelopes received after the submission deadline. - Bids without identifying the Invitation to Tender;</w:t>
      </w:r>
    </w:p>
    <w:p w14:paraId="46F2FB6F"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72A49B93"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Bids not conforming to the submission method;</w:t>
      </w:r>
    </w:p>
    <w:p w14:paraId="2FF156D5"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Failure to comply with the number of copies indicated in the Invitation to Tender (ITT) or submitting only copies;</w:t>
      </w:r>
    </w:p>
    <w:p w14:paraId="589CE9BE"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16BFF8FD"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xml:space="preserve">Any incomplete bid, in accordance with the requirements of the Invitation to Tender, will be </w:t>
      </w:r>
      <w:r w:rsidRPr="002F4109">
        <w:rPr>
          <w:rFonts w:ascii="Times New Roman" w:hAnsi="Times New Roman" w:cs="Times New Roman"/>
          <w:bCs/>
          <w:sz w:val="24"/>
          <w:szCs w:val="24"/>
          <w:lang w:val="en-US"/>
        </w:rPr>
        <w:lastRenderedPageBreak/>
        <w:t>declared inadmissible. In particular, the absence of a bid security issued by a first-category financial institution or organization authorized by the Minister of Finance to issue guarantees in the field of public procurement, or failure to comply with the document templates in the Invitation to Tender, will result in the outright rejection of the bid without recourse.</w:t>
      </w:r>
    </w:p>
    <w:p w14:paraId="5DBFC904"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218F86C1"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A bid security submitted but unrelated to the relevant tender is considered absent. A bid security presented by a bidder during the bid opening session is inadmissible. 13. SUBMISSION OF BIDS</w:t>
      </w:r>
    </w:p>
    <w:p w14:paraId="1A316DF6"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 bid, written in French or English, in seven (7) copies, including one (1) original and six (6) copies marked as such, conforming to the requirements of the Tender Documents, must be submitted against receipt in a sealed envelope to the Municipality of GOBO, no later than _______________ at 1:00 PM local time, and must bear the following inscription:</w:t>
      </w:r>
    </w:p>
    <w:p w14:paraId="755433A8"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3A4EA433" w14:textId="0D091E00"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“NOTICE OF OPEN NATIONAL TENDER NO. …/ON</w:t>
      </w:r>
      <w:r w:rsidR="002D7D51">
        <w:rPr>
          <w:rFonts w:ascii="Times New Roman" w:hAnsi="Times New Roman" w:cs="Times New Roman"/>
          <w:b/>
          <w:sz w:val="24"/>
          <w:szCs w:val="24"/>
          <w:lang w:val="en-US"/>
        </w:rPr>
        <w:t>IT</w:t>
      </w:r>
      <w:r w:rsidRPr="00B61298">
        <w:rPr>
          <w:rFonts w:ascii="Times New Roman" w:hAnsi="Times New Roman" w:cs="Times New Roman"/>
          <w:b/>
          <w:sz w:val="24"/>
          <w:szCs w:val="24"/>
          <w:lang w:val="en-US"/>
        </w:rPr>
        <w:t>/</w:t>
      </w:r>
      <w:r w:rsidR="002D7D51">
        <w:rPr>
          <w:rFonts w:ascii="Times New Roman" w:hAnsi="Times New Roman" w:cs="Times New Roman"/>
          <w:b/>
          <w:sz w:val="24"/>
          <w:szCs w:val="24"/>
          <w:lang w:val="en-US"/>
        </w:rPr>
        <w:t>F</w:t>
      </w:r>
      <w:r w:rsidRPr="00B61298">
        <w:rPr>
          <w:rFonts w:ascii="Times New Roman" w:hAnsi="Times New Roman" w:cs="Times New Roman"/>
          <w:b/>
          <w:sz w:val="24"/>
          <w:szCs w:val="24"/>
          <w:lang w:val="en-US"/>
        </w:rPr>
        <w:t>N</w:t>
      </w:r>
      <w:r w:rsidR="002D7D51">
        <w:rPr>
          <w:rFonts w:ascii="Times New Roman" w:hAnsi="Times New Roman" w:cs="Times New Roman"/>
          <w:b/>
          <w:sz w:val="24"/>
          <w:szCs w:val="24"/>
          <w:lang w:val="en-US"/>
        </w:rPr>
        <w:t>R</w:t>
      </w:r>
      <w:r w:rsidRPr="00B61298">
        <w:rPr>
          <w:rFonts w:ascii="Times New Roman" w:hAnsi="Times New Roman" w:cs="Times New Roman"/>
          <w:b/>
          <w:sz w:val="24"/>
          <w:szCs w:val="24"/>
          <w:lang w:val="en-US"/>
        </w:rPr>
        <w:t>/M</w:t>
      </w:r>
      <w:r w:rsidR="002D7D51">
        <w:rPr>
          <w:rFonts w:ascii="Times New Roman" w:hAnsi="Times New Roman" w:cs="Times New Roman"/>
          <w:b/>
          <w:sz w:val="24"/>
          <w:szCs w:val="24"/>
          <w:lang w:val="en-US"/>
        </w:rPr>
        <w:t>D</w:t>
      </w:r>
      <w:r w:rsidRPr="00B61298">
        <w:rPr>
          <w:rFonts w:ascii="Times New Roman" w:hAnsi="Times New Roman" w:cs="Times New Roman"/>
          <w:b/>
          <w:sz w:val="24"/>
          <w:szCs w:val="24"/>
          <w:lang w:val="en-US"/>
        </w:rPr>
        <w:t>D/C.GOBO/CIPM-TBEC/2026 OF ____________ UNDER EMERGENCY PROCEDURE FOR THE CONSTRUCTION OF A MATERNITY BLOCK AT THE GOBO CMA, IN THE MUNICIPALITY OF GOBO, MAYO-DANAY DEPARTMENT, FAR NORTH REGION”</w:t>
      </w:r>
    </w:p>
    <w:p w14:paraId="75FE0F37"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2E9AB741"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(TO BE OPENED ONLY AT THE OPENING SESSION) OPENING OF BIDS.</w:t>
      </w:r>
    </w:p>
    <w:p w14:paraId="0074FF46"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2371DEEC"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For online submissions, bids must be submitted by the bidder via the COLEPS platform</w:t>
      </w:r>
      <w:r w:rsidRPr="00B61298">
        <w:rPr>
          <w:rFonts w:ascii="Times New Roman" w:hAnsi="Times New Roman" w:cs="Times New Roman"/>
          <w:b/>
          <w:sz w:val="24"/>
          <w:szCs w:val="24"/>
          <w:lang w:val="en-US"/>
        </w:rPr>
        <w:t xml:space="preserve"> </w:t>
      </w:r>
      <w:r w:rsidRPr="002F4109">
        <w:rPr>
          <w:rFonts w:ascii="Times New Roman" w:hAnsi="Times New Roman" w:cs="Times New Roman"/>
          <w:bCs/>
          <w:sz w:val="24"/>
          <w:szCs w:val="24"/>
          <w:lang w:val="en-US"/>
        </w:rPr>
        <w:t>at http://www.marchespublics.cm and http://www.publiccontracts.cm no later than 1:00 PM local time. A backup copy of the bid, saved on a USB drive or CD/DVD, must be submitted in a sealed envelope clearly and legibly marked "backup copy," in addition to the above information, within the specified timeframe.</w:t>
      </w:r>
    </w:p>
    <w:p w14:paraId="6281C9F1"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Bids received after the deadline will not be accepted.</w:t>
      </w:r>
    </w:p>
    <w:p w14:paraId="282D0F76"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63B6E90C"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Bids received after the deadline will not be accepted.</w:t>
      </w:r>
    </w:p>
    <w:p w14:paraId="7B1760A0"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p>
    <w:p w14:paraId="4AE2D036" w14:textId="77777777" w:rsidR="00B61298" w:rsidRPr="00B61298" w:rsidRDefault="00B61298" w:rsidP="00B61298">
      <w:pPr>
        <w:widowControl w:val="0"/>
        <w:autoSpaceDE w:val="0"/>
        <w:autoSpaceDN w:val="0"/>
        <w:adjustRightInd w:val="0"/>
        <w:spacing w:after="0"/>
        <w:ind w:right="-20"/>
        <w:rPr>
          <w:rFonts w:ascii="Times New Roman" w:hAnsi="Times New Roman" w:cs="Times New Roman"/>
          <w:b/>
          <w:sz w:val="24"/>
          <w:szCs w:val="24"/>
          <w:lang w:val="en-US"/>
        </w:rPr>
      </w:pPr>
      <w:r w:rsidRPr="00B61298">
        <w:rPr>
          <w:rFonts w:ascii="Times New Roman" w:hAnsi="Times New Roman" w:cs="Times New Roman"/>
          <w:b/>
          <w:sz w:val="24"/>
          <w:szCs w:val="24"/>
          <w:lang w:val="en-US"/>
        </w:rPr>
        <w:t>14. OPENING OF BIDS</w:t>
      </w:r>
    </w:p>
    <w:p w14:paraId="7A5A8BA5"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The bids will be opened in one (1) session on _______________ at 2:00 PM sharp in the Gobo Municipal Council meeting room, in the presence of the bidders. Only bidders may attend this opening session or be represented by a single person (even in the case of a consortium) of their choosing who has a thorough understanding of the tender documents.</w:t>
      </w:r>
    </w:p>
    <w:p w14:paraId="7EAC2595" w14:textId="77777777"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p>
    <w:p w14:paraId="6E58B0C3" w14:textId="2D2AD405" w:rsidR="00B61298" w:rsidRPr="002F4109" w:rsidRDefault="00B61298" w:rsidP="00B61298">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If any document in the administrative file is missing or non-compliant at the time of the bid opening, the bidders concerned will be given forty-eight (48) hours to produce or replace the document in question, with the exception of the bid security.</w:t>
      </w:r>
    </w:p>
    <w:p w14:paraId="2C48B072"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r w:rsidRPr="00066489">
        <w:rPr>
          <w:rFonts w:ascii="Times New Roman" w:hAnsi="Times New Roman" w:cs="Times New Roman"/>
          <w:b/>
          <w:sz w:val="24"/>
          <w:szCs w:val="24"/>
          <w:lang w:val="en-US"/>
        </w:rPr>
        <w:t>15. Admissibility of Bids</w:t>
      </w:r>
    </w:p>
    <w:p w14:paraId="7BA5C2C7" w14:textId="77777777" w:rsidR="00066489" w:rsidRPr="002F4109"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three (3) months old or have been issued after the date of signature of the Request for Quotations Notice.</w:t>
      </w:r>
    </w:p>
    <w:p w14:paraId="212E436E" w14:textId="77777777" w:rsidR="00066489" w:rsidRPr="002F4109"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2F4109">
        <w:rPr>
          <w:rFonts w:ascii="Times New Roman" w:hAnsi="Times New Roman" w:cs="Times New Roman"/>
          <w:bCs/>
          <w:sz w:val="24"/>
          <w:szCs w:val="24"/>
          <w:lang w:val="en-US"/>
        </w:rPr>
        <w:t xml:space="preserve">Any bid that does not comply with the requirements of this notice and the Request for Quotations Document will be declared inadmissible. Bids received after the submission deadline will not be </w:t>
      </w:r>
      <w:r w:rsidRPr="002F4109">
        <w:rPr>
          <w:rFonts w:ascii="Times New Roman" w:hAnsi="Times New Roman" w:cs="Times New Roman"/>
          <w:bCs/>
          <w:sz w:val="24"/>
          <w:szCs w:val="24"/>
          <w:lang w:val="en-US"/>
        </w:rPr>
        <w:lastRenderedPageBreak/>
        <w:t>accepted.</w:t>
      </w:r>
    </w:p>
    <w:p w14:paraId="73DAB023"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791604EE" w14:textId="0C120476" w:rsidR="00EC6428" w:rsidRDefault="002D7D51" w:rsidP="00066489">
      <w:pPr>
        <w:widowControl w:val="0"/>
        <w:autoSpaceDE w:val="0"/>
        <w:autoSpaceDN w:val="0"/>
        <w:adjustRightInd w:val="0"/>
        <w:spacing w:after="0"/>
        <w:ind w:right="-20"/>
        <w:rPr>
          <w:rFonts w:ascii="Times New Roman" w:hAnsi="Times New Roman" w:cs="Times New Roman"/>
          <w:b/>
          <w:sz w:val="24"/>
          <w:szCs w:val="24"/>
          <w:lang w:val="en-US"/>
        </w:rPr>
      </w:pPr>
      <w:r w:rsidRPr="00066489">
        <w:rPr>
          <w:rFonts w:ascii="Times New Roman" w:hAnsi="Times New Roman" w:cs="Times New Roman"/>
          <w:b/>
          <w:sz w:val="24"/>
          <w:szCs w:val="24"/>
          <w:lang w:val="en-US"/>
        </w:rPr>
        <w:t>16. EVALUATION CRITERIA</w:t>
      </w:r>
    </w:p>
    <w:p w14:paraId="27A42807" w14:textId="7793B865" w:rsidR="00066489"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066489">
        <w:rPr>
          <w:rFonts w:ascii="Times New Roman" w:hAnsi="Times New Roman" w:cs="Times New Roman"/>
          <w:b/>
          <w:sz w:val="24"/>
          <w:szCs w:val="24"/>
          <w:lang w:val="en-US"/>
        </w:rPr>
        <w:t xml:space="preserve"> </w:t>
      </w:r>
      <w:r w:rsidRPr="00EC6428">
        <w:rPr>
          <w:rFonts w:ascii="Times New Roman" w:hAnsi="Times New Roman" w:cs="Times New Roman"/>
          <w:bCs/>
          <w:sz w:val="24"/>
          <w:szCs w:val="24"/>
          <w:lang w:val="en-US"/>
        </w:rPr>
        <w:t>[These criteria are designed to identify and reject incomplete bids or bids that do not comply with the essential requirements set out in the Tender Documents, particularly those relating to the admissibility of administrative documents, the conformity of the technical bid to the technical specifications of the Tender Documents, and the qualifications of the bidders.]</w:t>
      </w:r>
    </w:p>
    <w:p w14:paraId="21274267" w14:textId="77777777" w:rsidR="002F4109" w:rsidRPr="00EC6428" w:rsidRDefault="002F4109" w:rsidP="00066489">
      <w:pPr>
        <w:widowControl w:val="0"/>
        <w:autoSpaceDE w:val="0"/>
        <w:autoSpaceDN w:val="0"/>
        <w:adjustRightInd w:val="0"/>
        <w:spacing w:after="0"/>
        <w:ind w:right="-20"/>
        <w:rPr>
          <w:rFonts w:ascii="Times New Roman" w:hAnsi="Times New Roman" w:cs="Times New Roman"/>
          <w:bCs/>
          <w:sz w:val="24"/>
          <w:szCs w:val="24"/>
          <w:lang w:val="en-US"/>
        </w:rPr>
      </w:pPr>
    </w:p>
    <w:p w14:paraId="5FA04B04" w14:textId="77777777" w:rsidR="00066489" w:rsidRPr="002F410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r w:rsidRPr="002F4109">
        <w:rPr>
          <w:rFonts w:ascii="Times New Roman" w:hAnsi="Times New Roman" w:cs="Times New Roman"/>
          <w:b/>
          <w:sz w:val="24"/>
          <w:szCs w:val="24"/>
          <w:lang w:val="en-US"/>
        </w:rPr>
        <w:t>16.1 Elimination Criteria</w:t>
      </w:r>
    </w:p>
    <w:p w14:paraId="236AB451"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[The elimination criteria establish the minimum conditions that must be met to be admitted to evaluation based on the essential criteria. They are not subject to scoring.] Failure to comply with these criteria will result in the rejection of the bidder's offer.</w:t>
      </w:r>
    </w:p>
    <w:p w14:paraId="4F94556D"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089E13D0"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These include, in particular:</w:t>
      </w:r>
    </w:p>
    <w:p w14:paraId="336AC48A"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p>
    <w:p w14:paraId="5ED526E9" w14:textId="675FB36D"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 The absence and/or non-compliance of the bid bond, stamped and paid by hand and accompanied by a deposit receipt issued by an organization or financial institution authorized by the Minister of Finance to issue bonds in the field of public procurement, in accordance with Circular Letter No. 0016/LC/MINMAP of June 5, 2024, at the time of the bid opening;</w:t>
      </w:r>
    </w:p>
    <w:p w14:paraId="41DD2F7B" w14:textId="7D6D5B97" w:rsidR="00066489" w:rsidRPr="002D7D51"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 Failure to submit, within 48 hours of the bid opening, any document in the administrative file deemed non-compliant or missing at the time of the bid opening (except for the bid bond);</w:t>
      </w:r>
    </w:p>
    <w:p w14:paraId="2FBB7C22" w14:textId="3B3BBA78"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 False statements, fraudulent maneuvers, or falsification of documents;</w:t>
      </w:r>
    </w:p>
    <w:p w14:paraId="0381CCC3" w14:textId="2A41D95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 The absence of a quantified unit price in the financial offer;</w:t>
      </w:r>
    </w:p>
    <w:p w14:paraId="2598FE0D"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 The absence of the letter of submission.</w:t>
      </w:r>
    </w:p>
    <w:p w14:paraId="79570ED0"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1BE03674"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r w:rsidRPr="00066489">
        <w:rPr>
          <w:rFonts w:ascii="Times New Roman" w:hAnsi="Times New Roman" w:cs="Times New Roman"/>
          <w:b/>
          <w:sz w:val="24"/>
          <w:szCs w:val="24"/>
          <w:lang w:val="en-US"/>
        </w:rPr>
        <w:t>16.2. Essential Criteria</w:t>
      </w:r>
    </w:p>
    <w:p w14:paraId="0395C168"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23296E47"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The essential criteria are those required to assess the technical and financial capacity of the candidates to perform the services that are the subject of this Invitation to Tender. These criteria must be determined based on the nature and scope of the services to be performed.</w:t>
      </w:r>
    </w:p>
    <w:p w14:paraId="077855D0"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The validation procedures for each criterion, based on the number of sub-criteria met, must be formally specified.</w:t>
      </w:r>
    </w:p>
    <w:p w14:paraId="2E80D2FF"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The essential criteria for qualifying bidders will include, but are not limited to:</w:t>
      </w:r>
    </w:p>
    <w:p w14:paraId="5BBF5D10" w14:textId="015E7D06"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1. the presentation of the offer;</w:t>
      </w:r>
    </w:p>
    <w:p w14:paraId="67E9F537" w14:textId="2D8278BC"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2. the bidder's references;</w:t>
      </w:r>
    </w:p>
    <w:p w14:paraId="3321D04D" w14:textId="5D735B4D"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3. the warranty period;</w:t>
      </w:r>
    </w:p>
    <w:p w14:paraId="5C551590" w14:textId="20EEEF8D"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4. financial capacity;</w:t>
      </w:r>
    </w:p>
    <w:p w14:paraId="0F6A837F" w14:textId="0968B9B0"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5. after-sales service (availability of spare parts, repair workshop, technical staff), if applicable;</w:t>
      </w:r>
    </w:p>
    <w:p w14:paraId="2563671B" w14:textId="11A83C2A" w:rsidR="00066489" w:rsidRPr="002D7D51"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6. the qualifications and experience of the staff;</w:t>
      </w:r>
    </w:p>
    <w:p w14:paraId="074CD9C7" w14:textId="7E18E152"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7. logistical resources;</w:t>
      </w:r>
    </w:p>
    <w:p w14:paraId="26819947" w14:textId="1B8908FB"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8. Turnover of at least twenty million (20,000,000) FCFA over the last three years;</w:t>
      </w:r>
    </w:p>
    <w:p w14:paraId="7BF8104D" w14:textId="3661F658"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9. Proof of access to a line of credit or financial capacity of at least twenty million (20,000,000) FCFA;</w:t>
      </w:r>
    </w:p>
    <w:p w14:paraId="01254110" w14:textId="732A3C8E"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10. Guarantees or expiry dates, if applicable;</w:t>
      </w:r>
    </w:p>
    <w:p w14:paraId="0D3DC248"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11. Proof of acceptance of the market conditions;</w:t>
      </w:r>
    </w:p>
    <w:p w14:paraId="1552F1DE"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p>
    <w:p w14:paraId="2A1588FC"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lastRenderedPageBreak/>
        <w:t>The point-based scoring system for bids is prohibited in favor of a binary (yes or no) system. Evaluation criteria are of two types: elimination criteria and essential criteria. It is understood that a criterion cannot be both elimination and essential.</w:t>
      </w:r>
    </w:p>
    <w:p w14:paraId="1734F7A4"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660D005E"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r w:rsidRPr="00066489">
        <w:rPr>
          <w:rFonts w:ascii="Times New Roman" w:hAnsi="Times New Roman" w:cs="Times New Roman"/>
          <w:b/>
          <w:sz w:val="24"/>
          <w:szCs w:val="24"/>
          <w:lang w:val="en-US"/>
        </w:rPr>
        <w:t>17. AWARD OF CONTRACT</w:t>
      </w:r>
    </w:p>
    <w:p w14:paraId="1BD3F7AC"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The Mayor of the Municipality of Gobo, the Contracting Authority, will award the contract to the bidder whose technically qualified offer is deemed the lowest after verification of its prices and is found to be substantially compliant with the Request for Quotation.</w:t>
      </w:r>
    </w:p>
    <w:p w14:paraId="2DD1314A"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4D5CB960"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r w:rsidRPr="00066489">
        <w:rPr>
          <w:rFonts w:ascii="Times New Roman" w:hAnsi="Times New Roman" w:cs="Times New Roman"/>
          <w:b/>
          <w:sz w:val="24"/>
          <w:szCs w:val="24"/>
          <w:lang w:val="en-US"/>
        </w:rPr>
        <w:t>18. VALIDITY PERIOD OF OFFERS</w:t>
      </w:r>
    </w:p>
    <w:p w14:paraId="79407B60"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Bidders shall remain bound by their offers for ninety (90) days from the deadline set for the submission of offers.</w:t>
      </w:r>
    </w:p>
    <w:p w14:paraId="39CA1A78"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19664C88"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r w:rsidRPr="00066489">
        <w:rPr>
          <w:rFonts w:ascii="Times New Roman" w:hAnsi="Times New Roman" w:cs="Times New Roman"/>
          <w:b/>
          <w:sz w:val="24"/>
          <w:szCs w:val="24"/>
          <w:lang w:val="en-US"/>
        </w:rPr>
        <w:t>19. ADDITIONAL INFORMATION</w:t>
      </w:r>
    </w:p>
    <w:p w14:paraId="0492B635"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Additional technical information can be obtained daily, during business hours, from the Municipality of Gobo or online on the COLEPS platform at http://www.marchespublics.cm and http://www.publiccontracts.cm.</w:t>
      </w:r>
    </w:p>
    <w:p w14:paraId="0B64B698"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4DF93996"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r w:rsidRPr="00066489">
        <w:rPr>
          <w:rFonts w:ascii="Times New Roman" w:hAnsi="Times New Roman" w:cs="Times New Roman"/>
          <w:b/>
          <w:sz w:val="24"/>
          <w:szCs w:val="24"/>
          <w:lang w:val="en-US"/>
        </w:rPr>
        <w:t>20. Combating Corruption and Malpractice</w:t>
      </w:r>
    </w:p>
    <w:p w14:paraId="6D22FBFE" w14:textId="77777777"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To report any corrupt practices, facts, or acts, please contact CONAC at 1517, the Ministry of Public Procurement (MINMAP) by SMS or phone at (+237) 673 20 57 25 or 699 37 07 48, the Public Procurement Regulatory Authority (ARMP), or the Contracting Authority at 696 22 03 57 or 696 38 36 66.</w:t>
      </w:r>
    </w:p>
    <w:p w14:paraId="722A2A91"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56B00113"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r w:rsidRPr="00066489">
        <w:rPr>
          <w:rFonts w:ascii="Times New Roman" w:hAnsi="Times New Roman" w:cs="Times New Roman"/>
          <w:b/>
          <w:sz w:val="24"/>
          <w:szCs w:val="24"/>
          <w:lang w:val="en-US"/>
        </w:rPr>
        <w:t>21. Technical Assistance</w:t>
      </w:r>
    </w:p>
    <w:p w14:paraId="39260E3E" w14:textId="77777777" w:rsidR="00066489" w:rsidRPr="00066489" w:rsidRDefault="00066489" w:rsidP="00066489">
      <w:pPr>
        <w:widowControl w:val="0"/>
        <w:autoSpaceDE w:val="0"/>
        <w:autoSpaceDN w:val="0"/>
        <w:adjustRightInd w:val="0"/>
        <w:spacing w:after="0"/>
        <w:ind w:right="-20"/>
        <w:rPr>
          <w:rFonts w:ascii="Times New Roman" w:hAnsi="Times New Roman" w:cs="Times New Roman"/>
          <w:b/>
          <w:sz w:val="24"/>
          <w:szCs w:val="24"/>
          <w:lang w:val="en-US"/>
        </w:rPr>
      </w:pPr>
    </w:p>
    <w:p w14:paraId="03083C98" w14:textId="03FD4049" w:rsidR="00066489" w:rsidRPr="00EC6428" w:rsidRDefault="00066489" w:rsidP="00066489">
      <w:pPr>
        <w:widowControl w:val="0"/>
        <w:autoSpaceDE w:val="0"/>
        <w:autoSpaceDN w:val="0"/>
        <w:adjustRightInd w:val="0"/>
        <w:spacing w:after="0"/>
        <w:ind w:right="-20"/>
        <w:rPr>
          <w:rFonts w:ascii="Times New Roman" w:hAnsi="Times New Roman" w:cs="Times New Roman"/>
          <w:bCs/>
          <w:sz w:val="24"/>
          <w:szCs w:val="24"/>
          <w:lang w:val="en-US"/>
        </w:rPr>
      </w:pPr>
      <w:r w:rsidRPr="00EC6428">
        <w:rPr>
          <w:rFonts w:ascii="Times New Roman" w:hAnsi="Times New Roman" w:cs="Times New Roman"/>
          <w:bCs/>
          <w:sz w:val="24"/>
          <w:szCs w:val="24"/>
          <w:lang w:val="en-US"/>
        </w:rPr>
        <w:t>For technical assistance in the event of a problem related to the use of the platform, please call (+237) 222 238 155 / 222 235 669 or email dsi@minmap.cm.</w:t>
      </w:r>
    </w:p>
    <w:p w14:paraId="77EEEB4F" w14:textId="5D15692F" w:rsidR="00EE0E58" w:rsidRPr="00066070" w:rsidRDefault="00EE0E58" w:rsidP="00B61298">
      <w:pPr>
        <w:spacing w:after="120" w:line="240" w:lineRule="auto"/>
        <w:jc w:val="right"/>
        <w:rPr>
          <w:rFonts w:ascii="Times New Roman" w:hAnsi="Times New Roman" w:cs="Times New Roman"/>
          <w:lang w:val="en-US"/>
        </w:rPr>
      </w:pPr>
      <w:r w:rsidRPr="00066070">
        <w:rPr>
          <w:rFonts w:ascii="Times New Roman" w:hAnsi="Times New Roman" w:cs="Times New Roman"/>
          <w:lang w:val="en-US"/>
        </w:rPr>
        <w:t xml:space="preserve">                                                                                                                                                                       </w:t>
      </w:r>
      <w:r w:rsidR="00BC1FBE" w:rsidRPr="00066070">
        <w:rPr>
          <w:rFonts w:ascii="Times New Roman" w:hAnsi="Times New Roman" w:cs="Times New Roman"/>
          <w:lang w:val="en-US"/>
        </w:rPr>
        <w:t>Gobo</w:t>
      </w:r>
      <w:r w:rsidRPr="00066070">
        <w:rPr>
          <w:rFonts w:ascii="Times New Roman" w:hAnsi="Times New Roman" w:cs="Times New Roman"/>
          <w:lang w:val="en-US"/>
        </w:rPr>
        <w:t>,__________________</w:t>
      </w:r>
    </w:p>
    <w:p w14:paraId="23C61B01" w14:textId="77777777" w:rsidR="004C7657" w:rsidRPr="00066070" w:rsidRDefault="00EE0E58" w:rsidP="001A42A0">
      <w:pPr>
        <w:spacing w:after="0" w:line="240" w:lineRule="auto"/>
        <w:ind w:left="6372"/>
        <w:jc w:val="center"/>
        <w:rPr>
          <w:rFonts w:ascii="Times New Roman" w:hAnsi="Times New Roman" w:cs="Times New Roman"/>
          <w:b/>
          <w:bCs/>
          <w:lang w:val="en-US"/>
        </w:rPr>
      </w:pPr>
      <w:r w:rsidRPr="00066070">
        <w:rPr>
          <w:rFonts w:ascii="Times New Roman" w:hAnsi="Times New Roman" w:cs="Times New Roman"/>
          <w:b/>
          <w:bCs/>
          <w:lang w:val="en-US"/>
        </w:rPr>
        <w:t xml:space="preserve">The </w:t>
      </w:r>
      <w:r w:rsidR="00125E4F" w:rsidRPr="00066070">
        <w:rPr>
          <w:rFonts w:ascii="Times New Roman" w:hAnsi="Times New Roman" w:cs="Times New Roman"/>
          <w:b/>
          <w:bCs/>
          <w:lang w:val="en-US"/>
        </w:rPr>
        <w:t>Gobo council</w:t>
      </w:r>
      <w:r w:rsidRPr="00066070">
        <w:rPr>
          <w:rFonts w:ascii="Times New Roman" w:hAnsi="Times New Roman" w:cs="Times New Roman"/>
          <w:b/>
          <w:bCs/>
          <w:lang w:val="en-US"/>
        </w:rPr>
        <w:t xml:space="preserve"> </w:t>
      </w:r>
      <w:r w:rsidR="004C7657" w:rsidRPr="00066070">
        <w:rPr>
          <w:rFonts w:ascii="Times New Roman" w:hAnsi="Times New Roman" w:cs="Times New Roman"/>
          <w:b/>
          <w:bCs/>
          <w:lang w:val="en-US"/>
        </w:rPr>
        <w:t>Office</w:t>
      </w:r>
    </w:p>
    <w:p w14:paraId="0206BF06" w14:textId="77777777" w:rsidR="00EE0E58" w:rsidRPr="00066070" w:rsidRDefault="004C7657" w:rsidP="001A42A0">
      <w:pPr>
        <w:spacing w:after="0" w:line="240" w:lineRule="auto"/>
        <w:ind w:left="6372"/>
        <w:jc w:val="center"/>
        <w:rPr>
          <w:rFonts w:ascii="Times New Roman" w:hAnsi="Times New Roman" w:cs="Times New Roman"/>
          <w:b/>
          <w:bCs/>
          <w:lang w:val="en-US"/>
        </w:rPr>
      </w:pPr>
      <w:r w:rsidRPr="00066070">
        <w:rPr>
          <w:rFonts w:ascii="Times New Roman" w:hAnsi="Times New Roman" w:cs="Times New Roman"/>
          <w:b/>
          <w:bCs/>
          <w:lang w:val="en-US"/>
        </w:rPr>
        <w:t xml:space="preserve">                                                                                                         </w:t>
      </w:r>
      <w:r w:rsidR="0007528D" w:rsidRPr="00066070">
        <w:rPr>
          <w:rFonts w:ascii="Times New Roman" w:hAnsi="Times New Roman" w:cs="Times New Roman"/>
          <w:b/>
          <w:bCs/>
          <w:lang w:val="en-US"/>
        </w:rPr>
        <w:t xml:space="preserve">                                                    </w:t>
      </w:r>
      <w:r w:rsidRPr="00066070">
        <w:rPr>
          <w:rFonts w:ascii="Times New Roman" w:hAnsi="Times New Roman" w:cs="Times New Roman"/>
          <w:b/>
          <w:bCs/>
          <w:lang w:val="en-US"/>
        </w:rPr>
        <w:t xml:space="preserve">  </w:t>
      </w:r>
      <w:r w:rsidR="00EE0E58" w:rsidRPr="00066070">
        <w:rPr>
          <w:rFonts w:ascii="Times New Roman" w:hAnsi="Times New Roman" w:cs="Times New Roman"/>
          <w:b/>
          <w:bCs/>
          <w:lang w:val="en-US"/>
        </w:rPr>
        <w:t xml:space="preserve"> (Contracting Authority)</w:t>
      </w:r>
    </w:p>
    <w:p w14:paraId="57DAEB7F" w14:textId="77777777" w:rsidR="00EE0E58" w:rsidRPr="00066070" w:rsidRDefault="00EE0E58" w:rsidP="00EE0E58">
      <w:pPr>
        <w:widowControl w:val="0"/>
        <w:autoSpaceDE w:val="0"/>
        <w:autoSpaceDN w:val="0"/>
        <w:adjustRightInd w:val="0"/>
        <w:spacing w:after="120" w:line="240" w:lineRule="auto"/>
        <w:ind w:right="-20"/>
        <w:rPr>
          <w:rFonts w:ascii="Times New Roman" w:hAnsi="Times New Roman" w:cs="Times New Roman"/>
          <w:b/>
          <w:color w:val="000000"/>
          <w:lang w:val="en-US"/>
        </w:rPr>
      </w:pPr>
      <w:r w:rsidRPr="00066070">
        <w:rPr>
          <w:rFonts w:ascii="Times New Roman" w:hAnsi="Times New Roman" w:cs="Times New Roman"/>
          <w:b/>
          <w:i/>
          <w:iCs/>
          <w:color w:val="000000"/>
          <w:u w:val="single"/>
          <w:lang w:val="en-US"/>
        </w:rPr>
        <w:t>COPIES TO</w:t>
      </w:r>
      <w:r w:rsidRPr="00066070">
        <w:rPr>
          <w:rFonts w:ascii="Times New Roman" w:hAnsi="Times New Roman" w:cs="Times New Roman"/>
          <w:b/>
          <w:i/>
          <w:iCs/>
          <w:color w:val="000000"/>
          <w:lang w:val="en-US"/>
        </w:rPr>
        <w:t>:</w:t>
      </w:r>
    </w:p>
    <w:p w14:paraId="04894853"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color w:val="000000"/>
          <w:spacing w:val="6"/>
          <w:lang w:val="en-US"/>
        </w:rPr>
      </w:pPr>
      <w:r w:rsidRPr="00066070">
        <w:rPr>
          <w:rFonts w:ascii="Times New Roman" w:hAnsi="Times New Roman" w:cs="Times New Roman"/>
          <w:color w:val="000000"/>
          <w:lang w:val="en-US"/>
        </w:rPr>
        <w:t>- MINMAP /DGMI (for information)</w:t>
      </w:r>
    </w:p>
    <w:p w14:paraId="21A852D3" w14:textId="77777777" w:rsidR="00EE0E58" w:rsidRPr="00066070" w:rsidRDefault="00EE0E58" w:rsidP="00EE0E58">
      <w:pPr>
        <w:spacing w:after="0" w:line="240" w:lineRule="auto"/>
        <w:rPr>
          <w:rFonts w:ascii="Times New Roman" w:hAnsi="Times New Roman" w:cs="Times New Roman"/>
          <w:color w:val="000000"/>
          <w:lang w:val="en-US"/>
        </w:rPr>
      </w:pPr>
      <w:r w:rsidRPr="00066070">
        <w:rPr>
          <w:rFonts w:ascii="Times New Roman" w:hAnsi="Times New Roman" w:cs="Times New Roman"/>
          <w:color w:val="000000"/>
          <w:lang w:val="en-US"/>
        </w:rPr>
        <w:t>- SOPECAM (for publication)</w:t>
      </w:r>
    </w:p>
    <w:p w14:paraId="517E24BE" w14:textId="77777777" w:rsidR="00EE0E58" w:rsidRPr="00066070" w:rsidRDefault="00EE0E58" w:rsidP="00EE0E58">
      <w:pPr>
        <w:spacing w:after="0" w:line="240" w:lineRule="auto"/>
        <w:rPr>
          <w:rFonts w:ascii="Times New Roman" w:hAnsi="Times New Roman" w:cs="Times New Roman"/>
          <w:color w:val="000000"/>
          <w:lang w:val="en-US"/>
        </w:rPr>
      </w:pPr>
      <w:r w:rsidRPr="00066070">
        <w:rPr>
          <w:rFonts w:ascii="Times New Roman" w:hAnsi="Times New Roman" w:cs="Times New Roman"/>
          <w:color w:val="000000"/>
          <w:lang w:val="en-US"/>
        </w:rPr>
        <w:t>- CRTV (for broadcast)</w:t>
      </w:r>
    </w:p>
    <w:p w14:paraId="6F5480C9" w14:textId="77777777" w:rsidR="00EE0E58" w:rsidRPr="00066070" w:rsidRDefault="00EE0E58" w:rsidP="00EE0E58">
      <w:pPr>
        <w:spacing w:after="0" w:line="240" w:lineRule="auto"/>
        <w:rPr>
          <w:rFonts w:ascii="Times New Roman" w:hAnsi="Times New Roman" w:cs="Times New Roman"/>
          <w:color w:val="000000"/>
          <w:lang w:val="en-US"/>
        </w:rPr>
      </w:pPr>
      <w:r w:rsidRPr="00066070">
        <w:rPr>
          <w:rFonts w:ascii="Times New Roman" w:hAnsi="Times New Roman" w:cs="Times New Roman"/>
          <w:color w:val="000000"/>
          <w:lang w:val="en-US"/>
        </w:rPr>
        <w:t>- PRESIDENT/ CDPMMD (for information)</w:t>
      </w:r>
    </w:p>
    <w:p w14:paraId="17DD9137"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color w:val="000000"/>
          <w:lang w:val="en-US"/>
        </w:rPr>
      </w:pPr>
      <w:r w:rsidRPr="00066070">
        <w:rPr>
          <w:rFonts w:ascii="Times New Roman" w:hAnsi="Times New Roman" w:cs="Times New Roman"/>
          <w:color w:val="000000"/>
          <w:lang w:val="en-US"/>
        </w:rPr>
        <w:t>- ARMP (for publication into JDM)</w:t>
      </w:r>
    </w:p>
    <w:p w14:paraId="2A189791" w14:textId="77777777" w:rsidR="00EE0E58" w:rsidRPr="00066070" w:rsidRDefault="00EE0E58" w:rsidP="00EE0E58">
      <w:pPr>
        <w:widowControl w:val="0"/>
        <w:autoSpaceDE w:val="0"/>
        <w:autoSpaceDN w:val="0"/>
        <w:adjustRightInd w:val="0"/>
        <w:spacing w:after="0" w:line="240" w:lineRule="auto"/>
        <w:ind w:left="227" w:right="-34" w:hanging="227"/>
        <w:rPr>
          <w:rFonts w:ascii="Times New Roman" w:hAnsi="Times New Roman" w:cs="Times New Roman"/>
          <w:color w:val="000000"/>
          <w:lang w:val="en-US"/>
        </w:rPr>
      </w:pPr>
      <w:r w:rsidRPr="00066070">
        <w:rPr>
          <w:rFonts w:ascii="Times New Roman" w:hAnsi="Times New Roman" w:cs="Times New Roman"/>
          <w:color w:val="000000"/>
          <w:lang w:val="en-US"/>
        </w:rPr>
        <w:t xml:space="preserve">- DRMAP/SMI </w:t>
      </w:r>
      <w:r w:rsidRPr="00066070">
        <w:rPr>
          <w:rFonts w:ascii="Times New Roman" w:eastAsia="Arial Unicode MS" w:hAnsi="Times New Roman" w:cs="Times New Roman"/>
          <w:bCs/>
          <w:color w:val="000000"/>
          <w:lang w:val="en-US"/>
        </w:rPr>
        <w:t>(</w:t>
      </w:r>
      <w:r w:rsidRPr="00066070">
        <w:rPr>
          <w:rFonts w:ascii="Times New Roman" w:hAnsi="Times New Roman" w:cs="Times New Roman"/>
          <w:color w:val="000000"/>
          <w:lang w:val="en-US"/>
        </w:rPr>
        <w:t>for archives)</w:t>
      </w:r>
    </w:p>
    <w:p w14:paraId="0C7B4C14" w14:textId="77777777" w:rsidR="00EE0E58" w:rsidRPr="00066070" w:rsidRDefault="00EE0E58" w:rsidP="00EE0E58">
      <w:pPr>
        <w:widowControl w:val="0"/>
        <w:autoSpaceDE w:val="0"/>
        <w:autoSpaceDN w:val="0"/>
        <w:adjustRightInd w:val="0"/>
        <w:spacing w:after="0" w:line="240" w:lineRule="auto"/>
        <w:ind w:left="227" w:right="-34" w:hanging="227"/>
        <w:rPr>
          <w:rFonts w:ascii="Times New Roman" w:hAnsi="Times New Roman" w:cs="Times New Roman"/>
          <w:color w:val="000000"/>
          <w:lang w:val="en-US"/>
        </w:rPr>
      </w:pPr>
      <w:r w:rsidRPr="00066070">
        <w:rPr>
          <w:rFonts w:ascii="Times New Roman" w:hAnsi="Times New Roman" w:cs="Times New Roman"/>
          <w:color w:val="000000"/>
          <w:lang w:val="en-US"/>
        </w:rPr>
        <w:t xml:space="preserve">- DDMAPMD/SPM </w:t>
      </w:r>
      <w:r w:rsidRPr="00066070">
        <w:rPr>
          <w:rFonts w:ascii="Times New Roman" w:eastAsia="Arial Unicode MS" w:hAnsi="Times New Roman" w:cs="Times New Roman"/>
          <w:bCs/>
          <w:color w:val="000000"/>
          <w:lang w:val="en-US"/>
        </w:rPr>
        <w:t>(</w:t>
      </w:r>
      <w:r w:rsidRPr="00066070">
        <w:rPr>
          <w:rFonts w:ascii="Times New Roman" w:hAnsi="Times New Roman" w:cs="Times New Roman"/>
          <w:color w:val="000000"/>
          <w:lang w:val="en-US"/>
        </w:rPr>
        <w:t>archives)</w:t>
      </w:r>
    </w:p>
    <w:p w14:paraId="05815946" w14:textId="692FD0F7" w:rsidR="00EE0E58" w:rsidRPr="001035EE" w:rsidRDefault="00EE0E58" w:rsidP="001035EE">
      <w:pPr>
        <w:widowControl w:val="0"/>
        <w:autoSpaceDE w:val="0"/>
        <w:autoSpaceDN w:val="0"/>
        <w:adjustRightInd w:val="0"/>
        <w:spacing w:after="0" w:line="240" w:lineRule="auto"/>
        <w:ind w:right="-20"/>
        <w:rPr>
          <w:rFonts w:ascii="Times New Roman" w:hAnsi="Times New Roman" w:cs="Times New Roman"/>
          <w:color w:val="000000"/>
          <w:lang w:val="en-US"/>
        </w:rPr>
      </w:pPr>
      <w:r w:rsidRPr="00066070">
        <w:rPr>
          <w:rFonts w:ascii="Times New Roman" w:hAnsi="Times New Roman" w:cs="Times New Roman"/>
          <w:color w:val="000000"/>
          <w:lang w:val="en-US"/>
        </w:rPr>
        <w:t>- NOTICE BOARD;</w:t>
      </w:r>
    </w:p>
    <w:p w14:paraId="4E4A87EE" w14:textId="77777777" w:rsidR="00EE0E58" w:rsidRPr="00066070" w:rsidRDefault="00EE0E58" w:rsidP="00EE0E58">
      <w:pPr>
        <w:rPr>
          <w:rFonts w:ascii="Times New Roman" w:hAnsi="Times New Roman" w:cs="Times New Roman"/>
          <w:b/>
          <w:bCs/>
          <w:u w:val="single"/>
          <w:lang w:val="en-US"/>
        </w:rPr>
      </w:pPr>
    </w:p>
    <w:p w14:paraId="1C4D8377" w14:textId="77777777" w:rsidR="00EE0E58" w:rsidRPr="00066070" w:rsidRDefault="00EE0E58" w:rsidP="00EE0E58">
      <w:pPr>
        <w:rPr>
          <w:rFonts w:ascii="Times New Roman" w:hAnsi="Times New Roman" w:cs="Times New Roman"/>
          <w:b/>
          <w:bCs/>
          <w:u w:val="single"/>
          <w:lang w:val="en-US"/>
        </w:rPr>
      </w:pPr>
    </w:p>
    <w:p w14:paraId="64B92313" w14:textId="77777777" w:rsidR="00EE0E58" w:rsidRPr="00066070" w:rsidRDefault="00EE0E58" w:rsidP="00EE0E58">
      <w:pPr>
        <w:rPr>
          <w:rFonts w:ascii="Times New Roman" w:hAnsi="Times New Roman" w:cs="Times New Roman"/>
          <w:b/>
          <w:bCs/>
          <w:u w:val="single"/>
          <w:lang w:val="en-US"/>
        </w:rPr>
      </w:pPr>
    </w:p>
    <w:p w14:paraId="2D838E9C" w14:textId="77777777" w:rsidR="00EE0E58" w:rsidRPr="00066070" w:rsidRDefault="00EE0E58" w:rsidP="00EE0E58">
      <w:pPr>
        <w:rPr>
          <w:rFonts w:ascii="Times New Roman" w:hAnsi="Times New Roman" w:cs="Times New Roman"/>
          <w:b/>
          <w:bCs/>
          <w:u w:val="single"/>
          <w:lang w:val="en-US"/>
        </w:rPr>
      </w:pPr>
    </w:p>
    <w:p w14:paraId="2B02B012" w14:textId="77777777" w:rsidR="00EE0E58" w:rsidRPr="00066070" w:rsidRDefault="00EE0E58" w:rsidP="00EE0E58">
      <w:pPr>
        <w:rPr>
          <w:rFonts w:ascii="Times New Roman" w:hAnsi="Times New Roman" w:cs="Times New Roman"/>
          <w:b/>
          <w:bCs/>
          <w:u w:val="single"/>
          <w:lang w:val="en-US"/>
        </w:rPr>
      </w:pPr>
    </w:p>
    <w:p w14:paraId="3279D229" w14:textId="77777777" w:rsidR="00EE0E58" w:rsidRPr="00066070" w:rsidRDefault="00EE0E58" w:rsidP="00EE0E58">
      <w:pPr>
        <w:pStyle w:val="Liste4"/>
        <w:tabs>
          <w:tab w:val="left" w:pos="1365"/>
        </w:tabs>
        <w:spacing w:after="120" w:line="480" w:lineRule="auto"/>
        <w:ind w:left="0" w:firstLine="0"/>
        <w:jc w:val="left"/>
        <w:rPr>
          <w:szCs w:val="24"/>
        </w:rPr>
      </w:pPr>
    </w:p>
    <w:p w14:paraId="06803974" w14:textId="77777777" w:rsidR="00EE0E58" w:rsidRPr="00066070" w:rsidRDefault="00EE0E58" w:rsidP="00EE0E58">
      <w:pPr>
        <w:pStyle w:val="Liste4"/>
        <w:spacing w:after="120" w:line="480" w:lineRule="auto"/>
        <w:ind w:left="0" w:firstLine="0"/>
        <w:rPr>
          <w:szCs w:val="24"/>
        </w:rPr>
      </w:pPr>
    </w:p>
    <w:p w14:paraId="0028C05B" w14:textId="77777777" w:rsidR="00EE0E58" w:rsidRPr="00066070" w:rsidRDefault="00EE0E58" w:rsidP="00EE0E58">
      <w:pPr>
        <w:pStyle w:val="Liste4"/>
        <w:spacing w:after="120" w:line="480" w:lineRule="auto"/>
        <w:ind w:left="0" w:firstLine="0"/>
        <w:jc w:val="center"/>
        <w:rPr>
          <w:szCs w:val="24"/>
        </w:rPr>
      </w:pPr>
    </w:p>
    <w:p w14:paraId="366812CA" w14:textId="77777777" w:rsidR="00EE0E58" w:rsidRPr="00066070" w:rsidRDefault="00EE0E58" w:rsidP="00EE0E58">
      <w:pPr>
        <w:pStyle w:val="Liste4"/>
        <w:spacing w:after="120" w:line="480" w:lineRule="auto"/>
        <w:ind w:left="0" w:firstLine="0"/>
        <w:jc w:val="center"/>
        <w:rPr>
          <w:szCs w:val="24"/>
        </w:rPr>
      </w:pPr>
    </w:p>
    <w:p w14:paraId="1BA68373" w14:textId="77777777" w:rsidR="00EE0E58" w:rsidRPr="00066070" w:rsidRDefault="00EE0E58" w:rsidP="00EE0E58">
      <w:pPr>
        <w:pStyle w:val="Liste4"/>
        <w:spacing w:after="120" w:line="480" w:lineRule="auto"/>
        <w:ind w:left="0" w:firstLine="0"/>
        <w:jc w:val="left"/>
        <w:rPr>
          <w:szCs w:val="24"/>
        </w:rPr>
      </w:pPr>
    </w:p>
    <w:p w14:paraId="5E0D8ABF" w14:textId="77777777" w:rsidR="00EE0E58" w:rsidRPr="00066070" w:rsidRDefault="00EE0E58" w:rsidP="00EE0E58">
      <w:pPr>
        <w:pStyle w:val="Liste4"/>
        <w:spacing w:after="120" w:line="480" w:lineRule="auto"/>
        <w:ind w:left="0" w:firstLine="0"/>
        <w:jc w:val="left"/>
        <w:rPr>
          <w:szCs w:val="24"/>
        </w:rPr>
      </w:pPr>
    </w:p>
    <w:p w14:paraId="4890B586" w14:textId="77777777" w:rsidR="00EE0E58" w:rsidRPr="00066070" w:rsidRDefault="00EE0E58" w:rsidP="00EE0E58">
      <w:pPr>
        <w:pStyle w:val="Liste4"/>
        <w:spacing w:after="120" w:line="480" w:lineRule="auto"/>
        <w:ind w:left="0" w:firstLine="0"/>
        <w:jc w:val="left"/>
        <w:rPr>
          <w:szCs w:val="24"/>
        </w:rPr>
      </w:pPr>
    </w:p>
    <w:p w14:paraId="7290C459" w14:textId="77777777" w:rsidR="00EE0E58" w:rsidRPr="00066070" w:rsidRDefault="00EE0E58" w:rsidP="00EE0E58">
      <w:pPr>
        <w:pStyle w:val="Liste4"/>
        <w:spacing w:after="120" w:line="480" w:lineRule="auto"/>
        <w:ind w:left="0" w:firstLine="0"/>
        <w:jc w:val="left"/>
        <w:rPr>
          <w:szCs w:val="24"/>
        </w:rPr>
      </w:pPr>
    </w:p>
    <w:tbl>
      <w:tblPr>
        <w:tblpPr w:leftFromText="141" w:rightFromText="141" w:vertAnchor="text" w:horzAnchor="margin" w:tblpXSpec="center" w:tblpY="477"/>
        <w:tblW w:w="8363"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63"/>
      </w:tblGrid>
      <w:tr w:rsidR="00495DE4" w:rsidRPr="00066070" w14:paraId="0B0B2CD3" w14:textId="77777777" w:rsidTr="00495DE4">
        <w:tc>
          <w:tcPr>
            <w:tcW w:w="8363" w:type="dxa"/>
            <w:tcBorders>
              <w:top w:val="single" w:sz="4" w:space="0" w:color="auto"/>
              <w:left w:val="single" w:sz="4" w:space="0" w:color="auto"/>
              <w:bottom w:val="single" w:sz="4" w:space="0" w:color="auto"/>
              <w:right w:val="single" w:sz="4" w:space="0" w:color="auto"/>
            </w:tcBorders>
          </w:tcPr>
          <w:p w14:paraId="2F94F013" w14:textId="77777777" w:rsidR="00495DE4" w:rsidRPr="00066070" w:rsidRDefault="00495DE4" w:rsidP="00495DE4">
            <w:pPr>
              <w:pStyle w:val="Liste4"/>
              <w:tabs>
                <w:tab w:val="left" w:pos="2410"/>
              </w:tabs>
              <w:spacing w:before="120"/>
              <w:ind w:left="1418" w:firstLine="0"/>
              <w:rPr>
                <w:sz w:val="22"/>
                <w:szCs w:val="22"/>
              </w:rPr>
            </w:pPr>
          </w:p>
          <w:p w14:paraId="7FCACC56" w14:textId="77777777" w:rsidR="00495DE4" w:rsidRPr="00066070" w:rsidRDefault="00495DE4" w:rsidP="00495DE4">
            <w:pPr>
              <w:pStyle w:val="Liste4"/>
              <w:spacing w:before="120"/>
              <w:ind w:left="0" w:firstLine="0"/>
              <w:jc w:val="center"/>
              <w:rPr>
                <w:b/>
                <w:sz w:val="28"/>
                <w:szCs w:val="28"/>
              </w:rPr>
            </w:pPr>
            <w:r w:rsidRPr="00066070">
              <w:rPr>
                <w:b/>
                <w:sz w:val="28"/>
                <w:szCs w:val="28"/>
              </w:rPr>
              <w:t>PIECE 2 : REGLEMENT GENERAL DE L’APPEL D’OFFRES (RGAO)</w:t>
            </w:r>
          </w:p>
          <w:p w14:paraId="220DEB5E" w14:textId="77777777" w:rsidR="00495DE4" w:rsidRPr="00066070" w:rsidRDefault="00495DE4" w:rsidP="00495DE4">
            <w:pPr>
              <w:pStyle w:val="Liste4"/>
              <w:tabs>
                <w:tab w:val="left" w:pos="2410"/>
              </w:tabs>
              <w:spacing w:before="120"/>
              <w:ind w:left="1418" w:firstLine="0"/>
              <w:rPr>
                <w:b/>
                <w:sz w:val="28"/>
                <w:szCs w:val="28"/>
                <w:u w:val="single"/>
              </w:rPr>
            </w:pPr>
          </w:p>
        </w:tc>
      </w:tr>
    </w:tbl>
    <w:p w14:paraId="36C96F09" w14:textId="77777777" w:rsidR="00EE0E58" w:rsidRPr="00066070" w:rsidRDefault="00EE0E58" w:rsidP="00EE0E58">
      <w:pPr>
        <w:pStyle w:val="Liste4"/>
        <w:spacing w:after="120" w:line="480" w:lineRule="auto"/>
        <w:ind w:left="0" w:firstLine="0"/>
        <w:jc w:val="left"/>
        <w:rPr>
          <w:szCs w:val="24"/>
        </w:rPr>
      </w:pPr>
    </w:p>
    <w:p w14:paraId="68B58AE7" w14:textId="77777777" w:rsidR="00EE0E58" w:rsidRPr="00066070" w:rsidRDefault="00EE0E58" w:rsidP="00EE0E58">
      <w:pPr>
        <w:pStyle w:val="Liste4"/>
        <w:spacing w:after="120" w:line="480" w:lineRule="auto"/>
        <w:ind w:left="0" w:firstLine="0"/>
        <w:jc w:val="left"/>
        <w:rPr>
          <w:szCs w:val="24"/>
        </w:rPr>
      </w:pPr>
    </w:p>
    <w:p w14:paraId="179EA992" w14:textId="77777777" w:rsidR="0090527E" w:rsidRPr="00066070" w:rsidRDefault="0090527E" w:rsidP="00EE0E58">
      <w:pPr>
        <w:pStyle w:val="Liste4"/>
        <w:spacing w:after="120" w:line="480" w:lineRule="auto"/>
        <w:ind w:left="0" w:firstLine="0"/>
        <w:jc w:val="left"/>
        <w:rPr>
          <w:szCs w:val="24"/>
        </w:rPr>
      </w:pPr>
    </w:p>
    <w:p w14:paraId="3CDBFDDC" w14:textId="77777777" w:rsidR="0090527E" w:rsidRPr="00066070" w:rsidRDefault="0090527E" w:rsidP="00EE0E58">
      <w:pPr>
        <w:pStyle w:val="Liste4"/>
        <w:spacing w:after="120" w:line="480" w:lineRule="auto"/>
        <w:ind w:left="0" w:firstLine="0"/>
        <w:jc w:val="left"/>
        <w:rPr>
          <w:szCs w:val="24"/>
        </w:rPr>
      </w:pPr>
    </w:p>
    <w:p w14:paraId="5EA6C71F" w14:textId="77777777" w:rsidR="00B25783" w:rsidRPr="00066070" w:rsidRDefault="00B25783" w:rsidP="005A16B2">
      <w:pPr>
        <w:widowControl w:val="0"/>
        <w:autoSpaceDE w:val="0"/>
        <w:autoSpaceDN w:val="0"/>
        <w:adjustRightInd w:val="0"/>
        <w:spacing w:before="11" w:line="260" w:lineRule="exact"/>
        <w:rPr>
          <w:rFonts w:ascii="Times New Roman" w:hAnsi="Times New Roman" w:cs="Times New Roman"/>
          <w:b/>
          <w:color w:val="000000"/>
          <w:spacing w:val="34"/>
          <w:sz w:val="28"/>
          <w:szCs w:val="28"/>
        </w:rPr>
      </w:pPr>
    </w:p>
    <w:p w14:paraId="3F31E72C" w14:textId="77777777" w:rsidR="00B25783" w:rsidRPr="00066070" w:rsidRDefault="00B25783"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243FEADE" w14:textId="77777777" w:rsidR="00785077" w:rsidRDefault="00785077" w:rsidP="002A243A">
      <w:pPr>
        <w:widowControl w:val="0"/>
        <w:autoSpaceDE w:val="0"/>
        <w:autoSpaceDN w:val="0"/>
        <w:adjustRightInd w:val="0"/>
        <w:spacing w:before="11" w:line="260" w:lineRule="exact"/>
        <w:rPr>
          <w:rFonts w:ascii="Times New Roman" w:hAnsi="Times New Roman" w:cs="Times New Roman"/>
          <w:b/>
          <w:color w:val="000000"/>
          <w:spacing w:val="34"/>
          <w:sz w:val="28"/>
          <w:szCs w:val="28"/>
        </w:rPr>
      </w:pPr>
    </w:p>
    <w:p w14:paraId="219FD4A0" w14:textId="77777777" w:rsidR="0009660E" w:rsidRDefault="0009660E"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74C28CA6" w14:textId="77777777" w:rsidR="00D52A1B" w:rsidRDefault="00D52A1B"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55AC8219" w14:textId="77777777" w:rsidR="00D52A1B" w:rsidRDefault="00D52A1B"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0719438E" w14:textId="77777777" w:rsidR="00D52A1B" w:rsidRDefault="00D52A1B"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3701AC7A" w14:textId="77777777" w:rsidR="00D52A1B" w:rsidRDefault="00D52A1B"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3DD39A7E" w14:textId="77777777" w:rsidR="00FB766E" w:rsidRDefault="00FB766E"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4D5CBC60" w14:textId="77777777" w:rsidR="00495DE4" w:rsidRDefault="00495DE4"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78F7F5FC" w14:textId="77777777" w:rsidR="00495DE4" w:rsidRDefault="00495DE4"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556C948C" w14:textId="77777777" w:rsidR="00D52A1B" w:rsidRDefault="00D52A1B"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p>
    <w:p w14:paraId="43220CDB" w14:textId="5642A2CE" w:rsidR="00EE0E58" w:rsidRPr="00066070" w:rsidRDefault="00EE0E58" w:rsidP="00EE0E58">
      <w:pPr>
        <w:widowControl w:val="0"/>
        <w:autoSpaceDE w:val="0"/>
        <w:autoSpaceDN w:val="0"/>
        <w:adjustRightInd w:val="0"/>
        <w:spacing w:before="11" w:line="260" w:lineRule="exact"/>
        <w:jc w:val="center"/>
        <w:rPr>
          <w:rFonts w:ascii="Times New Roman" w:hAnsi="Times New Roman" w:cs="Times New Roman"/>
          <w:b/>
          <w:color w:val="000000"/>
          <w:spacing w:val="34"/>
          <w:sz w:val="28"/>
          <w:szCs w:val="28"/>
        </w:rPr>
      </w:pPr>
      <w:r w:rsidRPr="00066070">
        <w:rPr>
          <w:rFonts w:ascii="Times New Roman" w:hAnsi="Times New Roman" w:cs="Times New Roman"/>
          <w:b/>
          <w:color w:val="000000"/>
          <w:spacing w:val="34"/>
          <w:sz w:val="28"/>
          <w:szCs w:val="28"/>
        </w:rPr>
        <w:t>TABLE DES MATIERES</w:t>
      </w:r>
    </w:p>
    <w:p w14:paraId="0C540EF8"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lastRenderedPageBreak/>
        <w:t xml:space="preserve">A. Généralités </w:t>
      </w:r>
      <w:r w:rsidRPr="00066070">
        <w:rPr>
          <w:rFonts w:ascii="Times New Roman" w:eastAsiaTheme="minorHAnsi" w:hAnsi="Times New Roman" w:cs="Times New Roman"/>
          <w:color w:val="000000"/>
          <w:lang w:eastAsia="en-US"/>
        </w:rPr>
        <w:t xml:space="preserve">. . . . . . . . . . . . . . .. . . . . . . . . . . . . . . . . . . . . . . . . . . . . . . . . . . . . . . . . . . . . . . . . . . . . . . . . . </w:t>
      </w:r>
    </w:p>
    <w:p w14:paraId="0FCEF8AB"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 : Portée de la soumission . .. . . . . . . . . . . . . . . . . . . . . . . . . . . . . . . . . . . . . . . . . . . . . . . . . . . . . . . </w:t>
      </w:r>
    </w:p>
    <w:p w14:paraId="122670EB"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2 : Financement . . . . . . . . . . . . . . . . . . . . . . . . . . . . . . . . . . . . . . . . . . . . . . . . . . . . . . . . . . . . . . . . . .</w:t>
      </w:r>
    </w:p>
    <w:p w14:paraId="67C6B512"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 : Fraude et corruption . . . . . . .. . . . . . . . . . . . . . . . . . . . . . . . . . . . . . . . . . . . . . . . . . . . . . . . . . . . . </w:t>
      </w:r>
    </w:p>
    <w:p w14:paraId="4D1D5B3D"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 : Candidats admis à concourir . . . . .. . . . . . . . . . . . . . . . . . . . . . . . . . . . . . . . . . . . . . . . . . . . . . . . </w:t>
      </w:r>
    </w:p>
    <w:p w14:paraId="7A421BFB"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5 : Matériaux, matériels, fournitures, équipements et services autorisés . . . . . . . . . . . . </w:t>
      </w:r>
    </w:p>
    <w:p w14:paraId="553870CE"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6 : Qualification du Soumissionnaire . .. . . . . . . . . . . . . . . . . . . . . . . . . . . . . . . . . . . . . . . . . . . . . . .</w:t>
      </w:r>
    </w:p>
    <w:p w14:paraId="714C7C27"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7 : Visite du site des travaux . . . . . .. . . . . . . . . . . . . . . . . . . . . . . . . . . . . . . . . . . . . . . . . . . . . . . . . .</w:t>
      </w:r>
    </w:p>
    <w:p w14:paraId="1E43E4E6"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 xml:space="preserve">B. Dossier d’Appel d’Offres </w:t>
      </w:r>
      <w:r w:rsidRPr="00066070">
        <w:rPr>
          <w:rFonts w:ascii="Times New Roman" w:eastAsiaTheme="minorHAnsi" w:hAnsi="Times New Roman" w:cs="Times New Roman"/>
          <w:color w:val="000000"/>
          <w:lang w:eastAsia="en-US"/>
        </w:rPr>
        <w:t xml:space="preserve">. . . . . . . . .. . . . . . . . . . . . . . . . . . . . . . . . . . . . . . . . . . . . . . . . . . . . . . . . . . . . . </w:t>
      </w:r>
    </w:p>
    <w:p w14:paraId="2DB1016E"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8 : Contenu du Dossier d’Appel d’Offres . . . . . . . . . . . . . . . . . . . . . . . . . . . . . . . . . . . . . . . . . . . . . .</w:t>
      </w:r>
    </w:p>
    <w:p w14:paraId="7A90A37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9 : Eclaircissements apportés au Dossier d’Appel d’Offres et recours . . . . . . . . . . . . . . . . </w:t>
      </w:r>
    </w:p>
    <w:p w14:paraId="19DAEEA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10 : Modification du Dossier d’Appel d’Offres . . .. . . . . . . . . . . . . . . . . . . . . . . . . . . . . . . . . . . . . . .</w:t>
      </w:r>
    </w:p>
    <w:p w14:paraId="7F027D51"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 xml:space="preserve">C. Préparation des offres </w:t>
      </w:r>
      <w:r w:rsidRPr="00066070">
        <w:rPr>
          <w:rFonts w:ascii="Times New Roman" w:eastAsiaTheme="minorHAnsi" w:hAnsi="Times New Roman" w:cs="Times New Roman"/>
          <w:color w:val="000000"/>
          <w:lang w:eastAsia="en-US"/>
        </w:rPr>
        <w:t>. . . . . . . . .. . . . . . . . . . . . . . . . . . . . . . . . . . . . . . . . . . . . . . . . . . . . . . . . . . . . . . .</w:t>
      </w:r>
    </w:p>
    <w:p w14:paraId="1D8E87E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11 : Frais de soumission . . . . . .. . . . . . . . . . . . . . . . . . . . . . . . . . . . . . . . . . . . . . . . . . . . . . . . . . . . . </w:t>
      </w:r>
    </w:p>
    <w:p w14:paraId="0000B65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12 : Langue de l’offre . . . . . . . . .. . . . . . . . . . . . . . . . . . . . . . . . . . . . . . . . . . . . . . . . . . . . . . . . . . . .</w:t>
      </w:r>
    </w:p>
    <w:p w14:paraId="365EC52C"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13 : Documents constituants l’offre . .. . . . . . . . . . . . . . . . . . . . . . . . . . . . . . . . . . . . . . . . . . . . . . . . </w:t>
      </w:r>
    </w:p>
    <w:p w14:paraId="6CBF05F8"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14 : Montant de l’offre . . . . . . . .. . . . . . . . . . . . . . . . . . . . . . . . . . . . . . . . . . . . . . . . . . . . . . . . . . . . </w:t>
      </w:r>
    </w:p>
    <w:p w14:paraId="7754F2AD"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15 : Monnaies de soumission et de règlement . . . . . . . . . . . . . . . . . . . . . . . . . . . . . . . . . . . . . . . . . .</w:t>
      </w:r>
    </w:p>
    <w:p w14:paraId="10EED328"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16 : Validité des offres . . . . . . . . . . . .. . . . . . . . . . . . . . . . . . . . . . . . . . . . . . . . . . . . . . . . . . . . . . . . </w:t>
      </w:r>
    </w:p>
    <w:p w14:paraId="35276632"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17 : Caution de Soumission . . . . . . . . . .. . . . . . . . . . . . . . . . . . . . . . . . . . . . . . . . . . . . . . . . . . . . . . .</w:t>
      </w:r>
    </w:p>
    <w:p w14:paraId="43885CA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18 : Propositions variantes des soumissionnaires . . . . . . . . . . . . . . . . . . . . . . . . . . . . . . . . . . . . . . .</w:t>
      </w:r>
    </w:p>
    <w:p w14:paraId="6156B63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19 : Réunion préparatoire à l’établissement des offres . . . . . . . . . . . . . . . . . . . . . . . . . . . . . . . . . . . . </w:t>
      </w:r>
    </w:p>
    <w:p w14:paraId="5698AC5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20 : Forme et signature de l’offre . . . .. . . . . . . . . . . . . . . . . . . . . . . . . . . . . . . . . . . . . . . . . . . . . . . . </w:t>
      </w:r>
    </w:p>
    <w:p w14:paraId="3A17D846"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 xml:space="preserve">D. Dépôt des offres </w:t>
      </w:r>
      <w:r w:rsidRPr="00066070">
        <w:rPr>
          <w:rFonts w:ascii="Times New Roman" w:eastAsiaTheme="minorHAnsi" w:hAnsi="Times New Roman" w:cs="Times New Roman"/>
          <w:color w:val="000000"/>
          <w:lang w:eastAsia="en-US"/>
        </w:rPr>
        <w:t xml:space="preserve">. . . . . . . . . . . . . . . . . . .. . . . . . . . . . . . . . . . . . . . . . . . . . . . . . . . . . . . . . . . . . . . . . . . . . </w:t>
      </w:r>
    </w:p>
    <w:p w14:paraId="3FD0D364"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21 : Cachetage et marquage des offres . . . . . . . . . . . . . . . . . . . . . . . . . . . . . . . . . . . . . . . . . . . . . . . . </w:t>
      </w:r>
    </w:p>
    <w:p w14:paraId="494A74A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22 : Date et heure limite de dépôt des offres . . . . . . . . . . . . . . . . . . . . . . . . . . . . . . . . . . . . . . . . . . . .</w:t>
      </w:r>
    </w:p>
    <w:p w14:paraId="4868FB0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23 : Offres hors délai . . . . . . . . . . . . . . . . . . . . . .. . . . . . . . . . . . . . . . . . . . . . . . . . . . . . . . . . . . . . . . </w:t>
      </w:r>
    </w:p>
    <w:p w14:paraId="7E736B1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24 : Modification, substitution et retrait des offres . . . . </w:t>
      </w:r>
      <w:r w:rsidR="006563BC">
        <w:rPr>
          <w:rFonts w:ascii="Times New Roman" w:eastAsiaTheme="minorHAnsi" w:hAnsi="Times New Roman" w:cs="Times New Roman"/>
          <w:color w:val="000000"/>
          <w:lang w:eastAsia="en-US"/>
        </w:rPr>
        <w:t>…</w:t>
      </w:r>
      <w:r w:rsidRPr="00066070">
        <w:rPr>
          <w:rFonts w:ascii="Times New Roman" w:eastAsiaTheme="minorHAnsi" w:hAnsi="Times New Roman" w:cs="Times New Roman"/>
          <w:color w:val="000000"/>
          <w:lang w:eastAsia="en-US"/>
        </w:rPr>
        <w:t xml:space="preserve">. . . . . . . . . . . . . . . . . . . . . . . . . . . . . . . </w:t>
      </w:r>
      <w:r w:rsidRPr="00066070">
        <w:rPr>
          <w:rFonts w:ascii="Times New Roman" w:eastAsiaTheme="minorHAnsi" w:hAnsi="Times New Roman" w:cs="Times New Roman"/>
          <w:b/>
          <w:bCs/>
          <w:color w:val="FFFFFF"/>
          <w:lang w:eastAsia="en-US"/>
        </w:rPr>
        <w:t xml:space="preserve"> </w:t>
      </w:r>
      <w:r w:rsidRPr="00066070">
        <w:rPr>
          <w:rFonts w:ascii="Times New Roman" w:eastAsiaTheme="minorHAnsi" w:hAnsi="Times New Roman" w:cs="Times New Roman"/>
          <w:b/>
          <w:bCs/>
          <w:color w:val="000000"/>
          <w:lang w:eastAsia="en-US"/>
        </w:rPr>
        <w:t xml:space="preserve">E. Ouverture des plis et évaluation des offres </w:t>
      </w:r>
      <w:r w:rsidRPr="00066070">
        <w:rPr>
          <w:rFonts w:ascii="Times New Roman" w:eastAsiaTheme="minorHAnsi" w:hAnsi="Times New Roman" w:cs="Times New Roman"/>
          <w:color w:val="000000"/>
          <w:lang w:eastAsia="en-US"/>
        </w:rPr>
        <w:t xml:space="preserve">. . . .. . .. . . . . . . . . . . . . . . . . . . . . . . . . . . . . . . . . . . . </w:t>
      </w:r>
    </w:p>
    <w:p w14:paraId="2CE08E5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25 : Ouverture des plis et recours . . . . . .. . . . . . . . . . . . . . . . . . . . . . . . . . . . . . . . . . . . . . . . . </w:t>
      </w:r>
    </w:p>
    <w:p w14:paraId="3DC0E3E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26 : Caractère confidentiel de la procédure . . . . . . . . . . . . . . . . . . . . . . . . . . . . . . . . . . . . . . . . . . . . </w:t>
      </w:r>
    </w:p>
    <w:p w14:paraId="2BF35E3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27 : Eclaircissements sur les offres et contacts avec l’Autorité Contractante . . . . . . . . </w:t>
      </w:r>
    </w:p>
    <w:p w14:paraId="3272739F"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28 : Détermination de la conformité des offres . . . . . . . . . . . . . . . . . . . . . . . . . . . . . . . . . . . . . . . . .</w:t>
      </w:r>
    </w:p>
    <w:p w14:paraId="6BCA561A"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29 : Qualification du soumissionnaire . . . . . . . .. . . . . . . . . . . . . . . . . . . . . . . . . . . . . . . . . . . . . . . </w:t>
      </w:r>
    </w:p>
    <w:p w14:paraId="4C561E41" w14:textId="77777777" w:rsidR="005A16B2" w:rsidRPr="006B3374"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30 : Correction des erreurs . . . . . . . . . . . . . . .. . . . . . . . . . . . . . . . . . . . . . . . . . . . . . . . . . . . . . . </w:t>
      </w:r>
    </w:p>
    <w:p w14:paraId="1ED3725E"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31 : Conversion en une seule monnaie . . . . .. . . . . . . . . . . . . . . . . . . . . . . . . . . . . . . . . . . . . . . . . </w:t>
      </w:r>
    </w:p>
    <w:p w14:paraId="30D72FF4"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32 : Evaluation des of</w:t>
      </w:r>
      <w:r w:rsidR="006B3374">
        <w:rPr>
          <w:rFonts w:ascii="Times New Roman" w:eastAsiaTheme="minorHAnsi" w:hAnsi="Times New Roman" w:cs="Times New Roman"/>
          <w:color w:val="000000"/>
          <w:lang w:eastAsia="en-US"/>
        </w:rPr>
        <w:t xml:space="preserve">fres au plan financier . . . . </w:t>
      </w:r>
      <w:r w:rsidRPr="00066070">
        <w:rPr>
          <w:rFonts w:ascii="Times New Roman" w:eastAsiaTheme="minorHAnsi" w:hAnsi="Times New Roman" w:cs="Times New Roman"/>
          <w:color w:val="000000"/>
          <w:lang w:eastAsia="en-US"/>
        </w:rPr>
        <w:t xml:space="preserve"> . . . . . . . . . . . . . . . . . . . . . . . . . . . . . . . . . . . . . . . .</w:t>
      </w:r>
    </w:p>
    <w:p w14:paraId="4A577922"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33 : Préférence accordée aux soumissionnaires nationaux . . . . . . . . . . . . . . . . . . . . . . . . . . . . . . . </w:t>
      </w:r>
    </w:p>
    <w:p w14:paraId="18CEF0DC"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lastRenderedPageBreak/>
        <w:t xml:space="preserve">F. Attribution du Marché </w:t>
      </w:r>
      <w:r w:rsidRPr="00066070">
        <w:rPr>
          <w:rFonts w:ascii="Times New Roman" w:eastAsiaTheme="minorHAnsi" w:hAnsi="Times New Roman" w:cs="Times New Roman"/>
          <w:color w:val="000000"/>
          <w:lang w:eastAsia="en-US"/>
        </w:rPr>
        <w:t>. . . . .. . . . . . . . . . . . . . . . . . . . . . . . . . . . . . . . . . . . . . . . . . . . . . . . . . . . . . . . . .</w:t>
      </w:r>
    </w:p>
    <w:p w14:paraId="55FAE3CA"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34 : Attribution du marché . .. . . . . . . . . . . . . . . . . . . . . . . . . . . . . . . . . . . . . . . . . . . . . . . . . . . . . . . </w:t>
      </w:r>
    </w:p>
    <w:p w14:paraId="15019B3F"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Article 35 : Droit de l’Autorité Contractante de déclarer un Appel</w:t>
      </w:r>
      <w:r w:rsidR="00285A17" w:rsidRPr="00066070">
        <w:rPr>
          <w:rFonts w:ascii="Times New Roman" w:eastAsiaTheme="minorHAnsi" w:hAnsi="Times New Roman" w:cs="Times New Roman"/>
          <w:color w:val="000000"/>
          <w:lang w:eastAsia="en-US"/>
        </w:rPr>
        <w:t xml:space="preserve"> d’Offres infructueux </w:t>
      </w:r>
      <w:r w:rsidRPr="00066070">
        <w:rPr>
          <w:rFonts w:ascii="Times New Roman" w:eastAsiaTheme="minorHAnsi" w:hAnsi="Times New Roman" w:cs="Times New Roman"/>
          <w:color w:val="000000"/>
          <w:lang w:eastAsia="en-US"/>
        </w:rPr>
        <w:t xml:space="preserve">ou d’annuler une procédure . . . . . . . . . . . . . . . . . . . . . . . . . . . . . . . . . . . . . . . . . . . . . . . . . . . . . . . . . . . . . . . </w:t>
      </w:r>
    </w:p>
    <w:p w14:paraId="79AD71B6"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36 : Notification de l’attribution du marché . . . . . . . . . . . . . . . . . . . . . . . . . . . . . . . . . . . . . . . . . . . .</w:t>
      </w:r>
    </w:p>
    <w:p w14:paraId="0DF04B4E"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37 : Publication des résultats d’attribution du marché et recours . . . . . . . . . . . . . . . . . . . . . . . . </w:t>
      </w:r>
    </w:p>
    <w:p w14:paraId="5685B04C"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38 : Signature du marché . . . . . . . .</w:t>
      </w:r>
      <w:r w:rsidR="006B3374">
        <w:rPr>
          <w:rFonts w:ascii="Times New Roman" w:eastAsiaTheme="minorHAnsi" w:hAnsi="Times New Roman" w:cs="Times New Roman"/>
          <w:color w:val="000000"/>
          <w:lang w:eastAsia="en-US"/>
        </w:rPr>
        <w:t xml:space="preserve">. . . </w:t>
      </w:r>
      <w:r w:rsidRPr="00066070">
        <w:rPr>
          <w:rFonts w:ascii="Times New Roman" w:eastAsiaTheme="minorHAnsi" w:hAnsi="Times New Roman" w:cs="Times New Roman"/>
          <w:color w:val="000000"/>
          <w:lang w:eastAsia="en-US"/>
        </w:rPr>
        <w:t xml:space="preserve"> . . . . . . . . . . . . . . . . . . . . . . . . . . . . . . . . . . . . . . . . . . . . . . . .</w:t>
      </w:r>
    </w:p>
    <w:p w14:paraId="61C93FF4" w14:textId="77777777" w:rsidR="00285A17" w:rsidRDefault="00EE0E58" w:rsidP="0007528D">
      <w:pPr>
        <w:autoSpaceDE w:val="0"/>
        <w:autoSpaceDN w:val="0"/>
        <w:adjustRightInd w:val="0"/>
        <w:spacing w:after="0" w:line="36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Article 39 : Cautionne</w:t>
      </w:r>
      <w:r w:rsidR="006B3374">
        <w:rPr>
          <w:rFonts w:ascii="Times New Roman" w:eastAsiaTheme="minorHAnsi" w:hAnsi="Times New Roman" w:cs="Times New Roman"/>
          <w:color w:val="000000"/>
          <w:lang w:eastAsia="en-US"/>
        </w:rPr>
        <w:t xml:space="preserve">ment définitif . . . . . . . </w:t>
      </w:r>
      <w:r w:rsidRPr="00066070">
        <w:rPr>
          <w:rFonts w:ascii="Times New Roman" w:eastAsiaTheme="minorHAnsi" w:hAnsi="Times New Roman" w:cs="Times New Roman"/>
          <w:color w:val="000000"/>
          <w:lang w:eastAsia="en-US"/>
        </w:rPr>
        <w:t xml:space="preserve"> . . . . . . . . . . . . . . . . . . . . . . . . . . . . . . . . . . . . . . . . . . . . . . . . . </w:t>
      </w:r>
    </w:p>
    <w:p w14:paraId="00A76683"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31144E29"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730758EE"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7BEB863A"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1589468D"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4E643CDA"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767F68C9"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10E3CEF3"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0E86F15C"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69E608EC"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38F12FE9"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17C7BFE2"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65190A74"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0CB2FDAE"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49BAA126"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17C51DB4"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00112F47"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2E4F62B4"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368A57CD"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745734BA"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508EBAEE"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0EA623F1"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16BD821C"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7F35306E" w14:textId="77777777" w:rsidR="00816FD5" w:rsidRDefault="00816FD5"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4A59FC95" w14:textId="77777777" w:rsidR="004523F8" w:rsidRDefault="004523F8"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0656D9D5" w14:textId="77777777" w:rsidR="004523F8" w:rsidRDefault="004523F8"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1A6D1C86" w14:textId="77777777" w:rsidR="004523F8" w:rsidRDefault="004523F8"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0877CC60" w14:textId="77777777" w:rsidR="004523F8" w:rsidRDefault="004523F8"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4450BED5" w14:textId="77777777" w:rsidR="004523F8" w:rsidRDefault="004523F8"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2352DD39" w14:textId="77777777" w:rsidR="004523F8" w:rsidRDefault="004523F8" w:rsidP="0007528D">
      <w:pPr>
        <w:autoSpaceDE w:val="0"/>
        <w:autoSpaceDN w:val="0"/>
        <w:adjustRightInd w:val="0"/>
        <w:spacing w:after="0" w:line="360" w:lineRule="auto"/>
        <w:rPr>
          <w:rFonts w:ascii="Times New Roman" w:eastAsiaTheme="minorHAnsi" w:hAnsi="Times New Roman" w:cs="Times New Roman"/>
          <w:color w:val="000000"/>
          <w:lang w:eastAsia="en-US"/>
        </w:rPr>
      </w:pPr>
    </w:p>
    <w:p w14:paraId="3A61D0CB" w14:textId="77777777" w:rsidR="00EE0E58" w:rsidRPr="00066070" w:rsidRDefault="00EE0E58">
      <w:pPr>
        <w:pStyle w:val="Paragraphedeliste"/>
        <w:widowControl w:val="0"/>
        <w:numPr>
          <w:ilvl w:val="0"/>
          <w:numId w:val="14"/>
        </w:numPr>
        <w:autoSpaceDE w:val="0"/>
        <w:autoSpaceDN w:val="0"/>
        <w:adjustRightInd w:val="0"/>
        <w:spacing w:after="0" w:line="240" w:lineRule="auto"/>
        <w:ind w:right="4419"/>
        <w:rPr>
          <w:rFonts w:ascii="Times New Roman" w:hAnsi="Times New Roman"/>
          <w:b/>
          <w:bCs/>
        </w:rPr>
      </w:pPr>
      <w:r w:rsidRPr="00066070">
        <w:rPr>
          <w:rFonts w:ascii="Times New Roman" w:hAnsi="Times New Roman"/>
          <w:b/>
          <w:bCs/>
        </w:rPr>
        <w:lastRenderedPageBreak/>
        <w:t>Généralités</w:t>
      </w:r>
    </w:p>
    <w:p w14:paraId="5593D49C"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b/>
          <w:bCs/>
        </w:rPr>
      </w:pPr>
      <w:r w:rsidRPr="00066070">
        <w:rPr>
          <w:rFonts w:ascii="Times New Roman" w:hAnsi="Times New Roman" w:cs="Times New Roman"/>
          <w:b/>
          <w:bCs/>
        </w:rPr>
        <w:t>Article1: Portée de la soumission</w:t>
      </w:r>
    </w:p>
    <w:p w14:paraId="23504ED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L’Autorité Contractante, définie dans le Règlement Particulier de l’Appel d’Offres (RPAO), lance un Appel d’Offres pour la construction et/ou l’achèvement des Travaux décrits dans le Dossier d’Appel d’Offres et b</w:t>
      </w:r>
      <w:r w:rsidR="0007528D" w:rsidRPr="00066070">
        <w:rPr>
          <w:rFonts w:ascii="Times New Roman" w:eastAsiaTheme="minorHAnsi" w:hAnsi="Times New Roman" w:cs="Times New Roman"/>
          <w:lang w:eastAsia="en-US"/>
        </w:rPr>
        <w:t>rièvement définis dans le RPAO.</w:t>
      </w:r>
    </w:p>
    <w:p w14:paraId="5AED9D1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 nom, le numéro d’identification et le nombre de lots faisant l’objet de l’appel d’offres f</w:t>
      </w:r>
      <w:r w:rsidR="0007528D" w:rsidRPr="00066070">
        <w:rPr>
          <w:rFonts w:ascii="Times New Roman" w:eastAsiaTheme="minorHAnsi" w:hAnsi="Times New Roman" w:cs="Times New Roman"/>
          <w:lang w:eastAsia="en-US"/>
        </w:rPr>
        <w:t>igurent dans le RPAO.</w:t>
      </w:r>
    </w:p>
    <w:p w14:paraId="68AF84E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1.2</w:t>
      </w:r>
      <w:r w:rsidRPr="00066070">
        <w:rPr>
          <w:rFonts w:ascii="Times New Roman" w:eastAsiaTheme="minorHAnsi" w:hAnsi="Times New Roman" w:cs="Times New Roman"/>
          <w:lang w:eastAsia="en-US"/>
        </w:rPr>
        <w:t>. Le Soumissionnaire retenu, ou attributaire, doit achever les Travaux dans le délai indiqué dans le RPAO, et qui court sauf stipulation contraire du CCAP, à compter de la date de notification de l’ordre de service de commencer les travaux ou dans celle fix</w:t>
      </w:r>
      <w:r w:rsidR="0007528D" w:rsidRPr="00066070">
        <w:rPr>
          <w:rFonts w:ascii="Times New Roman" w:eastAsiaTheme="minorHAnsi" w:hAnsi="Times New Roman" w:cs="Times New Roman"/>
          <w:lang w:eastAsia="en-US"/>
        </w:rPr>
        <w:t>ée dans ledit ordre de service.</w:t>
      </w:r>
    </w:p>
    <w:p w14:paraId="308A185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1.3.</w:t>
      </w:r>
      <w:r w:rsidRPr="00066070">
        <w:rPr>
          <w:rFonts w:ascii="Times New Roman" w:eastAsiaTheme="minorHAnsi" w:hAnsi="Times New Roman" w:cs="Times New Roman"/>
          <w:lang w:eastAsia="en-US"/>
        </w:rPr>
        <w:t xml:space="preserve"> Dans le présent Dossier d’Appel d’Offres, le terme “j</w:t>
      </w:r>
      <w:r w:rsidR="0007528D" w:rsidRPr="00066070">
        <w:rPr>
          <w:rFonts w:ascii="Times New Roman" w:eastAsiaTheme="minorHAnsi" w:hAnsi="Times New Roman" w:cs="Times New Roman"/>
          <w:lang w:eastAsia="en-US"/>
        </w:rPr>
        <w:t>our” désigne un jour calendaire</w:t>
      </w:r>
    </w:p>
    <w:p w14:paraId="3CD57317"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rPr>
      </w:pPr>
      <w:r w:rsidRPr="00066070">
        <w:rPr>
          <w:rFonts w:ascii="Times New Roman" w:eastAsiaTheme="minorHAnsi" w:hAnsi="Times New Roman" w:cs="Times New Roman"/>
          <w:lang w:eastAsia="en-US"/>
        </w:rPr>
        <w:t>.</w:t>
      </w:r>
      <w:r w:rsidRPr="00066070">
        <w:rPr>
          <w:rFonts w:ascii="Times New Roman" w:hAnsi="Times New Roman" w:cs="Times New Roman"/>
          <w:b/>
          <w:bCs/>
        </w:rPr>
        <w:t>Article2: Financement</w:t>
      </w:r>
    </w:p>
    <w:p w14:paraId="63AD01E2" w14:textId="77777777" w:rsidR="00EE0E58" w:rsidRPr="00066070" w:rsidRDefault="00EE0E58" w:rsidP="00EE0E58">
      <w:pPr>
        <w:widowControl w:val="0"/>
        <w:autoSpaceDE w:val="0"/>
        <w:autoSpaceDN w:val="0"/>
        <w:adjustRightInd w:val="0"/>
        <w:spacing w:after="0" w:line="240" w:lineRule="auto"/>
        <w:ind w:right="-158"/>
        <w:jc w:val="both"/>
        <w:rPr>
          <w:rFonts w:ascii="Times New Roman" w:hAnsi="Times New Roman" w:cs="Times New Roman"/>
        </w:rPr>
      </w:pPr>
      <w:r w:rsidRPr="00066070">
        <w:rPr>
          <w:rFonts w:ascii="Times New Roman" w:hAnsi="Times New Roman" w:cs="Times New Roman"/>
        </w:rPr>
        <w:t xml:space="preserve">La source de financement des travaux objet du présent appel d’offres est précisée </w:t>
      </w:r>
      <w:r w:rsidR="0007528D" w:rsidRPr="00066070">
        <w:rPr>
          <w:rFonts w:ascii="Times New Roman" w:hAnsi="Times New Roman" w:cs="Times New Roman"/>
        </w:rPr>
        <w:t>dans le RPAO.</w:t>
      </w:r>
    </w:p>
    <w:p w14:paraId="7F2E34B5"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rPr>
      </w:pPr>
      <w:r w:rsidRPr="00066070">
        <w:rPr>
          <w:rFonts w:ascii="Times New Roman" w:hAnsi="Times New Roman" w:cs="Times New Roman"/>
          <w:b/>
          <w:bCs/>
        </w:rPr>
        <w:t>Article3: Fraude et corruption</w:t>
      </w:r>
    </w:p>
    <w:p w14:paraId="2AA8FC6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Les soumissionnaires et les entrepreneurs, sont tenus au respect des règles d’éthique professionnelle les plus strictes durant la passati</w:t>
      </w:r>
      <w:r w:rsidR="0007528D" w:rsidRPr="00066070">
        <w:rPr>
          <w:rFonts w:ascii="Times New Roman" w:eastAsiaTheme="minorHAnsi" w:hAnsi="Times New Roman" w:cs="Times New Roman"/>
          <w:lang w:eastAsia="en-US"/>
        </w:rPr>
        <w:t xml:space="preserve">on et l’exécution des marchés. </w:t>
      </w:r>
    </w:p>
    <w:p w14:paraId="2FE74CE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En vertu de ce principe :</w:t>
      </w:r>
    </w:p>
    <w:p w14:paraId="577D8205" w14:textId="77777777" w:rsidR="00EE0E58" w:rsidRPr="00066070" w:rsidRDefault="00EE0E58">
      <w:pPr>
        <w:pStyle w:val="Paragraphedeliste"/>
        <w:numPr>
          <w:ilvl w:val="0"/>
          <w:numId w:val="17"/>
        </w:numPr>
        <w:autoSpaceDE w:val="0"/>
        <w:autoSpaceDN w:val="0"/>
        <w:adjustRightInd w:val="0"/>
        <w:spacing w:after="0" w:line="240" w:lineRule="auto"/>
        <w:ind w:left="426" w:hanging="502"/>
        <w:jc w:val="both"/>
        <w:rPr>
          <w:rFonts w:ascii="Times New Roman" w:eastAsiaTheme="minorHAnsi" w:hAnsi="Times New Roman"/>
          <w:lang w:val="fr-FR"/>
        </w:rPr>
      </w:pPr>
      <w:r w:rsidRPr="00066070">
        <w:rPr>
          <w:rFonts w:ascii="Times New Roman" w:eastAsiaTheme="minorHAnsi" w:hAnsi="Times New Roman"/>
          <w:lang w:val="fr-FR"/>
        </w:rPr>
        <w:t>Les définitions ci-après sont admises:</w:t>
      </w:r>
    </w:p>
    <w:p w14:paraId="04F1E6B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i. Est coupable de “corruption” quiconque offre, donne, sollicite ou accepte un quelconque avantage en</w:t>
      </w:r>
    </w:p>
    <w:p w14:paraId="4F2BC4D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vue d’influencer l’action d’un agent public au cours de l’attributio</w:t>
      </w:r>
      <w:r w:rsidR="0007528D" w:rsidRPr="00066070">
        <w:rPr>
          <w:rFonts w:ascii="Times New Roman" w:eastAsiaTheme="minorHAnsi" w:hAnsi="Times New Roman" w:cs="Times New Roman"/>
          <w:lang w:eastAsia="en-US"/>
        </w:rPr>
        <w:t>n ou de l’exécution d’un marché</w:t>
      </w:r>
    </w:p>
    <w:p w14:paraId="5D2BD40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ii. Se livre à des “manœuvres frauduleuses” quiconque déforme ou dénature des faits afin d’influencer</w:t>
      </w:r>
    </w:p>
    <w:p w14:paraId="7571316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l’attributi</w:t>
      </w:r>
      <w:r w:rsidR="0007528D" w:rsidRPr="00066070">
        <w:rPr>
          <w:rFonts w:ascii="Times New Roman" w:eastAsiaTheme="minorHAnsi" w:hAnsi="Times New Roman" w:cs="Times New Roman"/>
          <w:lang w:eastAsia="en-US"/>
        </w:rPr>
        <w:t>on ou l’exécution d’un marché ;</w:t>
      </w:r>
    </w:p>
    <w:p w14:paraId="1280629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iii. “pratiques collusoires” désignent toute forme d’entente entre deux ou plusieurs soumissionnaires</w:t>
      </w:r>
      <w:r w:rsidRPr="00066070">
        <w:rPr>
          <w:rFonts w:ascii="Times New Roman" w:hAnsi="Times New Roman" w:cs="Times New Roman"/>
        </w:rPr>
        <w:t xml:space="preserve"> contre lui.</w:t>
      </w:r>
      <w:r w:rsidRPr="00066070">
        <w:rPr>
          <w:rFonts w:ascii="Times New Roman" w:eastAsiaTheme="minorHAnsi" w:hAnsi="Times New Roman" w:cs="Times New Roman"/>
          <w:lang w:eastAsia="en-US"/>
        </w:rPr>
        <w:t xml:space="preserve"> (</w:t>
      </w:r>
      <w:r w:rsidR="006C1C41" w:rsidRPr="00066070">
        <w:rPr>
          <w:rFonts w:ascii="Times New Roman" w:eastAsiaTheme="minorHAnsi" w:hAnsi="Times New Roman" w:cs="Times New Roman"/>
          <w:lang w:eastAsia="en-US"/>
        </w:rPr>
        <w:t>Que</w:t>
      </w:r>
      <w:r w:rsidRPr="00066070">
        <w:rPr>
          <w:rFonts w:ascii="Times New Roman" w:eastAsiaTheme="minorHAnsi" w:hAnsi="Times New Roman" w:cs="Times New Roman"/>
          <w:lang w:eastAsia="en-US"/>
        </w:rPr>
        <w:t xml:space="preserve"> l’Autorité Contractante en ait connaissance ou non) visant à maintenir artificiellement les</w:t>
      </w:r>
    </w:p>
    <w:p w14:paraId="6252A9D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prix des offres à des niveaux ne correspondant pas à ceux qui résulteraient du jeu de la concurrence ;</w:t>
      </w:r>
    </w:p>
    <w:p w14:paraId="184ABAC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05EB5E8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iv. “pratiques coercitives” désignent toute forme d’atteinte aux personnes ou à leurs biens ou de menaces</w:t>
      </w:r>
    </w:p>
    <w:p w14:paraId="3196F1E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à leur encontre afin d’influencer leur action au cours de l’attribution ou de l’exécution d’un marché.</w:t>
      </w:r>
    </w:p>
    <w:p w14:paraId="06CC25D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60D4253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v. “Pratiques coercitives” désignent toute forme d’atteinte aux personnes ou à leurs biens ou de menaces</w:t>
      </w:r>
    </w:p>
    <w:p w14:paraId="45A4515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à leur encontre afin d’influencer leur action au cours de l’attribution ou de l’exécution d’un marché.</w:t>
      </w:r>
    </w:p>
    <w:p w14:paraId="4BD291A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682AECA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b. Toute proposition d’attribution est rejetée, s’il est prouvé que l’attributaire proposé est directement</w:t>
      </w:r>
    </w:p>
    <w:p w14:paraId="51C621A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ou par l’intermédiaire d’un agent, coupable de corruption ou s’est livré à des manœuvres frauduleuses,</w:t>
      </w:r>
    </w:p>
    <w:p w14:paraId="3905F31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des pratiques collusoires ou coercitives pour l’attribution de ce marché.</w:t>
      </w:r>
    </w:p>
    <w:p w14:paraId="344B70A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4D2D927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3.2.</w:t>
      </w:r>
      <w:r w:rsidRPr="00066070">
        <w:rPr>
          <w:rFonts w:ascii="Times New Roman" w:eastAsiaTheme="minorHAnsi" w:hAnsi="Times New Roman" w:cs="Times New Roman"/>
          <w:lang w:eastAsia="en-US"/>
        </w:rPr>
        <w:t xml:space="preserve">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 Le Ministre Délégué à la Présidence chargé des Marchés Publics, peut à titre conservatoire, prendre une décision d’interdiction de soumissionner pendant une</w:t>
      </w:r>
    </w:p>
    <w:p w14:paraId="6858598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206FBE1B" w14:textId="77777777" w:rsidR="00EE0E58" w:rsidRPr="00066070" w:rsidRDefault="00EE0E58" w:rsidP="00EE0E58">
      <w:pPr>
        <w:widowControl w:val="0"/>
        <w:tabs>
          <w:tab w:val="left" w:pos="1120"/>
          <w:tab w:val="left" w:pos="2700"/>
          <w:tab w:val="left" w:pos="3440"/>
          <w:tab w:val="left" w:pos="3860"/>
        </w:tabs>
        <w:autoSpaceDE w:val="0"/>
        <w:autoSpaceDN w:val="0"/>
        <w:adjustRightInd w:val="0"/>
        <w:spacing w:after="0" w:line="240" w:lineRule="auto"/>
        <w:ind w:right="90"/>
        <w:jc w:val="both"/>
        <w:rPr>
          <w:rFonts w:ascii="Times New Roman" w:hAnsi="Times New Roman" w:cs="Times New Roman"/>
        </w:rPr>
      </w:pPr>
    </w:p>
    <w:p w14:paraId="79DCC368"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rPr>
      </w:pPr>
      <w:r w:rsidRPr="00066070">
        <w:rPr>
          <w:rFonts w:ascii="Times New Roman" w:hAnsi="Times New Roman" w:cs="Times New Roman"/>
          <w:b/>
          <w:bCs/>
        </w:rPr>
        <w:t>Article 4: Candidats admis à concourir</w:t>
      </w:r>
    </w:p>
    <w:p w14:paraId="2541766D" w14:textId="77777777" w:rsidR="00EE0E58" w:rsidRPr="00066070" w:rsidRDefault="00EE0E58" w:rsidP="00EE0E58">
      <w:pPr>
        <w:widowControl w:val="0"/>
        <w:autoSpaceDE w:val="0"/>
        <w:autoSpaceDN w:val="0"/>
        <w:adjustRightInd w:val="0"/>
        <w:spacing w:after="0" w:line="240" w:lineRule="auto"/>
        <w:ind w:left="510" w:right="95" w:hanging="510"/>
        <w:jc w:val="both"/>
        <w:rPr>
          <w:rFonts w:ascii="Times New Roman" w:hAnsi="Times New Roman" w:cs="Times New Roman"/>
        </w:rPr>
      </w:pPr>
      <w:r w:rsidRPr="00066070">
        <w:rPr>
          <w:rFonts w:ascii="Times New Roman" w:hAnsi="Times New Roman" w:cs="Times New Roman"/>
          <w:b/>
        </w:rPr>
        <w:t>4.1.</w:t>
      </w:r>
      <w:r w:rsidRPr="00066070">
        <w:rPr>
          <w:rFonts w:ascii="Times New Roman" w:hAnsi="Times New Roman" w:cs="Times New Roman"/>
        </w:rPr>
        <w:t xml:space="preserve"> Si l’appel d’offres est restreint, la consultation s’adresse à tous les candidats retenus à l’issue de la </w:t>
      </w:r>
    </w:p>
    <w:p w14:paraId="5B6900FF" w14:textId="77777777" w:rsidR="00EE0E58" w:rsidRPr="00066070" w:rsidRDefault="00EE0E58" w:rsidP="00EE0E58">
      <w:pPr>
        <w:widowControl w:val="0"/>
        <w:autoSpaceDE w:val="0"/>
        <w:autoSpaceDN w:val="0"/>
        <w:adjustRightInd w:val="0"/>
        <w:spacing w:after="0" w:line="240" w:lineRule="auto"/>
        <w:ind w:left="510" w:right="95" w:hanging="510"/>
        <w:jc w:val="both"/>
        <w:rPr>
          <w:rFonts w:ascii="Times New Roman" w:hAnsi="Times New Roman" w:cs="Times New Roman"/>
        </w:rPr>
      </w:pPr>
      <w:r w:rsidRPr="00066070">
        <w:rPr>
          <w:rFonts w:ascii="Times New Roman" w:hAnsi="Times New Roman" w:cs="Times New Roman"/>
        </w:rPr>
        <w:t>procédure de pré-qualification.</w:t>
      </w:r>
    </w:p>
    <w:p w14:paraId="665828D3" w14:textId="77777777" w:rsidR="00EE0E58" w:rsidRPr="00066070" w:rsidRDefault="00EE0E58" w:rsidP="00EE0E58">
      <w:pPr>
        <w:widowControl w:val="0"/>
        <w:autoSpaceDE w:val="0"/>
        <w:autoSpaceDN w:val="0"/>
        <w:adjustRightInd w:val="0"/>
        <w:spacing w:after="0" w:line="240" w:lineRule="auto"/>
        <w:ind w:left="510" w:right="95" w:hanging="510"/>
        <w:jc w:val="both"/>
        <w:rPr>
          <w:rFonts w:ascii="Times New Roman" w:hAnsi="Times New Roman" w:cs="Times New Roman"/>
        </w:rPr>
      </w:pPr>
    </w:p>
    <w:p w14:paraId="5F231FF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618DFD2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1F34AFE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lastRenderedPageBreak/>
        <w:t>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434C433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5FBBBE8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ii. Présente plus d’une offre dans le cadre du présent appel d’offres, à l’exception des offres variantes</w:t>
      </w:r>
    </w:p>
    <w:p w14:paraId="4089B65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autorisées selon la clause 17, le cas échéant ; cependant, ceci ne fait pas obstacle à la participation de sous- traitants dans plus d’une offre.</w:t>
      </w:r>
    </w:p>
    <w:p w14:paraId="7E25B56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07ADCD7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iii l’autorité contractante ou le maître d’ouvrage possèdent des intérêts financiers dans sa géographie du capital de nature à compromettre la transparence des procédures de passation des marchés publics</w:t>
      </w:r>
    </w:p>
    <w:p w14:paraId="31AF66C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3105D9D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c. Le soumissionnaire ne doit pas être sous le coup d’une décision d’exclusion.</w:t>
      </w:r>
    </w:p>
    <w:p w14:paraId="48841F1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0FA9C8D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d. Une entreprise publique camerounaise peut participer à la consultation si elle démontre qu’elle est (i)</w:t>
      </w:r>
    </w:p>
    <w:p w14:paraId="7F89BF61" w14:textId="77777777" w:rsidR="00EE0E58" w:rsidRPr="00066070" w:rsidRDefault="006C1C41"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Juridiquement</w:t>
      </w:r>
      <w:r w:rsidR="00EE0E58" w:rsidRPr="00066070">
        <w:rPr>
          <w:rFonts w:ascii="Times New Roman" w:eastAsiaTheme="minorHAnsi" w:hAnsi="Times New Roman" w:cs="Times New Roman"/>
          <w:lang w:eastAsia="en-US"/>
        </w:rPr>
        <w:t xml:space="preserve"> et financièrement autonome, (ii) administrée selon les règles du droit commercial et (iii)</w:t>
      </w:r>
    </w:p>
    <w:p w14:paraId="627FFB0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n’est pas sous l’autorité directe de l’Autorité Contractante ou du Maître d’Ouvrage.</w:t>
      </w:r>
    </w:p>
    <w:p w14:paraId="62CF03A7"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rPr>
      </w:pPr>
    </w:p>
    <w:p w14:paraId="3ACC0705" w14:textId="77777777" w:rsidR="00EE0E58" w:rsidRPr="00066070" w:rsidRDefault="00EE0E58" w:rsidP="00EE0E58">
      <w:pPr>
        <w:widowControl w:val="0"/>
        <w:tabs>
          <w:tab w:val="left" w:pos="2580"/>
          <w:tab w:val="left" w:pos="3920"/>
        </w:tabs>
        <w:autoSpaceDE w:val="0"/>
        <w:autoSpaceDN w:val="0"/>
        <w:adjustRightInd w:val="0"/>
        <w:spacing w:after="0" w:line="240" w:lineRule="auto"/>
        <w:ind w:right="-149"/>
        <w:jc w:val="both"/>
        <w:rPr>
          <w:rFonts w:ascii="Times New Roman" w:hAnsi="Times New Roman" w:cs="Times New Roman"/>
        </w:rPr>
      </w:pPr>
      <w:r w:rsidRPr="00066070">
        <w:rPr>
          <w:rFonts w:ascii="Times New Roman" w:hAnsi="Times New Roman" w:cs="Times New Roman"/>
          <w:b/>
          <w:bCs/>
        </w:rPr>
        <w:t xml:space="preserve">Article 5: Matériaux, </w:t>
      </w:r>
      <w:r w:rsidRPr="00066070">
        <w:rPr>
          <w:rFonts w:ascii="Times New Roman" w:hAnsi="Times New Roman" w:cs="Times New Roman"/>
          <w:b/>
          <w:bCs/>
          <w:spacing w:val="5"/>
        </w:rPr>
        <w:t>matériels</w:t>
      </w:r>
      <w:r w:rsidRPr="00066070">
        <w:rPr>
          <w:rFonts w:ascii="Times New Roman" w:hAnsi="Times New Roman" w:cs="Times New Roman"/>
          <w:b/>
          <w:bCs/>
        </w:rPr>
        <w:t xml:space="preserve">, </w:t>
      </w:r>
      <w:r w:rsidRPr="00066070">
        <w:rPr>
          <w:rFonts w:ascii="Times New Roman" w:hAnsi="Times New Roman" w:cs="Times New Roman"/>
          <w:b/>
          <w:bCs/>
          <w:spacing w:val="5"/>
        </w:rPr>
        <w:t xml:space="preserve">fournitures, </w:t>
      </w:r>
      <w:r w:rsidRPr="00066070">
        <w:rPr>
          <w:rFonts w:ascii="Times New Roman" w:hAnsi="Times New Roman" w:cs="Times New Roman"/>
          <w:b/>
          <w:bCs/>
        </w:rPr>
        <w:t>équipements et services autorisés</w:t>
      </w:r>
    </w:p>
    <w:p w14:paraId="40360D2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5.1.</w:t>
      </w:r>
      <w:r w:rsidRPr="00066070">
        <w:rPr>
          <w:rFonts w:ascii="Times New Roman" w:eastAsiaTheme="minorHAnsi" w:hAnsi="Times New Roman" w:cs="Times New Roman"/>
          <w:color w:val="000000"/>
          <w:lang w:eastAsia="en-US"/>
        </w:rPr>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74A27B4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8617B1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5.2</w:t>
      </w:r>
      <w:r w:rsidRPr="00066070">
        <w:rPr>
          <w:rFonts w:ascii="Times New Roman" w:eastAsiaTheme="minorHAnsi" w:hAnsi="Times New Roman" w:cs="Times New Roman"/>
          <w:color w:val="000000"/>
          <w:lang w:eastAsia="en-US"/>
        </w:rPr>
        <w:t>. En vertu de l’article 5.1 ci-dessus, le terme “provenir ”désigne le lieu où les biens sont extraits, cultivés, produits ou fabriqués et d’où proviennent les services.</w:t>
      </w:r>
    </w:p>
    <w:p w14:paraId="6EBCD34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D0289D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6 : Qualification du Soumissionnaire</w:t>
      </w:r>
    </w:p>
    <w:p w14:paraId="456F9DF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6.1.</w:t>
      </w:r>
      <w:r w:rsidRPr="00066070">
        <w:rPr>
          <w:rFonts w:ascii="Times New Roman" w:eastAsiaTheme="minorHAnsi" w:hAnsi="Times New Roman" w:cs="Times New Roman"/>
          <w:color w:val="000000"/>
          <w:lang w:eastAsia="en-US"/>
        </w:rPr>
        <w:t xml:space="preserve"> Les soumissionnaires doivent, comme partie intégrante de leur offre :</w:t>
      </w:r>
    </w:p>
    <w:p w14:paraId="660B7C1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1A4987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Soumettre un pouvoir habilitant le signataire de la soumissio</w:t>
      </w:r>
      <w:r w:rsidR="00813D4A" w:rsidRPr="00066070">
        <w:rPr>
          <w:rFonts w:ascii="Times New Roman" w:eastAsiaTheme="minorHAnsi" w:hAnsi="Times New Roman" w:cs="Times New Roman"/>
          <w:color w:val="000000"/>
          <w:lang w:eastAsia="en-US"/>
        </w:rPr>
        <w:t>n à engager le Soumissionnaire;</w:t>
      </w:r>
    </w:p>
    <w:p w14:paraId="027A98E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Fournir toutes les informations (compléter ou</w:t>
      </w:r>
    </w:p>
    <w:p w14:paraId="34479C5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mettre à jour les informations jointes à leur demande de pré-qualification qui ont pu changer, au cas où les candidats ont fait l’objet d’une pré- qualification) demandées aux soumissionnaires, dans le RPAO, afin d’établir leur qualifi</w:t>
      </w:r>
      <w:r w:rsidR="00813D4A" w:rsidRPr="00066070">
        <w:rPr>
          <w:rFonts w:ascii="Times New Roman" w:eastAsiaTheme="minorHAnsi" w:hAnsi="Times New Roman" w:cs="Times New Roman"/>
          <w:color w:val="000000"/>
          <w:lang w:eastAsia="en-US"/>
        </w:rPr>
        <w:t>cation pour exécuter le marché.</w:t>
      </w:r>
    </w:p>
    <w:p w14:paraId="3A44D28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Les informations relatives aux points suivant</w:t>
      </w:r>
      <w:r w:rsidR="00813D4A" w:rsidRPr="00066070">
        <w:rPr>
          <w:rFonts w:ascii="Times New Roman" w:eastAsiaTheme="minorHAnsi" w:hAnsi="Times New Roman" w:cs="Times New Roman"/>
          <w:color w:val="000000"/>
          <w:lang w:eastAsia="en-US"/>
        </w:rPr>
        <w:t>s sont exigées le cas échéant :</w:t>
      </w:r>
    </w:p>
    <w:p w14:paraId="7D4E571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 La production des bilans certifiés et chiffres d’affaires récents ;</w:t>
      </w:r>
    </w:p>
    <w:p w14:paraId="4171095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ii. Accès à une ligne de crédit ou disposition d’</w:t>
      </w:r>
      <w:r w:rsidR="00813D4A" w:rsidRPr="00066070">
        <w:rPr>
          <w:rFonts w:ascii="Times New Roman" w:eastAsiaTheme="minorHAnsi" w:hAnsi="Times New Roman" w:cs="Times New Roman"/>
          <w:color w:val="000000"/>
          <w:lang w:eastAsia="en-US"/>
        </w:rPr>
        <w:t>autres ressources financières ;</w:t>
      </w:r>
    </w:p>
    <w:p w14:paraId="287F462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iii. Les commandes acquises et les marché</w:t>
      </w:r>
      <w:r w:rsidR="00813D4A" w:rsidRPr="00066070">
        <w:rPr>
          <w:rFonts w:ascii="Times New Roman" w:eastAsiaTheme="minorHAnsi" w:hAnsi="Times New Roman" w:cs="Times New Roman"/>
          <w:color w:val="000000"/>
          <w:lang w:eastAsia="en-US"/>
        </w:rPr>
        <w:t>s attribués;</w:t>
      </w:r>
    </w:p>
    <w:p w14:paraId="35B375A7" w14:textId="77777777" w:rsidR="00EE0E58" w:rsidRPr="00066070" w:rsidRDefault="00813D4A"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iv. Les litiges en cours ;</w:t>
      </w:r>
    </w:p>
    <w:p w14:paraId="40B54A94"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5FAF17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v. La disponibi</w:t>
      </w:r>
      <w:r w:rsidR="00813D4A" w:rsidRPr="00066070">
        <w:rPr>
          <w:rFonts w:ascii="Times New Roman" w:eastAsiaTheme="minorHAnsi" w:hAnsi="Times New Roman" w:cs="Times New Roman"/>
          <w:color w:val="000000"/>
          <w:lang w:eastAsia="en-US"/>
        </w:rPr>
        <w:t>lité du matériel indispensable.</w:t>
      </w:r>
    </w:p>
    <w:p w14:paraId="070E836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6.2</w:t>
      </w:r>
      <w:r w:rsidRPr="00066070">
        <w:rPr>
          <w:rFonts w:ascii="Times New Roman" w:eastAsiaTheme="minorHAnsi" w:hAnsi="Times New Roman" w:cs="Times New Roman"/>
          <w:color w:val="000000"/>
          <w:lang w:eastAsia="en-US"/>
        </w:rPr>
        <w:t>. Les soumissions présentées par deux ou plusieurs entrepreneurs groupés (co</w:t>
      </w:r>
      <w:r w:rsidR="009C48B1"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color w:val="000000"/>
          <w:lang w:eastAsia="en-US"/>
        </w:rPr>
        <w:t>traitance) doivent</w:t>
      </w:r>
    </w:p>
    <w:p w14:paraId="52D3D51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satisf</w:t>
      </w:r>
      <w:r w:rsidR="00813D4A" w:rsidRPr="00066070">
        <w:rPr>
          <w:rFonts w:ascii="Times New Roman" w:eastAsiaTheme="minorHAnsi" w:hAnsi="Times New Roman" w:cs="Times New Roman"/>
          <w:color w:val="000000"/>
          <w:lang w:eastAsia="en-US"/>
        </w:rPr>
        <w:t>aire aux conditions suivantes :</w:t>
      </w:r>
    </w:p>
    <w:p w14:paraId="23A2C8E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L’offre devra inclure pour chacune des entreprises, tous les renseignements énumérés à l’Article</w:t>
      </w:r>
    </w:p>
    <w:p w14:paraId="3702B8F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6.1 ci-dessus. Le RPAO devra préciser les informations à fournir par le groupement et celles à fournir p</w:t>
      </w:r>
      <w:r w:rsidR="00813D4A" w:rsidRPr="00066070">
        <w:rPr>
          <w:rFonts w:ascii="Times New Roman" w:eastAsiaTheme="minorHAnsi" w:hAnsi="Times New Roman" w:cs="Times New Roman"/>
          <w:color w:val="000000"/>
          <w:lang w:eastAsia="en-US"/>
        </w:rPr>
        <w:t>ar chaque membre du groupement;</w:t>
      </w:r>
    </w:p>
    <w:p w14:paraId="7E7F7EA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L’offre et le marché doivent être signés de façon à obliger t</w:t>
      </w:r>
      <w:r w:rsidR="00813D4A" w:rsidRPr="00066070">
        <w:rPr>
          <w:rFonts w:ascii="Times New Roman" w:eastAsiaTheme="minorHAnsi" w:hAnsi="Times New Roman" w:cs="Times New Roman"/>
          <w:color w:val="000000"/>
          <w:lang w:eastAsia="en-US"/>
        </w:rPr>
        <w:t>ous les membres du groupement ;</w:t>
      </w:r>
    </w:p>
    <w:p w14:paraId="7C2B989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 La nature du groupement (conjoint ou solidaire tel que requis dans le RPAO) doit être précisée et justifiée par la production d’une copie de l’accord de gro</w:t>
      </w:r>
      <w:r w:rsidR="00813D4A" w:rsidRPr="00066070">
        <w:rPr>
          <w:rFonts w:ascii="Times New Roman" w:eastAsiaTheme="minorHAnsi" w:hAnsi="Times New Roman" w:cs="Times New Roman"/>
          <w:color w:val="000000"/>
          <w:lang w:eastAsia="en-US"/>
        </w:rPr>
        <w:t>upement en bonne et due forme ;</w:t>
      </w:r>
    </w:p>
    <w:p w14:paraId="2F8A193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 Le membre du groupement désigné comme mandataire, représentera l’ensemble des entreprises vis à vis du Maître d’Ouvrage et de l’Autorité Contractan</w:t>
      </w:r>
      <w:r w:rsidR="00813D4A" w:rsidRPr="00066070">
        <w:rPr>
          <w:rFonts w:ascii="Times New Roman" w:eastAsiaTheme="minorHAnsi" w:hAnsi="Times New Roman" w:cs="Times New Roman"/>
          <w:color w:val="000000"/>
          <w:lang w:eastAsia="en-US"/>
        </w:rPr>
        <w:t>te pour l’exécution du marché ;</w:t>
      </w:r>
    </w:p>
    <w:p w14:paraId="5FF5777E" w14:textId="77777777" w:rsidR="00EE0E58" w:rsidRPr="00066070" w:rsidRDefault="00EE0E58" w:rsidP="00EE0E58">
      <w:pPr>
        <w:widowControl w:val="0"/>
        <w:autoSpaceDE w:val="0"/>
        <w:autoSpaceDN w:val="0"/>
        <w:adjustRightInd w:val="0"/>
        <w:spacing w:after="0" w:line="240" w:lineRule="auto"/>
        <w:ind w:left="283" w:right="90" w:hanging="283"/>
        <w:jc w:val="both"/>
        <w:rPr>
          <w:rFonts w:ascii="Times New Roman" w:hAnsi="Times New Roman" w:cs="Times New Roman"/>
        </w:rPr>
      </w:pPr>
      <w:r w:rsidRPr="00066070">
        <w:rPr>
          <w:rFonts w:ascii="Times New Roman" w:hAnsi="Times New Roman" w:cs="Times New Roman"/>
        </w:rPr>
        <w:t>e. En cas de groupement solidaire, les cotraitants se répartissent les sommes qui sont réglées par le</w:t>
      </w:r>
    </w:p>
    <w:p w14:paraId="66F5FEED" w14:textId="77777777" w:rsidR="00EE0E58" w:rsidRPr="00066070" w:rsidRDefault="00EE0E58" w:rsidP="00EE0E58">
      <w:pPr>
        <w:widowControl w:val="0"/>
        <w:autoSpaceDE w:val="0"/>
        <w:autoSpaceDN w:val="0"/>
        <w:adjustRightInd w:val="0"/>
        <w:spacing w:after="0" w:line="240" w:lineRule="auto"/>
        <w:ind w:left="283" w:right="90" w:hanging="283"/>
        <w:jc w:val="both"/>
        <w:rPr>
          <w:rFonts w:ascii="Times New Roman" w:hAnsi="Times New Roman" w:cs="Times New Roman"/>
        </w:rPr>
      </w:pPr>
      <w:r w:rsidRPr="00066070">
        <w:rPr>
          <w:rFonts w:ascii="Times New Roman" w:hAnsi="Times New Roman" w:cs="Times New Roman"/>
        </w:rPr>
        <w:t xml:space="preserve">Maître d’Ouvrage dans un compte unique; en revanche, chaque entreprise est payée par le </w:t>
      </w:r>
      <w:r w:rsidRPr="00066070">
        <w:rPr>
          <w:rFonts w:ascii="Times New Roman" w:hAnsi="Times New Roman" w:cs="Times New Roman"/>
          <w:spacing w:val="4"/>
        </w:rPr>
        <w:t>Maîtr</w:t>
      </w:r>
      <w:r w:rsidRPr="00066070">
        <w:rPr>
          <w:rFonts w:ascii="Times New Roman" w:hAnsi="Times New Roman" w:cs="Times New Roman"/>
        </w:rPr>
        <w:t>e</w:t>
      </w:r>
    </w:p>
    <w:p w14:paraId="0641C85B" w14:textId="77777777" w:rsidR="00EE0E58" w:rsidRPr="00066070" w:rsidRDefault="00EE0E58" w:rsidP="00813D4A">
      <w:pPr>
        <w:widowControl w:val="0"/>
        <w:autoSpaceDE w:val="0"/>
        <w:autoSpaceDN w:val="0"/>
        <w:adjustRightInd w:val="0"/>
        <w:spacing w:after="0" w:line="240" w:lineRule="auto"/>
        <w:ind w:left="283" w:right="90" w:hanging="283"/>
        <w:jc w:val="both"/>
        <w:rPr>
          <w:rFonts w:ascii="Times New Roman" w:hAnsi="Times New Roman" w:cs="Times New Roman"/>
        </w:rPr>
      </w:pPr>
      <w:r w:rsidRPr="00066070">
        <w:rPr>
          <w:rFonts w:ascii="Times New Roman" w:hAnsi="Times New Roman" w:cs="Times New Roman"/>
          <w:spacing w:val="4"/>
        </w:rPr>
        <w:t>d’Ouvrag</w:t>
      </w:r>
      <w:r w:rsidRPr="00066070">
        <w:rPr>
          <w:rFonts w:ascii="Times New Roman" w:hAnsi="Times New Roman" w:cs="Times New Roman"/>
        </w:rPr>
        <w:t xml:space="preserve">e  </w:t>
      </w:r>
      <w:r w:rsidRPr="00066070">
        <w:rPr>
          <w:rFonts w:ascii="Times New Roman" w:hAnsi="Times New Roman" w:cs="Times New Roman"/>
          <w:spacing w:val="4"/>
        </w:rPr>
        <w:t>dan</w:t>
      </w:r>
      <w:r w:rsidRPr="00066070">
        <w:rPr>
          <w:rFonts w:ascii="Times New Roman" w:hAnsi="Times New Roman" w:cs="Times New Roman"/>
        </w:rPr>
        <w:t xml:space="preserve">s  </w:t>
      </w:r>
      <w:r w:rsidRPr="00066070">
        <w:rPr>
          <w:rFonts w:ascii="Times New Roman" w:hAnsi="Times New Roman" w:cs="Times New Roman"/>
          <w:spacing w:val="4"/>
        </w:rPr>
        <w:t>so</w:t>
      </w:r>
      <w:r w:rsidRPr="00066070">
        <w:rPr>
          <w:rFonts w:ascii="Times New Roman" w:hAnsi="Times New Roman" w:cs="Times New Roman"/>
        </w:rPr>
        <w:t xml:space="preserve">n  </w:t>
      </w:r>
      <w:r w:rsidRPr="00066070">
        <w:rPr>
          <w:rFonts w:ascii="Times New Roman" w:hAnsi="Times New Roman" w:cs="Times New Roman"/>
          <w:spacing w:val="4"/>
        </w:rPr>
        <w:t>propr</w:t>
      </w:r>
      <w:r w:rsidRPr="00066070">
        <w:rPr>
          <w:rFonts w:ascii="Times New Roman" w:hAnsi="Times New Roman" w:cs="Times New Roman"/>
        </w:rPr>
        <w:t xml:space="preserve">e  </w:t>
      </w:r>
      <w:r w:rsidRPr="00066070">
        <w:rPr>
          <w:rFonts w:ascii="Times New Roman" w:hAnsi="Times New Roman" w:cs="Times New Roman"/>
          <w:spacing w:val="4"/>
        </w:rPr>
        <w:t xml:space="preserve">compte, </w:t>
      </w:r>
      <w:r w:rsidRPr="00066070">
        <w:rPr>
          <w:rFonts w:ascii="Times New Roman" w:hAnsi="Times New Roman" w:cs="Times New Roman"/>
        </w:rPr>
        <w:t>lorsqu’il s</w:t>
      </w:r>
      <w:r w:rsidR="00813D4A" w:rsidRPr="00066070">
        <w:rPr>
          <w:rFonts w:ascii="Times New Roman" w:hAnsi="Times New Roman" w:cs="Times New Roman"/>
        </w:rPr>
        <w:t>’agit d’un groupement conjoint.</w:t>
      </w:r>
    </w:p>
    <w:p w14:paraId="24B00102" w14:textId="77777777" w:rsidR="00EE0E58" w:rsidRPr="00066070" w:rsidRDefault="00EE0E58" w:rsidP="00EE0E5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b/>
        </w:rPr>
        <w:t>6.3</w:t>
      </w:r>
      <w:r w:rsidRPr="00066070">
        <w:rPr>
          <w:rFonts w:ascii="Times New Roman" w:hAnsi="Times New Roman" w:cs="Times New Roman"/>
        </w:rPr>
        <w:t xml:space="preserve">. </w:t>
      </w:r>
      <w:r w:rsidRPr="00066070">
        <w:rPr>
          <w:rFonts w:ascii="Times New Roman" w:hAnsi="Times New Roman" w:cs="Times New Roman"/>
          <w:spacing w:val="5"/>
        </w:rPr>
        <w:t>Le</w:t>
      </w:r>
      <w:r w:rsidRPr="00066070">
        <w:rPr>
          <w:rFonts w:ascii="Times New Roman" w:hAnsi="Times New Roman" w:cs="Times New Roman"/>
        </w:rPr>
        <w:t xml:space="preserve">s </w:t>
      </w:r>
      <w:r w:rsidRPr="00066070">
        <w:rPr>
          <w:rFonts w:ascii="Times New Roman" w:hAnsi="Times New Roman" w:cs="Times New Roman"/>
          <w:spacing w:val="5"/>
        </w:rPr>
        <w:t>soumissionnaire</w:t>
      </w:r>
      <w:r w:rsidRPr="00066070">
        <w:rPr>
          <w:rFonts w:ascii="Times New Roman" w:hAnsi="Times New Roman" w:cs="Times New Roman"/>
        </w:rPr>
        <w:t xml:space="preserve">s </w:t>
      </w:r>
      <w:r w:rsidRPr="00066070">
        <w:rPr>
          <w:rFonts w:ascii="Times New Roman" w:hAnsi="Times New Roman" w:cs="Times New Roman"/>
          <w:spacing w:val="5"/>
        </w:rPr>
        <w:t>doiven</w:t>
      </w:r>
      <w:r w:rsidRPr="00066070">
        <w:rPr>
          <w:rFonts w:ascii="Times New Roman" w:hAnsi="Times New Roman" w:cs="Times New Roman"/>
        </w:rPr>
        <w:t xml:space="preserve">t </w:t>
      </w:r>
      <w:r w:rsidRPr="00066070">
        <w:rPr>
          <w:rFonts w:ascii="Times New Roman" w:hAnsi="Times New Roman" w:cs="Times New Roman"/>
          <w:spacing w:val="5"/>
        </w:rPr>
        <w:t>également présente</w:t>
      </w:r>
      <w:r w:rsidRPr="00066070">
        <w:rPr>
          <w:rFonts w:ascii="Times New Roman" w:hAnsi="Times New Roman" w:cs="Times New Roman"/>
        </w:rPr>
        <w:t xml:space="preserve">r </w:t>
      </w:r>
      <w:r w:rsidRPr="00066070">
        <w:rPr>
          <w:rFonts w:ascii="Times New Roman" w:hAnsi="Times New Roman" w:cs="Times New Roman"/>
          <w:spacing w:val="5"/>
        </w:rPr>
        <w:t>de</w:t>
      </w:r>
      <w:r w:rsidRPr="00066070">
        <w:rPr>
          <w:rFonts w:ascii="Times New Roman" w:hAnsi="Times New Roman" w:cs="Times New Roman"/>
        </w:rPr>
        <w:t xml:space="preserve">s </w:t>
      </w:r>
      <w:r w:rsidRPr="00066070">
        <w:rPr>
          <w:rFonts w:ascii="Times New Roman" w:hAnsi="Times New Roman" w:cs="Times New Roman"/>
          <w:spacing w:val="5"/>
        </w:rPr>
        <w:t>proposition</w:t>
      </w:r>
      <w:r w:rsidRPr="00066070">
        <w:rPr>
          <w:rFonts w:ascii="Times New Roman" w:hAnsi="Times New Roman" w:cs="Times New Roman"/>
        </w:rPr>
        <w:t xml:space="preserve">s </w:t>
      </w:r>
      <w:r w:rsidRPr="00066070">
        <w:rPr>
          <w:rFonts w:ascii="Times New Roman" w:hAnsi="Times New Roman" w:cs="Times New Roman"/>
          <w:spacing w:val="5"/>
        </w:rPr>
        <w:t>suffisamment détaillée</w:t>
      </w:r>
      <w:r w:rsidRPr="00066070">
        <w:rPr>
          <w:rFonts w:ascii="Times New Roman" w:hAnsi="Times New Roman" w:cs="Times New Roman"/>
        </w:rPr>
        <w:t>s</w:t>
      </w:r>
      <w:r w:rsidRPr="00066070">
        <w:rPr>
          <w:rFonts w:ascii="Times New Roman" w:hAnsi="Times New Roman" w:cs="Times New Roman"/>
        </w:rPr>
        <w:tab/>
      </w:r>
    </w:p>
    <w:p w14:paraId="0F237B2D" w14:textId="77777777" w:rsidR="00EE0E58" w:rsidRPr="00066070" w:rsidRDefault="00EE0E58" w:rsidP="00EE0E58">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spacing w:val="5"/>
        </w:rPr>
        <w:t>pou</w:t>
      </w:r>
      <w:r w:rsidRPr="00066070">
        <w:rPr>
          <w:rFonts w:ascii="Times New Roman" w:hAnsi="Times New Roman" w:cs="Times New Roman"/>
        </w:rPr>
        <w:t>r</w:t>
      </w:r>
      <w:r w:rsidRPr="00066070">
        <w:rPr>
          <w:rFonts w:ascii="Times New Roman" w:hAnsi="Times New Roman" w:cs="Times New Roman"/>
        </w:rPr>
        <w:tab/>
      </w:r>
      <w:r w:rsidRPr="00066070">
        <w:rPr>
          <w:rFonts w:ascii="Times New Roman" w:hAnsi="Times New Roman" w:cs="Times New Roman"/>
          <w:spacing w:val="5"/>
        </w:rPr>
        <w:t>démontre</w:t>
      </w:r>
      <w:r w:rsidRPr="00066070">
        <w:rPr>
          <w:rFonts w:ascii="Times New Roman" w:hAnsi="Times New Roman" w:cs="Times New Roman"/>
        </w:rPr>
        <w:t xml:space="preserve">r </w:t>
      </w:r>
      <w:r w:rsidRPr="00066070">
        <w:rPr>
          <w:rFonts w:ascii="Times New Roman" w:hAnsi="Times New Roman" w:cs="Times New Roman"/>
          <w:spacing w:val="5"/>
        </w:rPr>
        <w:t>qu’elle</w:t>
      </w:r>
      <w:r w:rsidRPr="00066070">
        <w:rPr>
          <w:rFonts w:ascii="Times New Roman" w:hAnsi="Times New Roman" w:cs="Times New Roman"/>
        </w:rPr>
        <w:t xml:space="preserve">s </w:t>
      </w:r>
      <w:r w:rsidRPr="00066070">
        <w:rPr>
          <w:rFonts w:ascii="Times New Roman" w:hAnsi="Times New Roman" w:cs="Times New Roman"/>
          <w:spacing w:val="5"/>
        </w:rPr>
        <w:t xml:space="preserve">sont </w:t>
      </w:r>
      <w:r w:rsidRPr="00066070">
        <w:rPr>
          <w:rFonts w:ascii="Times New Roman" w:hAnsi="Times New Roman" w:cs="Times New Roman"/>
        </w:rPr>
        <w:t>conformes aux spécifications techniques et aux</w:t>
      </w:r>
      <w:r w:rsidRPr="00066070">
        <w:rPr>
          <w:rFonts w:ascii="Times New Roman" w:hAnsi="Times New Roman" w:cs="Times New Roman"/>
          <w:spacing w:val="5"/>
        </w:rPr>
        <w:t xml:space="preserve"> </w:t>
      </w:r>
      <w:r w:rsidRPr="00066070">
        <w:rPr>
          <w:rFonts w:ascii="Times New Roman" w:hAnsi="Times New Roman" w:cs="Times New Roman"/>
        </w:rPr>
        <w:t xml:space="preserve">délais d’exécution visés </w:t>
      </w:r>
    </w:p>
    <w:p w14:paraId="5F3931D5" w14:textId="77777777" w:rsidR="00EE0E58" w:rsidRPr="00066070" w:rsidRDefault="00EE0E58" w:rsidP="00813D4A">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0" w:lineRule="auto"/>
        <w:ind w:left="510" w:right="90" w:hanging="510"/>
        <w:jc w:val="both"/>
        <w:rPr>
          <w:rFonts w:ascii="Times New Roman" w:hAnsi="Times New Roman" w:cs="Times New Roman"/>
          <w:spacing w:val="5"/>
        </w:rPr>
      </w:pPr>
      <w:r w:rsidRPr="00066070">
        <w:rPr>
          <w:rFonts w:ascii="Times New Roman" w:hAnsi="Times New Roman" w:cs="Times New Roman"/>
        </w:rPr>
        <w:t>dans le RPAO.</w:t>
      </w:r>
    </w:p>
    <w:p w14:paraId="303992F8"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rPr>
      </w:pPr>
      <w:r w:rsidRPr="00066070">
        <w:rPr>
          <w:rFonts w:ascii="Times New Roman" w:hAnsi="Times New Roman" w:cs="Times New Roman"/>
          <w:b/>
        </w:rPr>
        <w:lastRenderedPageBreak/>
        <w:t>6.4.</w:t>
      </w:r>
      <w:r w:rsidRPr="00066070">
        <w:rPr>
          <w:rFonts w:ascii="Times New Roman" w:hAnsi="Times New Roman" w:cs="Times New Roman"/>
        </w:rPr>
        <w:t xml:space="preserve"> Les soumissionnaires demandant à bénéficier d’une marge de préférence, doivent fournir </w:t>
      </w:r>
      <w:r w:rsidRPr="00066070">
        <w:rPr>
          <w:rFonts w:ascii="Times New Roman" w:hAnsi="Times New Roman" w:cs="Times New Roman"/>
          <w:spacing w:val="2"/>
        </w:rPr>
        <w:t>tou</w:t>
      </w:r>
      <w:r w:rsidRPr="00066070">
        <w:rPr>
          <w:rFonts w:ascii="Times New Roman" w:hAnsi="Times New Roman" w:cs="Times New Roman"/>
        </w:rPr>
        <w:t xml:space="preserve">s </w:t>
      </w:r>
      <w:r w:rsidRPr="00066070">
        <w:rPr>
          <w:rFonts w:ascii="Times New Roman" w:hAnsi="Times New Roman" w:cs="Times New Roman"/>
          <w:spacing w:val="2"/>
        </w:rPr>
        <w:t>le</w:t>
      </w:r>
      <w:r w:rsidRPr="00066070">
        <w:rPr>
          <w:rFonts w:ascii="Times New Roman" w:hAnsi="Times New Roman" w:cs="Times New Roman"/>
        </w:rPr>
        <w:t xml:space="preserve">s  </w:t>
      </w:r>
      <w:r w:rsidRPr="00066070">
        <w:rPr>
          <w:rFonts w:ascii="Times New Roman" w:hAnsi="Times New Roman" w:cs="Times New Roman"/>
          <w:spacing w:val="2"/>
        </w:rPr>
        <w:t>renseignement</w:t>
      </w:r>
      <w:r w:rsidRPr="00066070">
        <w:rPr>
          <w:rFonts w:ascii="Times New Roman" w:hAnsi="Times New Roman" w:cs="Times New Roman"/>
        </w:rPr>
        <w:t xml:space="preserve">s  </w:t>
      </w:r>
      <w:r w:rsidRPr="00066070">
        <w:rPr>
          <w:rFonts w:ascii="Times New Roman" w:hAnsi="Times New Roman" w:cs="Times New Roman"/>
          <w:spacing w:val="2"/>
        </w:rPr>
        <w:t>nécessaire</w:t>
      </w:r>
      <w:r w:rsidRPr="00066070">
        <w:rPr>
          <w:rFonts w:ascii="Times New Roman" w:hAnsi="Times New Roman" w:cs="Times New Roman"/>
        </w:rPr>
        <w:t xml:space="preserve">s  </w:t>
      </w:r>
      <w:r w:rsidRPr="00066070">
        <w:rPr>
          <w:rFonts w:ascii="Times New Roman" w:hAnsi="Times New Roman" w:cs="Times New Roman"/>
          <w:spacing w:val="2"/>
        </w:rPr>
        <w:t xml:space="preserve">pour </w:t>
      </w:r>
      <w:r w:rsidRPr="00066070">
        <w:rPr>
          <w:rFonts w:ascii="Times New Roman" w:hAnsi="Times New Roman" w:cs="Times New Roman"/>
        </w:rPr>
        <w:t xml:space="preserve">prouver qu’ils satisfont aux critères d’éligibilité </w:t>
      </w:r>
      <w:r w:rsidR="00813D4A" w:rsidRPr="00066070">
        <w:rPr>
          <w:rFonts w:ascii="Times New Roman" w:hAnsi="Times New Roman" w:cs="Times New Roman"/>
        </w:rPr>
        <w:t>décrits à l’article 32 du RGAO.</w:t>
      </w:r>
    </w:p>
    <w:p w14:paraId="2BC7FEB9"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rPr>
      </w:pPr>
      <w:r w:rsidRPr="00066070">
        <w:rPr>
          <w:rFonts w:ascii="Times New Roman" w:hAnsi="Times New Roman" w:cs="Times New Roman"/>
          <w:b/>
          <w:bCs/>
        </w:rPr>
        <w:t>Article 7: Visite du site des travaux</w:t>
      </w:r>
    </w:p>
    <w:p w14:paraId="3283D5C0" w14:textId="77777777" w:rsidR="00EE0E58" w:rsidRPr="00066070" w:rsidRDefault="00EE0E58" w:rsidP="00EE0E58">
      <w:pPr>
        <w:widowControl w:val="0"/>
        <w:autoSpaceDE w:val="0"/>
        <w:autoSpaceDN w:val="0"/>
        <w:adjustRightInd w:val="0"/>
        <w:spacing w:after="0" w:line="240" w:lineRule="auto"/>
        <w:ind w:right="-18"/>
        <w:jc w:val="both"/>
        <w:rPr>
          <w:rFonts w:ascii="Times New Roman" w:hAnsi="Times New Roman" w:cs="Times New Roman"/>
        </w:rPr>
      </w:pPr>
      <w:r w:rsidRPr="00066070">
        <w:rPr>
          <w:rFonts w:ascii="Times New Roman" w:hAnsi="Times New Roman" w:cs="Times New Roman"/>
          <w:b/>
        </w:rPr>
        <w:t>7.1</w:t>
      </w:r>
      <w:r w:rsidRPr="00066070">
        <w:rPr>
          <w:rFonts w:ascii="Times New Roman" w:hAnsi="Times New Roman" w:cs="Times New Roman"/>
        </w:rPr>
        <w:t>. Il est conseillé au soumissionnaire de visiter et d’inspecter le site des travaux et ses environs et</w:t>
      </w:r>
    </w:p>
    <w:p w14:paraId="06ABF8BA" w14:textId="77777777" w:rsidR="00EE0E58" w:rsidRPr="00066070" w:rsidRDefault="00EE0E58" w:rsidP="00EE0E58">
      <w:pPr>
        <w:widowControl w:val="0"/>
        <w:autoSpaceDE w:val="0"/>
        <w:autoSpaceDN w:val="0"/>
        <w:adjustRightInd w:val="0"/>
        <w:spacing w:after="0" w:line="240" w:lineRule="auto"/>
        <w:ind w:right="-18"/>
        <w:jc w:val="both"/>
        <w:rPr>
          <w:rFonts w:ascii="Times New Roman" w:hAnsi="Times New Roman" w:cs="Times New Roman"/>
        </w:rPr>
      </w:pPr>
      <w:r w:rsidRPr="00066070">
        <w:rPr>
          <w:rFonts w:ascii="Times New Roman" w:hAnsi="Times New Roman" w:cs="Times New Roman"/>
        </w:rPr>
        <w:t>d’obtenir par lui-même, et sous sa propre responsabilité, tous les renseignements qui peuvent être</w:t>
      </w:r>
    </w:p>
    <w:p w14:paraId="0E71A01C" w14:textId="77777777" w:rsidR="00EE0E58" w:rsidRPr="00066070" w:rsidRDefault="00EE0E58" w:rsidP="00EE0E58">
      <w:pPr>
        <w:widowControl w:val="0"/>
        <w:autoSpaceDE w:val="0"/>
        <w:autoSpaceDN w:val="0"/>
        <w:adjustRightInd w:val="0"/>
        <w:spacing w:after="0" w:line="240" w:lineRule="auto"/>
        <w:ind w:right="-18"/>
        <w:jc w:val="both"/>
        <w:rPr>
          <w:rFonts w:ascii="Times New Roman" w:hAnsi="Times New Roman" w:cs="Times New Roman"/>
        </w:rPr>
      </w:pPr>
      <w:r w:rsidRPr="00066070">
        <w:rPr>
          <w:rFonts w:ascii="Times New Roman" w:hAnsi="Times New Roman" w:cs="Times New Roman"/>
        </w:rPr>
        <w:t>nécessaires pour la préparation de l’offre et l’exécution des travaux. Les coûts liés à la visite du site</w:t>
      </w:r>
    </w:p>
    <w:p w14:paraId="38180FEA" w14:textId="77777777" w:rsidR="00EE0E58" w:rsidRPr="00066070" w:rsidRDefault="00EE0E58" w:rsidP="00EE0E58">
      <w:pPr>
        <w:widowControl w:val="0"/>
        <w:autoSpaceDE w:val="0"/>
        <w:autoSpaceDN w:val="0"/>
        <w:adjustRightInd w:val="0"/>
        <w:spacing w:after="0" w:line="240" w:lineRule="auto"/>
        <w:ind w:right="-18"/>
        <w:jc w:val="both"/>
        <w:rPr>
          <w:rFonts w:ascii="Times New Roman" w:hAnsi="Times New Roman" w:cs="Times New Roman"/>
        </w:rPr>
      </w:pPr>
      <w:r w:rsidRPr="00066070">
        <w:rPr>
          <w:rFonts w:ascii="Times New Roman" w:hAnsi="Times New Roman" w:cs="Times New Roman"/>
        </w:rPr>
        <w:t xml:space="preserve">sont </w:t>
      </w:r>
      <w:r w:rsidR="00813D4A" w:rsidRPr="00066070">
        <w:rPr>
          <w:rFonts w:ascii="Times New Roman" w:hAnsi="Times New Roman" w:cs="Times New Roman"/>
        </w:rPr>
        <w:t>à la charge du Soumissionnaire.</w:t>
      </w:r>
    </w:p>
    <w:p w14:paraId="0E275143" w14:textId="77777777" w:rsidR="00EE0E58" w:rsidRPr="00066070" w:rsidRDefault="00EE0E58" w:rsidP="00EE0E5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b/>
        </w:rPr>
        <w:t>7.2</w:t>
      </w:r>
      <w:r w:rsidRPr="00066070">
        <w:rPr>
          <w:rFonts w:ascii="Times New Roman" w:hAnsi="Times New Roman" w:cs="Times New Roman"/>
        </w:rPr>
        <w:t xml:space="preserve">. </w:t>
      </w:r>
      <w:r w:rsidRPr="00066070">
        <w:rPr>
          <w:rFonts w:ascii="Times New Roman" w:hAnsi="Times New Roman" w:cs="Times New Roman"/>
          <w:spacing w:val="5"/>
        </w:rPr>
        <w:t>L</w:t>
      </w:r>
      <w:r w:rsidRPr="00066070">
        <w:rPr>
          <w:rFonts w:ascii="Times New Roman" w:hAnsi="Times New Roman" w:cs="Times New Roman"/>
        </w:rPr>
        <w:t xml:space="preserve">e </w:t>
      </w:r>
      <w:r w:rsidRPr="00066070">
        <w:rPr>
          <w:rFonts w:ascii="Times New Roman" w:hAnsi="Times New Roman" w:cs="Times New Roman"/>
          <w:spacing w:val="5"/>
        </w:rPr>
        <w:t>Maîtr</w:t>
      </w:r>
      <w:r w:rsidRPr="00066070">
        <w:rPr>
          <w:rFonts w:ascii="Times New Roman" w:hAnsi="Times New Roman" w:cs="Times New Roman"/>
        </w:rPr>
        <w:t xml:space="preserve">e </w:t>
      </w:r>
      <w:r w:rsidRPr="00066070">
        <w:rPr>
          <w:rFonts w:ascii="Times New Roman" w:hAnsi="Times New Roman" w:cs="Times New Roman"/>
          <w:spacing w:val="5"/>
        </w:rPr>
        <w:t>d’Ouvrag</w:t>
      </w:r>
      <w:r w:rsidRPr="00066070">
        <w:rPr>
          <w:rFonts w:ascii="Times New Roman" w:hAnsi="Times New Roman" w:cs="Times New Roman"/>
        </w:rPr>
        <w:t xml:space="preserve">e </w:t>
      </w:r>
      <w:r w:rsidRPr="00066070">
        <w:rPr>
          <w:rFonts w:ascii="Times New Roman" w:hAnsi="Times New Roman" w:cs="Times New Roman"/>
          <w:spacing w:val="5"/>
        </w:rPr>
        <w:t>autoriser</w:t>
      </w:r>
      <w:r w:rsidRPr="00066070">
        <w:rPr>
          <w:rFonts w:ascii="Times New Roman" w:hAnsi="Times New Roman" w:cs="Times New Roman"/>
        </w:rPr>
        <w:t>a</w:t>
      </w:r>
      <w:r w:rsidRPr="00066070">
        <w:rPr>
          <w:rFonts w:ascii="Times New Roman" w:hAnsi="Times New Roman" w:cs="Times New Roman"/>
        </w:rPr>
        <w:tab/>
      </w:r>
      <w:r w:rsidRPr="00066070">
        <w:rPr>
          <w:rFonts w:ascii="Times New Roman" w:hAnsi="Times New Roman" w:cs="Times New Roman"/>
          <w:spacing w:val="5"/>
        </w:rPr>
        <w:t xml:space="preserve">le </w:t>
      </w:r>
      <w:r w:rsidRPr="00066070">
        <w:rPr>
          <w:rFonts w:ascii="Times New Roman" w:hAnsi="Times New Roman" w:cs="Times New Roman"/>
        </w:rPr>
        <w:t>Soumissionnaire et ses employés ou agents à pénétrer</w:t>
      </w:r>
    </w:p>
    <w:p w14:paraId="1565353C" w14:textId="77777777" w:rsidR="00EE0E58" w:rsidRPr="00066070" w:rsidRDefault="00EE0E58" w:rsidP="00EE0E5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rPr>
        <w:t>dans ses locaux et sur ses terrains aux fins de ladite visite, mais seulement à la condition expresse</w:t>
      </w:r>
    </w:p>
    <w:p w14:paraId="66B7F39F" w14:textId="77777777" w:rsidR="00EE0E58" w:rsidRPr="00066070" w:rsidRDefault="00EE0E58" w:rsidP="00EE0E5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rPr>
        <w:t>que le Soumissionnaire, ses  employés  et  agents  dégagent  le  Maître d’Ouvrage, ses employés et</w:t>
      </w:r>
    </w:p>
    <w:p w14:paraId="3A09F6C6" w14:textId="77777777" w:rsidR="00EE0E58" w:rsidRPr="00066070" w:rsidRDefault="00EE0E58" w:rsidP="00EE0E5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rPr>
        <w:t>agents, de toute responsabilité pouvant en résulter et les indem</w:t>
      </w:r>
      <w:r w:rsidRPr="00066070">
        <w:rPr>
          <w:rFonts w:ascii="Times New Roman" w:hAnsi="Times New Roman" w:cs="Times New Roman"/>
          <w:spacing w:val="5"/>
        </w:rPr>
        <w:t>nisen</w:t>
      </w:r>
      <w:r w:rsidRPr="00066070">
        <w:rPr>
          <w:rFonts w:ascii="Times New Roman" w:hAnsi="Times New Roman" w:cs="Times New Roman"/>
        </w:rPr>
        <w:t xml:space="preserve">t  </w:t>
      </w:r>
      <w:r w:rsidRPr="00066070">
        <w:rPr>
          <w:rFonts w:ascii="Times New Roman" w:hAnsi="Times New Roman" w:cs="Times New Roman"/>
          <w:spacing w:val="5"/>
        </w:rPr>
        <w:t>s</w:t>
      </w:r>
      <w:r w:rsidRPr="00066070">
        <w:rPr>
          <w:rFonts w:ascii="Times New Roman" w:hAnsi="Times New Roman" w:cs="Times New Roman"/>
        </w:rPr>
        <w:t xml:space="preserve">i  </w:t>
      </w:r>
      <w:r w:rsidRPr="00066070">
        <w:rPr>
          <w:rFonts w:ascii="Times New Roman" w:hAnsi="Times New Roman" w:cs="Times New Roman"/>
          <w:spacing w:val="5"/>
        </w:rPr>
        <w:t>nécessaire</w:t>
      </w:r>
      <w:r w:rsidRPr="00066070">
        <w:rPr>
          <w:rFonts w:ascii="Times New Roman" w:hAnsi="Times New Roman" w:cs="Times New Roman"/>
        </w:rPr>
        <w:t xml:space="preserve">,  </w:t>
      </w:r>
      <w:r w:rsidRPr="00066070">
        <w:rPr>
          <w:rFonts w:ascii="Times New Roman" w:hAnsi="Times New Roman" w:cs="Times New Roman"/>
          <w:spacing w:val="5"/>
        </w:rPr>
        <w:t>e</w:t>
      </w:r>
      <w:r w:rsidRPr="00066070">
        <w:rPr>
          <w:rFonts w:ascii="Times New Roman" w:hAnsi="Times New Roman" w:cs="Times New Roman"/>
        </w:rPr>
        <w:t xml:space="preserve">t  </w:t>
      </w:r>
      <w:r w:rsidRPr="00066070">
        <w:rPr>
          <w:rFonts w:ascii="Times New Roman" w:hAnsi="Times New Roman" w:cs="Times New Roman"/>
          <w:spacing w:val="5"/>
        </w:rPr>
        <w:t>qu’il</w:t>
      </w:r>
      <w:r w:rsidRPr="00066070">
        <w:rPr>
          <w:rFonts w:ascii="Times New Roman" w:hAnsi="Times New Roman" w:cs="Times New Roman"/>
        </w:rPr>
        <w:t xml:space="preserve">s </w:t>
      </w:r>
    </w:p>
    <w:p w14:paraId="2B4CE5DE" w14:textId="77777777" w:rsidR="00EE0E58" w:rsidRPr="00066070" w:rsidRDefault="00EE0E58" w:rsidP="00EE0E58">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spacing w:val="5"/>
        </w:rPr>
        <w:t xml:space="preserve">demeurent </w:t>
      </w:r>
      <w:r w:rsidRPr="00066070">
        <w:rPr>
          <w:rFonts w:ascii="Times New Roman" w:hAnsi="Times New Roman" w:cs="Times New Roman"/>
        </w:rPr>
        <w:t>responsables des accidents mortels ou corporels, des pertes ou dommages matériels,</w:t>
      </w:r>
    </w:p>
    <w:p w14:paraId="401B4A9E" w14:textId="77777777" w:rsidR="00EE0E58" w:rsidRPr="00066070" w:rsidRDefault="00EE0E58" w:rsidP="00813D4A">
      <w:pPr>
        <w:widowControl w:val="0"/>
        <w:tabs>
          <w:tab w:val="left" w:pos="1100"/>
          <w:tab w:val="left" w:pos="2100"/>
          <w:tab w:val="left" w:pos="3520"/>
          <w:tab w:val="left" w:pos="49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rPr>
        <w:t xml:space="preserve">coûts et frais en courus du fait de </w:t>
      </w:r>
      <w:r w:rsidR="00813D4A" w:rsidRPr="00066070">
        <w:rPr>
          <w:rFonts w:ascii="Times New Roman" w:hAnsi="Times New Roman" w:cs="Times New Roman"/>
        </w:rPr>
        <w:t>cette visite.</w:t>
      </w:r>
    </w:p>
    <w:p w14:paraId="720A687C" w14:textId="2E1DD203" w:rsidR="00EE0E58" w:rsidRPr="00066070" w:rsidRDefault="006C732F" w:rsidP="00EE0E58">
      <w:pPr>
        <w:widowControl w:val="0"/>
        <w:autoSpaceDE w:val="0"/>
        <w:autoSpaceDN w:val="0"/>
        <w:adjustRightInd w:val="0"/>
        <w:spacing w:after="0" w:line="240" w:lineRule="auto"/>
        <w:ind w:left="510" w:right="90" w:hanging="510"/>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49024" behindDoc="1" locked="0" layoutInCell="1" allowOverlap="1" wp14:anchorId="7AE445E9" wp14:editId="4C4FD7FD">
                <wp:simplePos x="0" y="0"/>
                <wp:positionH relativeFrom="page">
                  <wp:posOffset>-954405</wp:posOffset>
                </wp:positionH>
                <wp:positionV relativeFrom="paragraph">
                  <wp:posOffset>110490</wp:posOffset>
                </wp:positionV>
                <wp:extent cx="773430" cy="107950"/>
                <wp:effectExtent l="0" t="0" r="0" b="0"/>
                <wp:wrapNone/>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3430" cy="107950"/>
                          <a:chOff x="569" y="28"/>
                          <a:chExt cx="2011" cy="10"/>
                        </a:xfrm>
                      </wpg:grpSpPr>
                      <wps:wsp>
                        <wps:cNvPr id="25" name="Freeform 12"/>
                        <wps:cNvSpPr>
                          <a:spLocks/>
                        </wps:cNvSpPr>
                        <wps:spPr bwMode="auto">
                          <a:xfrm>
                            <a:off x="602" y="33"/>
                            <a:ext cx="1945" cy="0"/>
                          </a:xfrm>
                          <a:custGeom>
                            <a:avLst/>
                            <a:gdLst>
                              <a:gd name="T0" fmla="*/ 0 w 1945"/>
                              <a:gd name="T1" fmla="*/ 1945 w 1945"/>
                            </a:gdLst>
                            <a:ahLst/>
                            <a:cxnLst>
                              <a:cxn ang="0">
                                <a:pos x="T0" y="0"/>
                              </a:cxn>
                              <a:cxn ang="0">
                                <a:pos x="T1" y="0"/>
                              </a:cxn>
                            </a:cxnLst>
                            <a:rect l="0" t="0" r="r" b="b"/>
                            <a:pathLst>
                              <a:path w="1945">
                                <a:moveTo>
                                  <a:pt x="0" y="0"/>
                                </a:moveTo>
                                <a:lnTo>
                                  <a:pt x="1945" y="0"/>
                                </a:lnTo>
                              </a:path>
                            </a:pathLst>
                          </a:custGeom>
                          <a:noFill/>
                          <a:ln w="6350">
                            <a:solidFill>
                              <a:srgbClr val="221F1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3"/>
                        <wps:cNvSpPr>
                          <a:spLocks/>
                        </wps:cNvSpPr>
                        <wps:spPr bwMode="auto">
                          <a:xfrm>
                            <a:off x="574"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
                        <wps:cNvSpPr>
                          <a:spLocks/>
                        </wps:cNvSpPr>
                        <wps:spPr bwMode="auto">
                          <a:xfrm>
                            <a:off x="2547"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BFCE15" id="Groupe 24" o:spid="_x0000_s1026" style="position:absolute;margin-left:-75.15pt;margin-top:8.7pt;width:60.9pt;height:8.5pt;flip:y;z-index:-251667456;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VrawMAAB4OAAAOAAAAZHJzL2Uyb0RvYy54bWzsV01v1DAQvSPxHywfkWg22a826rZCbbdC&#10;KlCphbvXcT5EYhvbu9ny65mxs7th2x4oBYHUS2RnJp7nN/PG8fHpuqnJShhbKTmj8cGAEiG5yipZ&#10;zOjn2/nbQ0qsYzJjtZJiRu+Epacnr18dtzoViSpVnQlDYBFp01bPaOmcTqPI8lI0zB4oLSQYc2Ua&#10;5mBqiigzrIXVmzpKBoNJ1CqTaaO4sBbengcjPfHr57ng7lOeW+FIPaOAzfmn8c8FPqOTY5YWhumy&#10;4h0M9gQUDaskBN0udc4cI0tT3VuqqbhRVuXugKsmUnleceH3ALuJB3u7uTRqqf1eirQt9JYmoHaP&#10;pycvyz+uLo2+0dcmoIfhleJfLfAStbpI+3acF8GZLNoPKoN8sqVTfuPr3DQkryv9BcrAv4HNkbVn&#10;+m7LtFg7wuHldDocDSEfHEzxYHo07jLBS0gXfjWeHFECxuQwpIiXF92nwFO8+RBtEUsxdoe3w4f5&#10;h4KyO87s73F2UzItfCoscnJtSJUBujElkjXAw9wIgVVK4gRBYXRw2/Bq+6T2LOhmgfuH6cSMdCRO&#10;BomnYzgMdGx4jI9GAAFZ9ARuuWApX1p3KRTwwlK2urIuVHoGI5/prAN+C1nImxqK/k1EBqQlfsnO&#10;eeMDhG990N5zg5DFZlFWbuLwtewCwYgwbAYDXxRaWUwvRu2BBicE9YgvRN/3hai7EAZUvq9vQwno&#10;exHY0swhMgyBQ9JC0SFx+KJRK3GrvMntlSsE2Vlr2fcKvPdQBTN8gQF8UW6DItZeMqSaV3XtCa4l&#10;QpkMofoRgFV1laHRT0yxOKsNWTHoXEkSz+N5V+0/uWlj3TmzZfDLYBS2DJ1DZj5IKVh20Y0dq+ow&#10;BlA1cA4aDxUYSnahsjuoRqNCn4S+DoNSme+UtNAjZ9R+WzIjKKnfSxDUUTwaYVP1k9F4msDE9C2L&#10;voVJDkvNqKNQEDg8c6ERL7WpihIihb4h1TtoKnmFFevxBVTdBDT9t8Q9uS9uL7/nFvd4OnpQ3ND7&#10;nlfam2ZabMXfF3ZyCLIOLlAd/6OoAfzTJY1s/wOCfhHuL/wgPXIqT+8Ld4Rt8bmFm4xHEAqKZv9Y&#10;xlp61kM5yBJV+dCR/KLcF+VuDuM/deT62wBcQvy/TXdhwltOf+6P6N217uQHAAAA//8DAFBLAwQU&#10;AAYACAAAACEA45huneAAAAAKAQAADwAAAGRycy9kb3ducmV2LnhtbEyPy07DMBBF90j8gzVI7FK7&#10;rQtViFNVSCCE2DQ81KUbD0lEPI5itw1/z7CC5ege3Xum2Ey+FyccYxfIwHymQCDVwXXUGHh7fcjW&#10;IGKy5GwfCA18Y4RNeXlR2NyFM+3wVKVGcAnF3BpoUxpyKWPdordxFgYkzj7D6G3ic2ykG+2Zy30v&#10;F0rdSG874oXWDnjfYv1VHb2B922nUX/sn19Ujfjk5P6x6rQx11fT9g5Ewin9wfCrz+pQstMhHMlF&#10;0RvI5iu1ZJaTWw2CiWyxXoE4GFhqDbIs5P8Xyh8AAAD//wMAUEsBAi0AFAAGAAgAAAAhALaDOJL+&#10;AAAA4QEAABMAAAAAAAAAAAAAAAAAAAAAAFtDb250ZW50X1R5cGVzXS54bWxQSwECLQAUAAYACAAA&#10;ACEAOP0h/9YAAACUAQAACwAAAAAAAAAAAAAAAAAvAQAAX3JlbHMvLnJlbHNQSwECLQAUAAYACAAA&#10;ACEAAX7la2sDAAAeDgAADgAAAAAAAAAAAAAAAAAuAgAAZHJzL2Uyb0RvYy54bWxQSwECLQAUAAYA&#10;CAAAACEA45huneAAAAAKAQAADwAAAAAAAAAAAAAAAADFBQAAZHJzL2Rvd25yZXYueG1sUEsFBgAA&#10;AAAEAAQA8wAAANIGAAAAAA==&#10;">
                <v:shape id="Freeform 12" o:spid="_x0000_s1027" style="position:absolute;left:602;top:33;width:1945;height:0;visibility:visible;mso-wrap-style:square;v-text-anchor:top" coordsize="1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FDQxAAAANsAAAAPAAAAZHJzL2Rvd25yZXYueG1sRI/NbsIw&#10;EITvlfoO1lbqDRwSFUHAoBalqD3yc+G2ipc4EK8j24X07etKlXoczcw3muV6sJ24kQ+tYwWTcQaC&#10;uHa65UbB8fA+moEIEVlj55gUfFOA9erxYYmldnfe0W0fG5EgHEpUYGLsSylDbchiGLueOHln5y3G&#10;JH0jtcd7gttO5lk2lRZbTgsGe9oYqq/7L6vg81JUVTE/1v5yNae3arPdmiJX6vlpeF2AiDTE//Bf&#10;+0MryF/g90v6AXL1AwAA//8DAFBLAQItABQABgAIAAAAIQDb4fbL7gAAAIUBAAATAAAAAAAAAAAA&#10;AAAAAAAAAABbQ29udGVudF9UeXBlc10ueG1sUEsBAi0AFAAGAAgAAAAhAFr0LFu/AAAAFQEAAAsA&#10;AAAAAAAAAAAAAAAAHwEAAF9yZWxzLy5yZWxzUEsBAi0AFAAGAAgAAAAhAKqkUNDEAAAA2wAAAA8A&#10;AAAAAAAAAAAAAAAABwIAAGRycy9kb3ducmV2LnhtbFBLBQYAAAAAAwADALcAAAD4AgAAAAA=&#10;" path="m,l1945,e" filled="f" strokecolor="#221f1f" strokeweight=".5pt">
                  <v:stroke dashstyle="dash"/>
                  <v:path arrowok="t" o:connecttype="custom" o:connectlocs="0,0;1945,0" o:connectangles="0,0"/>
                </v:shape>
                <v:shape id="Freeform 13" o:spid="_x0000_s1028" style="position:absolute;left:574;top:33;width:28;height: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zWwgAAANsAAAAPAAAAZHJzL2Rvd25yZXYueG1sRI9bi8Iw&#10;FITfF/wP4Qi+ramCF6pRRBB8KqwK4tuhOb1oc1KS2Hb//WZhYR+HmfmG2e4H04iOnK8tK5hNExDE&#10;udU1lwpu19PnGoQPyBoby6Tgmzzsd6OPLaba9vxF3SWUIkLYp6igCqFNpfR5RQb91LbE0SusMxii&#10;dKXUDvsIN42cJ8lSGqw5LlTY0rGi/HV5GwXX7NFlR5f5vljdF/ZU5E/ya6Um4+GwARFoCP/hv/ZZ&#10;K5gv4fdL/AFy9wMAAP//AwBQSwECLQAUAAYACAAAACEA2+H2y+4AAACFAQAAEwAAAAAAAAAAAAAA&#10;AAAAAAAAW0NvbnRlbnRfVHlwZXNdLnhtbFBLAQItABQABgAIAAAAIQBa9CxbvwAAABUBAAALAAAA&#10;AAAAAAAAAAAAAB8BAABfcmVscy8ucmVsc1BLAQItABQABgAIAAAAIQBbVIzWwgAAANsAAAAPAAAA&#10;AAAAAAAAAAAAAAcCAABkcnMvZG93bnJldi54bWxQSwUGAAAAAAMAAwC3AAAA9gIAAAAA&#10;" path="m,l28,e" filled="f" strokecolor="#221f1f" strokeweight=".5pt">
                  <v:path arrowok="t" o:connecttype="custom" o:connectlocs="0,0;28,0" o:connectangles="0,0"/>
                </v:shape>
                <v:shape id="Freeform 14" o:spid="_x0000_s1029" style="position:absolute;left:2547;top:33;width:28;height: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ClNwgAAANsAAAAPAAAAZHJzL2Rvd25yZXYueG1sRI9Pi8Iw&#10;FMTvC36H8ARva6rgKtUoIgieCquCeHs0r3+0eSlJbLvffrOw4HGYmd8wm91gGtGR87VlBbNpAoI4&#10;t7rmUsH1cvxcgfABWWNjmRT8kIfddvSxwVTbnr+pO4dSRAj7FBVUIbSplD6vyKCf2pY4eoV1BkOU&#10;rpTaYR/hppHzJPmSBmuOCxW2dKgof55fRsElu3fZwWW+L5a3hT0W+YP8SqnJeNivQQQawjv83z5p&#10;BfMl/H2JP0BufwEAAP//AwBQSwECLQAUAAYACAAAACEA2+H2y+4AAACFAQAAEwAAAAAAAAAAAAAA&#10;AAAAAAAAW0NvbnRlbnRfVHlwZXNdLnhtbFBLAQItABQABgAIAAAAIQBa9CxbvwAAABUBAAALAAAA&#10;AAAAAAAAAAAAAB8BAABfcmVscy8ucmVsc1BLAQItABQABgAIAAAAIQA0GClNwgAAANsAAAAPAAAA&#10;AAAAAAAAAAAAAAcCAABkcnMvZG93bnJldi54bWxQSwUGAAAAAAMAAwC3AAAA9gIAAAAA&#10;" path="m,l28,e" filled="f" strokecolor="#221f1f" strokeweight=".5pt">
                  <v:path arrowok="t" o:connecttype="custom" o:connectlocs="0,0;28,0" o:connectangles="0,0"/>
                </v:shape>
                <w10:wrap anchorx="page"/>
              </v:group>
            </w:pict>
          </mc:Fallback>
        </mc:AlternateContent>
      </w:r>
      <w:r w:rsidR="00EE0E58" w:rsidRPr="00066070">
        <w:rPr>
          <w:rFonts w:ascii="Times New Roman" w:hAnsi="Times New Roman" w:cs="Times New Roman"/>
          <w:b/>
        </w:rPr>
        <w:t>7.3.</w:t>
      </w:r>
      <w:r w:rsidR="00EE0E58" w:rsidRPr="00066070">
        <w:rPr>
          <w:rFonts w:ascii="Times New Roman" w:hAnsi="Times New Roman" w:cs="Times New Roman"/>
        </w:rPr>
        <w:t xml:space="preserve"> Le Maître d’Ouvrage peut organiser une visite du site des travaux au moment de la réunion</w:t>
      </w:r>
    </w:p>
    <w:p w14:paraId="14575C21" w14:textId="77777777" w:rsidR="00EE0E58" w:rsidRDefault="00EE0E58" w:rsidP="00813D4A">
      <w:pPr>
        <w:widowControl w:val="0"/>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spacing w:val="5"/>
        </w:rPr>
        <w:t>préparatoir</w:t>
      </w:r>
      <w:r w:rsidRPr="00066070">
        <w:rPr>
          <w:rFonts w:ascii="Times New Roman" w:hAnsi="Times New Roman" w:cs="Times New Roman"/>
        </w:rPr>
        <w:t xml:space="preserve">e  à  </w:t>
      </w:r>
      <w:r w:rsidRPr="00066070">
        <w:rPr>
          <w:rFonts w:ascii="Times New Roman" w:hAnsi="Times New Roman" w:cs="Times New Roman"/>
          <w:spacing w:val="5"/>
        </w:rPr>
        <w:t>l’établissemen</w:t>
      </w:r>
      <w:r w:rsidRPr="00066070">
        <w:rPr>
          <w:rFonts w:ascii="Times New Roman" w:hAnsi="Times New Roman" w:cs="Times New Roman"/>
        </w:rPr>
        <w:t xml:space="preserve">t  </w:t>
      </w:r>
      <w:r w:rsidRPr="00066070">
        <w:rPr>
          <w:rFonts w:ascii="Times New Roman" w:hAnsi="Times New Roman" w:cs="Times New Roman"/>
          <w:spacing w:val="5"/>
        </w:rPr>
        <w:t>de</w:t>
      </w:r>
      <w:r w:rsidRPr="00066070">
        <w:rPr>
          <w:rFonts w:ascii="Times New Roman" w:hAnsi="Times New Roman" w:cs="Times New Roman"/>
        </w:rPr>
        <w:t xml:space="preserve">s  </w:t>
      </w:r>
      <w:r w:rsidRPr="00066070">
        <w:rPr>
          <w:rFonts w:ascii="Times New Roman" w:hAnsi="Times New Roman" w:cs="Times New Roman"/>
          <w:spacing w:val="5"/>
        </w:rPr>
        <w:t xml:space="preserve">offres </w:t>
      </w:r>
      <w:r w:rsidRPr="00066070">
        <w:rPr>
          <w:rFonts w:ascii="Times New Roman" w:hAnsi="Times New Roman" w:cs="Times New Roman"/>
        </w:rPr>
        <w:t>ment</w:t>
      </w:r>
      <w:r w:rsidR="00813D4A" w:rsidRPr="00066070">
        <w:rPr>
          <w:rFonts w:ascii="Times New Roman" w:hAnsi="Times New Roman" w:cs="Times New Roman"/>
        </w:rPr>
        <w:t>ionnées à l’article 19 du RGAO.</w:t>
      </w:r>
    </w:p>
    <w:p w14:paraId="52531766" w14:textId="77777777" w:rsidR="00697449" w:rsidRPr="00066070" w:rsidRDefault="00697449" w:rsidP="00813D4A">
      <w:pPr>
        <w:widowControl w:val="0"/>
        <w:autoSpaceDE w:val="0"/>
        <w:autoSpaceDN w:val="0"/>
        <w:adjustRightInd w:val="0"/>
        <w:spacing w:after="0" w:line="240" w:lineRule="auto"/>
        <w:ind w:left="510" w:right="90" w:hanging="510"/>
        <w:jc w:val="both"/>
        <w:rPr>
          <w:rFonts w:ascii="Times New Roman" w:hAnsi="Times New Roman" w:cs="Times New Roman"/>
        </w:rPr>
      </w:pPr>
    </w:p>
    <w:p w14:paraId="767613DC" w14:textId="77777777" w:rsidR="00EE0E58" w:rsidRDefault="00813D4A">
      <w:pPr>
        <w:pStyle w:val="Paragraphedeliste"/>
        <w:widowControl w:val="0"/>
        <w:numPr>
          <w:ilvl w:val="0"/>
          <w:numId w:val="14"/>
        </w:numPr>
        <w:tabs>
          <w:tab w:val="left" w:pos="10460"/>
        </w:tabs>
        <w:autoSpaceDE w:val="0"/>
        <w:autoSpaceDN w:val="0"/>
        <w:adjustRightInd w:val="0"/>
        <w:spacing w:after="0" w:line="240" w:lineRule="auto"/>
        <w:ind w:right="-186"/>
        <w:rPr>
          <w:rFonts w:ascii="Times New Roman" w:hAnsi="Times New Roman"/>
          <w:b/>
          <w:bCs/>
        </w:rPr>
      </w:pPr>
      <w:r w:rsidRPr="00066070">
        <w:rPr>
          <w:rFonts w:ascii="Times New Roman" w:hAnsi="Times New Roman"/>
          <w:b/>
          <w:bCs/>
        </w:rPr>
        <w:t>Dossier d’Appel d’Offre</w:t>
      </w:r>
    </w:p>
    <w:p w14:paraId="4535B12A" w14:textId="77777777" w:rsidR="00697449" w:rsidRPr="00066070" w:rsidRDefault="00697449" w:rsidP="00697449">
      <w:pPr>
        <w:pStyle w:val="Paragraphedeliste"/>
        <w:widowControl w:val="0"/>
        <w:tabs>
          <w:tab w:val="left" w:pos="10460"/>
        </w:tabs>
        <w:autoSpaceDE w:val="0"/>
        <w:autoSpaceDN w:val="0"/>
        <w:adjustRightInd w:val="0"/>
        <w:spacing w:after="0" w:line="240" w:lineRule="auto"/>
        <w:ind w:right="-186"/>
        <w:rPr>
          <w:rFonts w:ascii="Times New Roman" w:hAnsi="Times New Roman"/>
          <w:b/>
          <w:bCs/>
        </w:rPr>
      </w:pPr>
    </w:p>
    <w:p w14:paraId="2AE4CFC4" w14:textId="77777777" w:rsidR="00EE0E58" w:rsidRDefault="00EE0E58" w:rsidP="00EE0E58">
      <w:pPr>
        <w:widowControl w:val="0"/>
        <w:autoSpaceDE w:val="0"/>
        <w:autoSpaceDN w:val="0"/>
        <w:adjustRightInd w:val="0"/>
        <w:spacing w:after="0" w:line="240" w:lineRule="auto"/>
        <w:ind w:right="-98"/>
        <w:rPr>
          <w:rFonts w:ascii="Times New Roman" w:hAnsi="Times New Roman" w:cs="Times New Roman"/>
        </w:rPr>
      </w:pPr>
      <w:r w:rsidRPr="00066070">
        <w:rPr>
          <w:rFonts w:ascii="Times New Roman" w:hAnsi="Times New Roman" w:cs="Times New Roman"/>
          <w:b/>
          <w:bCs/>
        </w:rPr>
        <w:t>Article 8: Contenu du Dossier d’Appel d’Offres</w:t>
      </w:r>
    </w:p>
    <w:p w14:paraId="641AF6D8" w14:textId="77777777" w:rsidR="00697449" w:rsidRPr="00066070" w:rsidRDefault="00697449" w:rsidP="00EE0E58">
      <w:pPr>
        <w:widowControl w:val="0"/>
        <w:autoSpaceDE w:val="0"/>
        <w:autoSpaceDN w:val="0"/>
        <w:adjustRightInd w:val="0"/>
        <w:spacing w:after="0" w:line="240" w:lineRule="auto"/>
        <w:ind w:right="-98"/>
        <w:rPr>
          <w:rFonts w:ascii="Times New Roman" w:hAnsi="Times New Roman" w:cs="Times New Roman"/>
        </w:rPr>
      </w:pPr>
    </w:p>
    <w:p w14:paraId="27035AF6" w14:textId="77777777" w:rsidR="00EE0E58" w:rsidRPr="00066070" w:rsidRDefault="00EE0E58" w:rsidP="00EE0E58">
      <w:pPr>
        <w:widowControl w:val="0"/>
        <w:autoSpaceDE w:val="0"/>
        <w:autoSpaceDN w:val="0"/>
        <w:adjustRightInd w:val="0"/>
        <w:spacing w:after="0" w:line="240" w:lineRule="auto"/>
        <w:ind w:left="-142" w:right="-20"/>
        <w:jc w:val="both"/>
        <w:rPr>
          <w:rFonts w:ascii="Times New Roman" w:hAnsi="Times New Roman" w:cs="Times New Roman"/>
        </w:rPr>
      </w:pPr>
      <w:r w:rsidRPr="00066070">
        <w:rPr>
          <w:rFonts w:ascii="Times New Roman" w:hAnsi="Times New Roman" w:cs="Times New Roman"/>
        </w:rPr>
        <w:t xml:space="preserve">    </w:t>
      </w:r>
      <w:r w:rsidRPr="00066070">
        <w:rPr>
          <w:rFonts w:ascii="Times New Roman" w:hAnsi="Times New Roman" w:cs="Times New Roman"/>
          <w:b/>
        </w:rPr>
        <w:t>8.1</w:t>
      </w:r>
      <w:r w:rsidRPr="00066070">
        <w:rPr>
          <w:rFonts w:ascii="Times New Roman" w:hAnsi="Times New Roman" w:cs="Times New Roman"/>
        </w:rPr>
        <w:t>. Le Dossier d’Appel d’Offres décrit les travaux faisant l’objet du marché, fixe les procédures de</w:t>
      </w:r>
    </w:p>
    <w:p w14:paraId="46C55127" w14:textId="77777777" w:rsidR="00EE0E58" w:rsidRPr="00066070" w:rsidRDefault="005A16B2" w:rsidP="00EE0E58">
      <w:pPr>
        <w:widowControl w:val="0"/>
        <w:autoSpaceDE w:val="0"/>
        <w:autoSpaceDN w:val="0"/>
        <w:adjustRightInd w:val="0"/>
        <w:spacing w:after="0" w:line="240" w:lineRule="auto"/>
        <w:ind w:right="-20"/>
        <w:jc w:val="both"/>
        <w:rPr>
          <w:rFonts w:ascii="Times New Roman" w:hAnsi="Times New Roman" w:cs="Times New Roman"/>
        </w:rPr>
      </w:pPr>
      <w:r w:rsidRPr="00066070">
        <w:rPr>
          <w:rFonts w:ascii="Times New Roman" w:hAnsi="Times New Roman" w:cs="Times New Roman"/>
        </w:rPr>
        <w:t>Consultation</w:t>
      </w:r>
      <w:r w:rsidR="00EE0E58" w:rsidRPr="00066070">
        <w:rPr>
          <w:rFonts w:ascii="Times New Roman" w:hAnsi="Times New Roman" w:cs="Times New Roman"/>
        </w:rPr>
        <w:t xml:space="preserve"> des entrepreneurs et précise les conditions du marché. Outre le(s) additif(s) </w:t>
      </w:r>
      <w:r w:rsidR="00EE0E58" w:rsidRPr="00066070">
        <w:rPr>
          <w:rFonts w:ascii="Times New Roman" w:hAnsi="Times New Roman" w:cs="Times New Roman"/>
          <w:spacing w:val="5"/>
        </w:rPr>
        <w:t>publié(s</w:t>
      </w:r>
      <w:r w:rsidR="00EE0E58" w:rsidRPr="00066070">
        <w:rPr>
          <w:rFonts w:ascii="Times New Roman" w:hAnsi="Times New Roman" w:cs="Times New Roman"/>
        </w:rPr>
        <w:t>)</w:t>
      </w:r>
    </w:p>
    <w:p w14:paraId="1AC73171" w14:textId="77777777" w:rsidR="00EE0E58" w:rsidRPr="00066070" w:rsidRDefault="005A16B2" w:rsidP="00813D4A">
      <w:pPr>
        <w:widowControl w:val="0"/>
        <w:autoSpaceDE w:val="0"/>
        <w:autoSpaceDN w:val="0"/>
        <w:adjustRightInd w:val="0"/>
        <w:spacing w:after="0" w:line="240" w:lineRule="auto"/>
        <w:ind w:right="-20"/>
        <w:jc w:val="both"/>
        <w:rPr>
          <w:rFonts w:ascii="Times New Roman" w:hAnsi="Times New Roman" w:cs="Times New Roman"/>
        </w:rPr>
      </w:pPr>
      <w:r w:rsidRPr="00066070">
        <w:rPr>
          <w:rFonts w:ascii="Times New Roman" w:hAnsi="Times New Roman" w:cs="Times New Roman"/>
          <w:spacing w:val="5"/>
        </w:rPr>
        <w:t>Conformément</w:t>
      </w:r>
      <w:r w:rsidR="00EE0E58" w:rsidRPr="00066070">
        <w:rPr>
          <w:rFonts w:ascii="Times New Roman" w:hAnsi="Times New Roman" w:cs="Times New Roman"/>
        </w:rPr>
        <w:t xml:space="preserve">  à  </w:t>
      </w:r>
      <w:r w:rsidR="00EE0E58" w:rsidRPr="00066070">
        <w:rPr>
          <w:rFonts w:ascii="Times New Roman" w:hAnsi="Times New Roman" w:cs="Times New Roman"/>
          <w:spacing w:val="5"/>
        </w:rPr>
        <w:t>l’articl</w:t>
      </w:r>
      <w:r w:rsidR="00EE0E58" w:rsidRPr="00066070">
        <w:rPr>
          <w:rFonts w:ascii="Times New Roman" w:hAnsi="Times New Roman" w:cs="Times New Roman"/>
        </w:rPr>
        <w:t xml:space="preserve">e  </w:t>
      </w:r>
      <w:r w:rsidR="00EE0E58" w:rsidRPr="00066070">
        <w:rPr>
          <w:rFonts w:ascii="Times New Roman" w:hAnsi="Times New Roman" w:cs="Times New Roman"/>
          <w:spacing w:val="5"/>
        </w:rPr>
        <w:t>1</w:t>
      </w:r>
      <w:r w:rsidR="00EE0E58" w:rsidRPr="00066070">
        <w:rPr>
          <w:rFonts w:ascii="Times New Roman" w:hAnsi="Times New Roman" w:cs="Times New Roman"/>
        </w:rPr>
        <w:t xml:space="preserve">0  </w:t>
      </w:r>
      <w:r w:rsidR="00EE0E58" w:rsidRPr="00066070">
        <w:rPr>
          <w:rFonts w:ascii="Times New Roman" w:hAnsi="Times New Roman" w:cs="Times New Roman"/>
          <w:spacing w:val="5"/>
        </w:rPr>
        <w:t xml:space="preserve">du </w:t>
      </w:r>
      <w:r w:rsidR="00EE0E58" w:rsidRPr="00066070">
        <w:rPr>
          <w:rFonts w:ascii="Times New Roman" w:hAnsi="Times New Roman" w:cs="Times New Roman"/>
        </w:rPr>
        <w:t>RGAO, il comprend les principau</w:t>
      </w:r>
      <w:r w:rsidR="00813D4A" w:rsidRPr="00066070">
        <w:rPr>
          <w:rFonts w:ascii="Times New Roman" w:hAnsi="Times New Roman" w:cs="Times New Roman"/>
        </w:rPr>
        <w:t>x documents énumérés ci-après :</w:t>
      </w:r>
    </w:p>
    <w:p w14:paraId="66C08195" w14:textId="77777777" w:rsidR="00EE0E58" w:rsidRPr="00066070" w:rsidRDefault="00EE0E58" w:rsidP="0009660E">
      <w:pPr>
        <w:widowControl w:val="0"/>
        <w:autoSpaceDE w:val="0"/>
        <w:autoSpaceDN w:val="0"/>
        <w:adjustRightInd w:val="0"/>
        <w:spacing w:after="0" w:line="360" w:lineRule="auto"/>
        <w:ind w:right="-20"/>
        <w:jc w:val="both"/>
        <w:rPr>
          <w:rFonts w:ascii="Times New Roman" w:hAnsi="Times New Roman" w:cs="Times New Roman"/>
        </w:rPr>
      </w:pPr>
      <w:r w:rsidRPr="00066070">
        <w:rPr>
          <w:rFonts w:ascii="Times New Roman" w:hAnsi="Times New Roman" w:cs="Times New Roman"/>
        </w:rPr>
        <w:t>Pièce n°1 La lettre d’invitation à soumissionner (pour l</w:t>
      </w:r>
      <w:r w:rsidR="00813D4A" w:rsidRPr="00066070">
        <w:rPr>
          <w:rFonts w:ascii="Times New Roman" w:hAnsi="Times New Roman" w:cs="Times New Roman"/>
        </w:rPr>
        <w:t>es Appels d’Offres Restreints);</w:t>
      </w:r>
    </w:p>
    <w:p w14:paraId="0238208D" w14:textId="77777777" w:rsidR="00EE0E58" w:rsidRPr="00066070" w:rsidRDefault="00EE0E58" w:rsidP="0009660E">
      <w:pPr>
        <w:widowControl w:val="0"/>
        <w:autoSpaceDE w:val="0"/>
        <w:autoSpaceDN w:val="0"/>
        <w:adjustRightInd w:val="0"/>
        <w:spacing w:after="0" w:line="360" w:lineRule="auto"/>
        <w:ind w:right="-144" w:hanging="284"/>
        <w:jc w:val="both"/>
        <w:rPr>
          <w:rFonts w:ascii="Times New Roman" w:hAnsi="Times New Roman" w:cs="Times New Roman"/>
        </w:rPr>
      </w:pPr>
      <w:r w:rsidRPr="00066070">
        <w:rPr>
          <w:rFonts w:ascii="Times New Roman" w:hAnsi="Times New Roman" w:cs="Times New Roman"/>
        </w:rPr>
        <w:t xml:space="preserve">     Pièce n°2</w:t>
      </w:r>
      <w:r w:rsidR="00813D4A" w:rsidRPr="00066070">
        <w:rPr>
          <w:rFonts w:ascii="Times New Roman" w:hAnsi="Times New Roman" w:cs="Times New Roman"/>
        </w:rPr>
        <w:t xml:space="preserve"> L’Avis d’Appel d’Offres (AAO);</w:t>
      </w:r>
    </w:p>
    <w:p w14:paraId="3E457885" w14:textId="77777777" w:rsidR="00EE0E58" w:rsidRPr="00066070" w:rsidRDefault="00EE0E58" w:rsidP="0009660E">
      <w:pPr>
        <w:widowControl w:val="0"/>
        <w:autoSpaceDE w:val="0"/>
        <w:autoSpaceDN w:val="0"/>
        <w:adjustRightInd w:val="0"/>
        <w:spacing w:after="0" w:line="360" w:lineRule="auto"/>
        <w:ind w:left="-284" w:right="-164"/>
        <w:jc w:val="both"/>
        <w:rPr>
          <w:rFonts w:ascii="Times New Roman" w:hAnsi="Times New Roman" w:cs="Times New Roman"/>
        </w:rPr>
      </w:pPr>
      <w:r w:rsidRPr="00066070">
        <w:rPr>
          <w:rFonts w:ascii="Times New Roman" w:hAnsi="Times New Roman" w:cs="Times New Roman"/>
        </w:rPr>
        <w:t xml:space="preserve">     Pièce n°3.</w:t>
      </w:r>
      <w:r w:rsidRPr="00066070">
        <w:rPr>
          <w:rFonts w:ascii="Times New Roman" w:hAnsi="Times New Roman" w:cs="Times New Roman"/>
          <w:spacing w:val="-14"/>
        </w:rPr>
        <w:t xml:space="preserve"> Le  </w:t>
      </w:r>
      <w:r w:rsidRPr="00066070">
        <w:rPr>
          <w:rFonts w:ascii="Times New Roman" w:hAnsi="Times New Roman" w:cs="Times New Roman"/>
        </w:rPr>
        <w:t>Règlement Général de l’Appel d’Offres (</w:t>
      </w:r>
      <w:r w:rsidR="00813D4A" w:rsidRPr="00066070">
        <w:rPr>
          <w:rFonts w:ascii="Times New Roman" w:hAnsi="Times New Roman" w:cs="Times New Roman"/>
        </w:rPr>
        <w:t>RGAO) ;</w:t>
      </w:r>
    </w:p>
    <w:p w14:paraId="0A1983D9" w14:textId="3D0ECA96" w:rsidR="00EE0E58" w:rsidRPr="00066070" w:rsidRDefault="00EE0E58" w:rsidP="0009660E">
      <w:pPr>
        <w:widowControl w:val="0"/>
        <w:tabs>
          <w:tab w:val="left" w:pos="1760"/>
          <w:tab w:val="left" w:pos="3000"/>
          <w:tab w:val="left" w:pos="3480"/>
          <w:tab w:val="left" w:pos="4380"/>
        </w:tabs>
        <w:autoSpaceDE w:val="0"/>
        <w:autoSpaceDN w:val="0"/>
        <w:adjustRightInd w:val="0"/>
        <w:spacing w:after="0" w:line="360" w:lineRule="auto"/>
        <w:ind w:left="-284" w:right="-149"/>
        <w:jc w:val="both"/>
        <w:rPr>
          <w:rFonts w:ascii="Times New Roman" w:hAnsi="Times New Roman" w:cs="Times New Roman"/>
        </w:rPr>
      </w:pPr>
      <w:r w:rsidRPr="00066070">
        <w:rPr>
          <w:rFonts w:ascii="Times New Roman" w:hAnsi="Times New Roman" w:cs="Times New Roman"/>
        </w:rPr>
        <w:t xml:space="preserve">     Pièce n°4 Le </w:t>
      </w:r>
      <w:r w:rsidRPr="00066070">
        <w:rPr>
          <w:rFonts w:ascii="Times New Roman" w:hAnsi="Times New Roman" w:cs="Times New Roman"/>
          <w:spacing w:val="5"/>
        </w:rPr>
        <w:t>Règlemen</w:t>
      </w:r>
      <w:r w:rsidRPr="00066070">
        <w:rPr>
          <w:rFonts w:ascii="Times New Roman" w:hAnsi="Times New Roman" w:cs="Times New Roman"/>
        </w:rPr>
        <w:t xml:space="preserve">t </w:t>
      </w:r>
      <w:r w:rsidRPr="00066070">
        <w:rPr>
          <w:rFonts w:ascii="Times New Roman" w:hAnsi="Times New Roman" w:cs="Times New Roman"/>
          <w:spacing w:val="5"/>
        </w:rPr>
        <w:t>Particulie</w:t>
      </w:r>
      <w:r w:rsidRPr="00066070">
        <w:rPr>
          <w:rFonts w:ascii="Times New Roman" w:hAnsi="Times New Roman" w:cs="Times New Roman"/>
        </w:rPr>
        <w:t xml:space="preserve">r </w:t>
      </w:r>
      <w:r w:rsidRPr="00066070">
        <w:rPr>
          <w:rFonts w:ascii="Times New Roman" w:hAnsi="Times New Roman" w:cs="Times New Roman"/>
          <w:spacing w:val="5"/>
        </w:rPr>
        <w:t>d</w:t>
      </w:r>
      <w:r w:rsidRPr="00066070">
        <w:rPr>
          <w:rFonts w:ascii="Times New Roman" w:hAnsi="Times New Roman" w:cs="Times New Roman"/>
        </w:rPr>
        <w:t xml:space="preserve">e </w:t>
      </w:r>
      <w:r w:rsidRPr="00066070">
        <w:rPr>
          <w:rFonts w:ascii="Times New Roman" w:hAnsi="Times New Roman" w:cs="Times New Roman"/>
          <w:spacing w:val="5"/>
        </w:rPr>
        <w:t>l’Appe</w:t>
      </w:r>
      <w:r w:rsidRPr="00066070">
        <w:rPr>
          <w:rFonts w:ascii="Times New Roman" w:hAnsi="Times New Roman" w:cs="Times New Roman"/>
        </w:rPr>
        <w:t xml:space="preserve">l </w:t>
      </w:r>
      <w:r w:rsidRPr="00066070">
        <w:rPr>
          <w:rFonts w:ascii="Times New Roman" w:hAnsi="Times New Roman" w:cs="Times New Roman"/>
          <w:spacing w:val="5"/>
        </w:rPr>
        <w:t xml:space="preserve">d’Offres </w:t>
      </w:r>
      <w:r w:rsidRPr="00066070">
        <w:rPr>
          <w:rFonts w:ascii="Times New Roman" w:hAnsi="Times New Roman" w:cs="Times New Roman"/>
        </w:rPr>
        <w:t>(RPAO);</w:t>
      </w:r>
    </w:p>
    <w:p w14:paraId="31587E17" w14:textId="7B7EB08F" w:rsidR="00EE0E58" w:rsidRPr="00066070" w:rsidRDefault="00EE0E58" w:rsidP="0009660E">
      <w:pPr>
        <w:widowControl w:val="0"/>
        <w:autoSpaceDE w:val="0"/>
        <w:autoSpaceDN w:val="0"/>
        <w:adjustRightInd w:val="0"/>
        <w:spacing w:after="0" w:line="360" w:lineRule="auto"/>
        <w:ind w:left="-284" w:right="-144"/>
        <w:jc w:val="both"/>
        <w:rPr>
          <w:rFonts w:ascii="Times New Roman" w:hAnsi="Times New Roman" w:cs="Times New Roman"/>
        </w:rPr>
      </w:pPr>
      <w:r w:rsidRPr="00066070">
        <w:rPr>
          <w:rFonts w:ascii="Times New Roman" w:hAnsi="Times New Roman" w:cs="Times New Roman"/>
        </w:rPr>
        <w:t xml:space="preserve">     Pièce n°5 </w:t>
      </w:r>
      <w:r w:rsidRPr="00066070">
        <w:rPr>
          <w:rFonts w:ascii="Times New Roman" w:hAnsi="Times New Roman" w:cs="Times New Roman"/>
          <w:spacing w:val="-26"/>
        </w:rPr>
        <w:t xml:space="preserve"> Le   </w:t>
      </w:r>
      <w:r w:rsidRPr="00066070">
        <w:rPr>
          <w:rFonts w:ascii="Times New Roman" w:hAnsi="Times New Roman" w:cs="Times New Roman"/>
        </w:rPr>
        <w:t>Cahier des Clauses Administratives Particulières (CCAP);</w:t>
      </w:r>
    </w:p>
    <w:p w14:paraId="6C706BE2" w14:textId="46485682" w:rsidR="00EE0E58" w:rsidRPr="00066070" w:rsidRDefault="00EE0E58" w:rsidP="0009660E">
      <w:pPr>
        <w:widowControl w:val="0"/>
        <w:tabs>
          <w:tab w:val="left" w:pos="440"/>
        </w:tabs>
        <w:autoSpaceDE w:val="0"/>
        <w:autoSpaceDN w:val="0"/>
        <w:adjustRightInd w:val="0"/>
        <w:spacing w:after="0" w:line="360" w:lineRule="auto"/>
        <w:ind w:left="-284" w:right="-144"/>
        <w:jc w:val="both"/>
        <w:rPr>
          <w:rFonts w:ascii="Times New Roman" w:hAnsi="Times New Roman" w:cs="Times New Roman"/>
        </w:rPr>
      </w:pPr>
      <w:r w:rsidRPr="00066070">
        <w:rPr>
          <w:rFonts w:ascii="Times New Roman" w:hAnsi="Times New Roman" w:cs="Times New Roman"/>
        </w:rPr>
        <w:t xml:space="preserve">     Pièce n°6 Le Cahier des Clauses Techniques Particulières (CCTP);</w:t>
      </w:r>
    </w:p>
    <w:p w14:paraId="65CF6841" w14:textId="602B9D1B" w:rsidR="00EE0E58" w:rsidRPr="00066070" w:rsidRDefault="00EE0E58" w:rsidP="0009660E">
      <w:pPr>
        <w:widowControl w:val="0"/>
        <w:autoSpaceDE w:val="0"/>
        <w:autoSpaceDN w:val="0"/>
        <w:adjustRightInd w:val="0"/>
        <w:spacing w:after="0" w:line="360" w:lineRule="auto"/>
        <w:ind w:left="-284" w:right="-20"/>
        <w:jc w:val="both"/>
        <w:rPr>
          <w:rFonts w:ascii="Times New Roman" w:hAnsi="Times New Roman" w:cs="Times New Roman"/>
        </w:rPr>
      </w:pPr>
      <w:r w:rsidRPr="00066070">
        <w:rPr>
          <w:rFonts w:ascii="Times New Roman" w:hAnsi="Times New Roman" w:cs="Times New Roman"/>
        </w:rPr>
        <w:t xml:space="preserve">     Pièce n°7 Le cadre du Bordereau des Prix unitaires;</w:t>
      </w:r>
    </w:p>
    <w:p w14:paraId="775D3448" w14:textId="0436F386" w:rsidR="00EE0E58" w:rsidRPr="00066070" w:rsidRDefault="00EE0E58" w:rsidP="0009660E">
      <w:pPr>
        <w:widowControl w:val="0"/>
        <w:autoSpaceDE w:val="0"/>
        <w:autoSpaceDN w:val="0"/>
        <w:adjustRightInd w:val="0"/>
        <w:spacing w:after="0" w:line="360" w:lineRule="auto"/>
        <w:ind w:left="-284" w:right="-20"/>
        <w:jc w:val="both"/>
        <w:rPr>
          <w:rFonts w:ascii="Times New Roman" w:hAnsi="Times New Roman" w:cs="Times New Roman"/>
        </w:rPr>
      </w:pPr>
      <w:r w:rsidRPr="00066070">
        <w:rPr>
          <w:rFonts w:ascii="Times New Roman" w:hAnsi="Times New Roman" w:cs="Times New Roman"/>
        </w:rPr>
        <w:t xml:space="preserve">     Pièce n°8 Le cadre du Détail quantitatif et estimatif;</w:t>
      </w:r>
    </w:p>
    <w:p w14:paraId="4A505F01" w14:textId="4B28FF92" w:rsidR="00EE0E58" w:rsidRPr="00066070" w:rsidRDefault="00EE0E58" w:rsidP="0009660E">
      <w:pPr>
        <w:widowControl w:val="0"/>
        <w:autoSpaceDE w:val="0"/>
        <w:autoSpaceDN w:val="0"/>
        <w:adjustRightInd w:val="0"/>
        <w:spacing w:after="0" w:line="360" w:lineRule="auto"/>
        <w:ind w:left="-426" w:right="-20" w:firstLine="142"/>
        <w:jc w:val="both"/>
        <w:rPr>
          <w:rFonts w:ascii="Times New Roman" w:hAnsi="Times New Roman" w:cs="Times New Roman"/>
        </w:rPr>
      </w:pPr>
      <w:r w:rsidRPr="00066070">
        <w:rPr>
          <w:rFonts w:ascii="Times New Roman" w:hAnsi="Times New Roman" w:cs="Times New Roman"/>
        </w:rPr>
        <w:t xml:space="preserve">     Pièce n°9 Le cadre du Sous-détail des Prix unitaires;</w:t>
      </w:r>
    </w:p>
    <w:p w14:paraId="6DC04B6A" w14:textId="3CB33D82" w:rsidR="00EE0E58" w:rsidRPr="00066070" w:rsidRDefault="00EE0E58" w:rsidP="00FC2EAF">
      <w:pPr>
        <w:widowControl w:val="0"/>
        <w:tabs>
          <w:tab w:val="left" w:pos="440"/>
        </w:tabs>
        <w:autoSpaceDE w:val="0"/>
        <w:autoSpaceDN w:val="0"/>
        <w:adjustRightInd w:val="0"/>
        <w:spacing w:after="0" w:line="360" w:lineRule="auto"/>
        <w:ind w:left="-426" w:right="-20"/>
        <w:jc w:val="both"/>
        <w:rPr>
          <w:rFonts w:ascii="Times New Roman" w:hAnsi="Times New Roman" w:cs="Times New Roman"/>
        </w:rPr>
      </w:pPr>
      <w:r w:rsidRPr="00066070">
        <w:rPr>
          <w:rFonts w:ascii="Times New Roman" w:hAnsi="Times New Roman" w:cs="Times New Roman"/>
        </w:rPr>
        <w:t xml:space="preserve">       Pièce n°10 Le modèle du marché</w:t>
      </w:r>
    </w:p>
    <w:p w14:paraId="051A03D1" w14:textId="77777777" w:rsidR="005A16B2" w:rsidRPr="00066070" w:rsidRDefault="005A16B2" w:rsidP="00EE0E58">
      <w:pPr>
        <w:widowControl w:val="0"/>
        <w:tabs>
          <w:tab w:val="left" w:pos="440"/>
        </w:tabs>
        <w:autoSpaceDE w:val="0"/>
        <w:autoSpaceDN w:val="0"/>
        <w:adjustRightInd w:val="0"/>
        <w:spacing w:after="0" w:line="240" w:lineRule="auto"/>
        <w:ind w:left="-426" w:right="-20"/>
        <w:jc w:val="both"/>
        <w:rPr>
          <w:rFonts w:ascii="Times New Roman" w:hAnsi="Times New Roman" w:cs="Times New Roman"/>
        </w:rPr>
      </w:pPr>
    </w:p>
    <w:p w14:paraId="52112864" w14:textId="77777777" w:rsidR="00EE0E58" w:rsidRPr="00066070" w:rsidRDefault="00EE0E58">
      <w:pPr>
        <w:pStyle w:val="Paragraphedeliste"/>
        <w:widowControl w:val="0"/>
        <w:numPr>
          <w:ilvl w:val="0"/>
          <w:numId w:val="18"/>
        </w:numPr>
        <w:tabs>
          <w:tab w:val="left" w:pos="440"/>
        </w:tabs>
        <w:autoSpaceDE w:val="0"/>
        <w:autoSpaceDN w:val="0"/>
        <w:adjustRightInd w:val="0"/>
        <w:spacing w:after="0" w:line="240" w:lineRule="auto"/>
        <w:ind w:left="284" w:right="-20"/>
        <w:jc w:val="both"/>
        <w:rPr>
          <w:rFonts w:ascii="Times New Roman" w:hAnsi="Times New Roman"/>
          <w:lang w:val="fr-FR"/>
        </w:rPr>
      </w:pPr>
      <w:r w:rsidRPr="00066070">
        <w:rPr>
          <w:rFonts w:ascii="Times New Roman" w:hAnsi="Times New Roman"/>
          <w:lang w:val="fr-FR"/>
        </w:rPr>
        <w:t>Le cadre du planning d’exécution;</w:t>
      </w:r>
    </w:p>
    <w:p w14:paraId="77475865" w14:textId="77777777" w:rsidR="00EE0E58" w:rsidRPr="00066070" w:rsidRDefault="00EE0E58">
      <w:pPr>
        <w:pStyle w:val="Paragraphedeliste"/>
        <w:widowControl w:val="0"/>
        <w:numPr>
          <w:ilvl w:val="0"/>
          <w:numId w:val="18"/>
        </w:numPr>
        <w:tabs>
          <w:tab w:val="left" w:pos="440"/>
        </w:tabs>
        <w:autoSpaceDE w:val="0"/>
        <w:autoSpaceDN w:val="0"/>
        <w:adjustRightInd w:val="0"/>
        <w:spacing w:after="0" w:line="240" w:lineRule="auto"/>
        <w:ind w:left="284" w:right="-20"/>
        <w:jc w:val="both"/>
        <w:rPr>
          <w:rFonts w:ascii="Times New Roman" w:hAnsi="Times New Roman"/>
          <w:lang w:val="fr-FR"/>
        </w:rPr>
      </w:pPr>
      <w:r w:rsidRPr="00066070">
        <w:rPr>
          <w:rFonts w:ascii="Times New Roman" w:hAnsi="Times New Roman"/>
          <w:lang w:val="fr-FR"/>
        </w:rPr>
        <w:t>Les  Modèles de fiches de présentation du matériel, personnel et références;</w:t>
      </w:r>
    </w:p>
    <w:p w14:paraId="07171341" w14:textId="77777777" w:rsidR="00EE0E58" w:rsidRPr="00066070" w:rsidRDefault="00EE0E58">
      <w:pPr>
        <w:pStyle w:val="Paragraphedeliste"/>
        <w:widowControl w:val="0"/>
        <w:numPr>
          <w:ilvl w:val="0"/>
          <w:numId w:val="18"/>
        </w:numPr>
        <w:tabs>
          <w:tab w:val="left" w:pos="440"/>
        </w:tabs>
        <w:autoSpaceDE w:val="0"/>
        <w:autoSpaceDN w:val="0"/>
        <w:adjustRightInd w:val="0"/>
        <w:spacing w:after="0" w:line="240" w:lineRule="auto"/>
        <w:ind w:left="284" w:right="-20"/>
        <w:jc w:val="both"/>
        <w:rPr>
          <w:rFonts w:ascii="Times New Roman" w:hAnsi="Times New Roman"/>
          <w:lang w:val="fr-FR"/>
        </w:rPr>
      </w:pPr>
      <w:r w:rsidRPr="00066070">
        <w:rPr>
          <w:rFonts w:ascii="Times New Roman" w:hAnsi="Times New Roman"/>
          <w:spacing w:val="-26"/>
          <w:lang w:val="fr-FR"/>
        </w:rPr>
        <w:t xml:space="preserve">Le   </w:t>
      </w:r>
      <w:r w:rsidRPr="00066070">
        <w:rPr>
          <w:rFonts w:ascii="Times New Roman" w:hAnsi="Times New Roman"/>
          <w:lang w:val="fr-FR"/>
        </w:rPr>
        <w:t>Modèle de lettre de soumission;</w:t>
      </w:r>
    </w:p>
    <w:p w14:paraId="1B4A6222" w14:textId="77777777" w:rsidR="00EE0E58" w:rsidRPr="00066070" w:rsidRDefault="00EE0E58">
      <w:pPr>
        <w:pStyle w:val="Paragraphedeliste"/>
        <w:widowControl w:val="0"/>
        <w:numPr>
          <w:ilvl w:val="0"/>
          <w:numId w:val="18"/>
        </w:numPr>
        <w:tabs>
          <w:tab w:val="left" w:pos="440"/>
        </w:tabs>
        <w:autoSpaceDE w:val="0"/>
        <w:autoSpaceDN w:val="0"/>
        <w:adjustRightInd w:val="0"/>
        <w:spacing w:after="0" w:line="240" w:lineRule="auto"/>
        <w:ind w:left="284" w:right="-20"/>
        <w:jc w:val="both"/>
        <w:rPr>
          <w:rFonts w:ascii="Times New Roman" w:hAnsi="Times New Roman"/>
          <w:lang w:val="fr-FR"/>
        </w:rPr>
      </w:pPr>
      <w:r w:rsidRPr="00066070">
        <w:rPr>
          <w:rFonts w:ascii="Times New Roman" w:hAnsi="Times New Roman"/>
          <w:spacing w:val="-26"/>
          <w:lang w:val="fr-FR"/>
        </w:rPr>
        <w:t xml:space="preserve">Le    </w:t>
      </w:r>
      <w:r w:rsidRPr="00066070">
        <w:rPr>
          <w:rFonts w:ascii="Times New Roman" w:hAnsi="Times New Roman"/>
          <w:lang w:val="fr-FR"/>
        </w:rPr>
        <w:t>Modèle de caution de soumission;</w:t>
      </w:r>
    </w:p>
    <w:p w14:paraId="0FA36AB3" w14:textId="77777777" w:rsidR="00EE0E58" w:rsidRPr="00066070" w:rsidRDefault="00EE0E58">
      <w:pPr>
        <w:pStyle w:val="Paragraphedeliste"/>
        <w:widowControl w:val="0"/>
        <w:numPr>
          <w:ilvl w:val="0"/>
          <w:numId w:val="18"/>
        </w:numPr>
        <w:autoSpaceDE w:val="0"/>
        <w:autoSpaceDN w:val="0"/>
        <w:adjustRightInd w:val="0"/>
        <w:spacing w:after="0" w:line="240" w:lineRule="auto"/>
        <w:ind w:left="284" w:right="-20"/>
        <w:jc w:val="both"/>
        <w:rPr>
          <w:rFonts w:ascii="Times New Roman" w:hAnsi="Times New Roman"/>
          <w:lang w:val="fr-FR"/>
        </w:rPr>
      </w:pPr>
      <w:r w:rsidRPr="00066070">
        <w:rPr>
          <w:rFonts w:ascii="Times New Roman" w:hAnsi="Times New Roman"/>
          <w:spacing w:val="-26"/>
          <w:lang w:val="fr-FR"/>
        </w:rPr>
        <w:t xml:space="preserve">Le    </w:t>
      </w:r>
      <w:r w:rsidRPr="00066070">
        <w:rPr>
          <w:rFonts w:ascii="Times New Roman" w:hAnsi="Times New Roman"/>
          <w:lang w:val="fr-FR"/>
        </w:rPr>
        <w:t>Modèle de cautionnement définitif;</w:t>
      </w:r>
    </w:p>
    <w:p w14:paraId="0B411F49" w14:textId="77777777" w:rsidR="00EE0E58" w:rsidRPr="00066070" w:rsidRDefault="00EE0E58">
      <w:pPr>
        <w:pStyle w:val="Paragraphedeliste"/>
        <w:widowControl w:val="0"/>
        <w:numPr>
          <w:ilvl w:val="0"/>
          <w:numId w:val="18"/>
        </w:numPr>
        <w:autoSpaceDE w:val="0"/>
        <w:autoSpaceDN w:val="0"/>
        <w:adjustRightInd w:val="0"/>
        <w:spacing w:after="0" w:line="240" w:lineRule="auto"/>
        <w:ind w:left="284" w:right="-20"/>
        <w:jc w:val="both"/>
        <w:rPr>
          <w:rFonts w:ascii="Times New Roman" w:hAnsi="Times New Roman"/>
          <w:lang w:val="fr-FR"/>
        </w:rPr>
      </w:pPr>
      <w:r w:rsidRPr="00066070">
        <w:rPr>
          <w:rFonts w:ascii="Times New Roman" w:hAnsi="Times New Roman"/>
          <w:spacing w:val="-26"/>
          <w:lang w:val="fr-FR"/>
        </w:rPr>
        <w:t xml:space="preserve">Le     </w:t>
      </w:r>
      <w:r w:rsidRPr="00066070">
        <w:rPr>
          <w:rFonts w:ascii="Times New Roman" w:hAnsi="Times New Roman"/>
          <w:lang w:val="fr-FR"/>
        </w:rPr>
        <w:t>Modèle de caution d’avance de démarrage;</w:t>
      </w:r>
    </w:p>
    <w:p w14:paraId="5C59E738" w14:textId="77777777" w:rsidR="00EE0E58" w:rsidRPr="00066070" w:rsidRDefault="00EE0E58">
      <w:pPr>
        <w:pStyle w:val="Paragraphedeliste"/>
        <w:widowControl w:val="0"/>
        <w:numPr>
          <w:ilvl w:val="0"/>
          <w:numId w:val="18"/>
        </w:numPr>
        <w:autoSpaceDE w:val="0"/>
        <w:autoSpaceDN w:val="0"/>
        <w:adjustRightInd w:val="0"/>
        <w:spacing w:after="0" w:line="240" w:lineRule="auto"/>
        <w:ind w:left="284" w:right="-144"/>
        <w:jc w:val="both"/>
        <w:rPr>
          <w:rFonts w:ascii="Times New Roman" w:hAnsi="Times New Roman"/>
          <w:lang w:val="fr-FR"/>
        </w:rPr>
      </w:pPr>
      <w:r w:rsidRPr="00066070">
        <w:rPr>
          <w:rFonts w:ascii="Times New Roman" w:hAnsi="Times New Roman"/>
          <w:spacing w:val="-26"/>
          <w:lang w:val="fr-FR"/>
        </w:rPr>
        <w:t xml:space="preserve">Le    </w:t>
      </w:r>
      <w:r w:rsidRPr="00066070">
        <w:rPr>
          <w:rFonts w:ascii="Times New Roman" w:hAnsi="Times New Roman"/>
          <w:lang w:val="fr-FR"/>
        </w:rPr>
        <w:t>Modèle de caution de retenue de garantie en remplacement de la retenue de garantie;</w:t>
      </w:r>
    </w:p>
    <w:p w14:paraId="000835ED" w14:textId="77777777" w:rsidR="00EE0E58" w:rsidRPr="00066070" w:rsidRDefault="00EE0E58" w:rsidP="00813D4A">
      <w:pPr>
        <w:widowControl w:val="0"/>
        <w:tabs>
          <w:tab w:val="left" w:pos="440"/>
        </w:tabs>
        <w:autoSpaceDE w:val="0"/>
        <w:autoSpaceDN w:val="0"/>
        <w:adjustRightInd w:val="0"/>
        <w:spacing w:after="0" w:line="240" w:lineRule="auto"/>
        <w:ind w:left="-142" w:right="-20"/>
        <w:jc w:val="both"/>
        <w:rPr>
          <w:rFonts w:ascii="Times New Roman" w:hAnsi="Times New Roman" w:cs="Times New Roman"/>
        </w:rPr>
      </w:pPr>
      <w:r w:rsidRPr="00066070">
        <w:rPr>
          <w:rFonts w:ascii="Times New Roman" w:hAnsi="Times New Roman" w:cs="Times New Roman"/>
        </w:rPr>
        <w:t xml:space="preserve">  Pièce n°11 Les modèles à util</w:t>
      </w:r>
      <w:r w:rsidR="00813D4A" w:rsidRPr="00066070">
        <w:rPr>
          <w:rFonts w:ascii="Times New Roman" w:hAnsi="Times New Roman" w:cs="Times New Roman"/>
        </w:rPr>
        <w:t>iser par les soumissionnaires ;</w:t>
      </w:r>
    </w:p>
    <w:p w14:paraId="56096BC2" w14:textId="77777777" w:rsidR="00EE0E58" w:rsidRPr="00066070" w:rsidRDefault="00EE0E58">
      <w:pPr>
        <w:pStyle w:val="Paragraphedeliste"/>
        <w:widowControl w:val="0"/>
        <w:numPr>
          <w:ilvl w:val="0"/>
          <w:numId w:val="19"/>
        </w:numPr>
        <w:tabs>
          <w:tab w:val="left" w:pos="440"/>
        </w:tabs>
        <w:autoSpaceDE w:val="0"/>
        <w:autoSpaceDN w:val="0"/>
        <w:adjustRightInd w:val="0"/>
        <w:spacing w:after="0" w:line="240" w:lineRule="auto"/>
        <w:ind w:left="284" w:right="-20"/>
        <w:jc w:val="both"/>
        <w:rPr>
          <w:rFonts w:ascii="Times New Roman" w:hAnsi="Times New Roman"/>
        </w:rPr>
      </w:pPr>
      <w:r w:rsidRPr="00066070">
        <w:rPr>
          <w:rFonts w:ascii="Times New Roman" w:hAnsi="Times New Roman"/>
        </w:rPr>
        <w:t>Modèle de marché ;</w:t>
      </w:r>
    </w:p>
    <w:p w14:paraId="4277E731" w14:textId="77777777" w:rsidR="00EE0E58" w:rsidRPr="00066070" w:rsidRDefault="00EE0E58" w:rsidP="00813D4A">
      <w:pPr>
        <w:widowControl w:val="0"/>
        <w:tabs>
          <w:tab w:val="left" w:pos="440"/>
        </w:tabs>
        <w:autoSpaceDE w:val="0"/>
        <w:autoSpaceDN w:val="0"/>
        <w:adjustRightInd w:val="0"/>
        <w:spacing w:after="0" w:line="240" w:lineRule="auto"/>
        <w:ind w:right="-20" w:hanging="142"/>
        <w:jc w:val="both"/>
        <w:rPr>
          <w:rFonts w:ascii="Times New Roman" w:hAnsi="Times New Roman" w:cs="Times New Roman"/>
        </w:rPr>
      </w:pPr>
      <w:r w:rsidRPr="00066070">
        <w:rPr>
          <w:rFonts w:ascii="Times New Roman" w:hAnsi="Times New Roman" w:cs="Times New Roman"/>
        </w:rPr>
        <w:t xml:space="preserve">  Pièce n°12 Les justificatifs des études préalables ; à remplir par le Maître d’ Ouvrag</w:t>
      </w:r>
      <w:r w:rsidR="00813D4A" w:rsidRPr="00066070">
        <w:rPr>
          <w:rFonts w:ascii="Times New Roman" w:hAnsi="Times New Roman" w:cs="Times New Roman"/>
        </w:rPr>
        <w:t>e ou Maître d’Ouvrage   Délégué</w:t>
      </w:r>
    </w:p>
    <w:p w14:paraId="0CED11A1" w14:textId="77777777" w:rsidR="00EE0E58" w:rsidRPr="00066070" w:rsidRDefault="00EE0E58" w:rsidP="00EE0E58">
      <w:pPr>
        <w:widowControl w:val="0"/>
        <w:tabs>
          <w:tab w:val="left" w:pos="440"/>
        </w:tabs>
        <w:autoSpaceDE w:val="0"/>
        <w:autoSpaceDN w:val="0"/>
        <w:adjustRightInd w:val="0"/>
        <w:spacing w:after="0" w:line="240" w:lineRule="auto"/>
        <w:ind w:right="-20"/>
        <w:jc w:val="both"/>
        <w:rPr>
          <w:rFonts w:ascii="Times New Roman" w:hAnsi="Times New Roman" w:cs="Times New Roman"/>
        </w:rPr>
      </w:pPr>
      <w:r w:rsidRPr="00066070">
        <w:rPr>
          <w:rFonts w:ascii="Times New Roman" w:hAnsi="Times New Roman" w:cs="Times New Roman"/>
        </w:rPr>
        <w:t xml:space="preserve"> Pièce n°13 La liste des établissements bancaires et organismes financiers de 1</w:t>
      </w:r>
      <w:r w:rsidRPr="00066070">
        <w:rPr>
          <w:rFonts w:ascii="Times New Roman" w:hAnsi="Times New Roman" w:cs="Times New Roman"/>
          <w:vertAlign w:val="superscript"/>
        </w:rPr>
        <w:t>er</w:t>
      </w:r>
      <w:r w:rsidRPr="00066070">
        <w:rPr>
          <w:rFonts w:ascii="Times New Roman" w:hAnsi="Times New Roman" w:cs="Times New Roman"/>
        </w:rPr>
        <w:t xml:space="preserve"> rang agréés par le ministre en charge des finances autorisés à émettre des cautions, dans le cadre des marchés public.</w:t>
      </w:r>
    </w:p>
    <w:p w14:paraId="7DCA0442" w14:textId="77777777" w:rsidR="00EE0E58" w:rsidRDefault="00EE0E58" w:rsidP="00813D4A">
      <w:pPr>
        <w:widowControl w:val="0"/>
        <w:tabs>
          <w:tab w:val="left" w:pos="0"/>
          <w:tab w:val="left" w:pos="440"/>
        </w:tabs>
        <w:autoSpaceDE w:val="0"/>
        <w:autoSpaceDN w:val="0"/>
        <w:adjustRightInd w:val="0"/>
        <w:spacing w:after="0" w:line="240" w:lineRule="auto"/>
        <w:ind w:right="-20"/>
        <w:jc w:val="both"/>
        <w:rPr>
          <w:rFonts w:ascii="Times New Roman" w:hAnsi="Times New Roman" w:cs="Times New Roman"/>
        </w:rPr>
      </w:pPr>
      <w:r w:rsidRPr="00066070">
        <w:rPr>
          <w:rFonts w:ascii="Times New Roman" w:hAnsi="Times New Roman" w:cs="Times New Roman"/>
        </w:rPr>
        <w:t xml:space="preserve"> </w:t>
      </w:r>
      <w:r w:rsidRPr="00066070">
        <w:rPr>
          <w:rFonts w:ascii="Times New Roman" w:hAnsi="Times New Roman" w:cs="Times New Roman"/>
          <w:b/>
        </w:rPr>
        <w:t>8.2</w:t>
      </w:r>
      <w:r w:rsidRPr="00066070">
        <w:rPr>
          <w:rFonts w:ascii="Times New Roman" w:hAnsi="Times New Roman" w:cs="Times New Roman"/>
        </w:rPr>
        <w:t>. Le Soumissionnaire doit examiner l’ensemble des règlements, formulaires, conditions et spécifications    contenus dans le DAO. Il lui appar</w:t>
      </w:r>
      <w:r w:rsidRPr="00066070">
        <w:rPr>
          <w:rFonts w:ascii="Times New Roman" w:hAnsi="Times New Roman" w:cs="Times New Roman"/>
          <w:spacing w:val="5"/>
        </w:rPr>
        <w:t>tien</w:t>
      </w:r>
      <w:r w:rsidRPr="00066070">
        <w:rPr>
          <w:rFonts w:ascii="Times New Roman" w:hAnsi="Times New Roman" w:cs="Times New Roman"/>
        </w:rPr>
        <w:t xml:space="preserve">t  </w:t>
      </w:r>
      <w:r w:rsidRPr="00066070">
        <w:rPr>
          <w:rFonts w:ascii="Times New Roman" w:hAnsi="Times New Roman" w:cs="Times New Roman"/>
          <w:spacing w:val="5"/>
        </w:rPr>
        <w:t>d</w:t>
      </w:r>
      <w:r w:rsidRPr="00066070">
        <w:rPr>
          <w:rFonts w:ascii="Times New Roman" w:hAnsi="Times New Roman" w:cs="Times New Roman"/>
        </w:rPr>
        <w:t xml:space="preserve">e  </w:t>
      </w:r>
      <w:r w:rsidRPr="00066070">
        <w:rPr>
          <w:rFonts w:ascii="Times New Roman" w:hAnsi="Times New Roman" w:cs="Times New Roman"/>
          <w:spacing w:val="5"/>
        </w:rPr>
        <w:t>fourni</w:t>
      </w:r>
      <w:r w:rsidRPr="00066070">
        <w:rPr>
          <w:rFonts w:ascii="Times New Roman" w:hAnsi="Times New Roman" w:cs="Times New Roman"/>
        </w:rPr>
        <w:t xml:space="preserve">r  </w:t>
      </w:r>
      <w:r w:rsidRPr="00066070">
        <w:rPr>
          <w:rFonts w:ascii="Times New Roman" w:hAnsi="Times New Roman" w:cs="Times New Roman"/>
          <w:spacing w:val="5"/>
        </w:rPr>
        <w:t>tou</w:t>
      </w:r>
      <w:r w:rsidRPr="00066070">
        <w:rPr>
          <w:rFonts w:ascii="Times New Roman" w:hAnsi="Times New Roman" w:cs="Times New Roman"/>
        </w:rPr>
        <w:t xml:space="preserve">s  </w:t>
      </w:r>
      <w:r w:rsidRPr="00066070">
        <w:rPr>
          <w:rFonts w:ascii="Times New Roman" w:hAnsi="Times New Roman" w:cs="Times New Roman"/>
          <w:spacing w:val="5"/>
        </w:rPr>
        <w:t>le</w:t>
      </w:r>
      <w:r w:rsidRPr="00066070">
        <w:rPr>
          <w:rFonts w:ascii="Times New Roman" w:hAnsi="Times New Roman" w:cs="Times New Roman"/>
        </w:rPr>
        <w:t xml:space="preserve">s  </w:t>
      </w:r>
      <w:r w:rsidRPr="00066070">
        <w:rPr>
          <w:rFonts w:ascii="Times New Roman" w:hAnsi="Times New Roman" w:cs="Times New Roman"/>
          <w:spacing w:val="5"/>
        </w:rPr>
        <w:t xml:space="preserve">renseignements </w:t>
      </w:r>
      <w:r w:rsidRPr="00066070">
        <w:rPr>
          <w:rFonts w:ascii="Times New Roman" w:hAnsi="Times New Roman" w:cs="Times New Roman"/>
        </w:rPr>
        <w:t>demandés et de préparer une offre conform</w:t>
      </w:r>
      <w:r w:rsidR="00813D4A" w:rsidRPr="00066070">
        <w:rPr>
          <w:rFonts w:ascii="Times New Roman" w:hAnsi="Times New Roman" w:cs="Times New Roman"/>
        </w:rPr>
        <w:t xml:space="preserve">e à tous égards audit dossier. </w:t>
      </w:r>
    </w:p>
    <w:p w14:paraId="5499C0C2" w14:textId="77777777" w:rsidR="00697449" w:rsidRPr="00066070" w:rsidRDefault="00697449" w:rsidP="00813D4A">
      <w:pPr>
        <w:widowControl w:val="0"/>
        <w:tabs>
          <w:tab w:val="left" w:pos="0"/>
          <w:tab w:val="left" w:pos="440"/>
        </w:tabs>
        <w:autoSpaceDE w:val="0"/>
        <w:autoSpaceDN w:val="0"/>
        <w:adjustRightInd w:val="0"/>
        <w:spacing w:after="0" w:line="240" w:lineRule="auto"/>
        <w:ind w:right="-20"/>
        <w:jc w:val="both"/>
        <w:rPr>
          <w:rFonts w:ascii="Times New Roman" w:hAnsi="Times New Roman" w:cs="Times New Roman"/>
        </w:rPr>
      </w:pPr>
    </w:p>
    <w:p w14:paraId="4A124FB6" w14:textId="77777777" w:rsidR="00EE0E58" w:rsidRPr="00066070" w:rsidRDefault="00EE0E58" w:rsidP="00EE0E58">
      <w:pPr>
        <w:widowControl w:val="0"/>
        <w:autoSpaceDE w:val="0"/>
        <w:autoSpaceDN w:val="0"/>
        <w:adjustRightInd w:val="0"/>
        <w:spacing w:after="0" w:line="240" w:lineRule="auto"/>
        <w:ind w:left="1077" w:right="-34" w:hanging="1077"/>
        <w:jc w:val="both"/>
        <w:rPr>
          <w:rFonts w:ascii="Times New Roman" w:hAnsi="Times New Roman" w:cs="Times New Roman"/>
        </w:rPr>
      </w:pPr>
      <w:r w:rsidRPr="00066070">
        <w:rPr>
          <w:rFonts w:ascii="Times New Roman" w:hAnsi="Times New Roman" w:cs="Times New Roman"/>
          <w:b/>
          <w:bCs/>
        </w:rPr>
        <w:lastRenderedPageBreak/>
        <w:t>Article 9: Eclaircissements apportés au Dossier  d’Appel d’Offres et recours</w:t>
      </w:r>
    </w:p>
    <w:p w14:paraId="3B88DD26" w14:textId="77777777" w:rsidR="00EE0E58" w:rsidRPr="00066070" w:rsidRDefault="00EE0E58" w:rsidP="00EE0E58">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b/>
        </w:rPr>
        <w:t>9.1.</w:t>
      </w:r>
      <w:r w:rsidRPr="00066070">
        <w:rPr>
          <w:rFonts w:ascii="Times New Roman" w:hAnsi="Times New Roman" w:cs="Times New Roman"/>
        </w:rPr>
        <w:t xml:space="preserve"> </w:t>
      </w:r>
      <w:r w:rsidRPr="00066070">
        <w:rPr>
          <w:rFonts w:ascii="Times New Roman" w:hAnsi="Times New Roman" w:cs="Times New Roman"/>
          <w:spacing w:val="3"/>
        </w:rPr>
        <w:t>Tou</w:t>
      </w:r>
      <w:r w:rsidRPr="00066070">
        <w:rPr>
          <w:rFonts w:ascii="Times New Roman" w:hAnsi="Times New Roman" w:cs="Times New Roman"/>
        </w:rPr>
        <w:t xml:space="preserve">t  </w:t>
      </w:r>
      <w:r w:rsidRPr="00066070">
        <w:rPr>
          <w:rFonts w:ascii="Times New Roman" w:hAnsi="Times New Roman" w:cs="Times New Roman"/>
          <w:spacing w:val="3"/>
        </w:rPr>
        <w:t>soumissionnair</w:t>
      </w:r>
      <w:r w:rsidRPr="00066070">
        <w:rPr>
          <w:rFonts w:ascii="Times New Roman" w:hAnsi="Times New Roman" w:cs="Times New Roman"/>
        </w:rPr>
        <w:t xml:space="preserve">e  </w:t>
      </w:r>
      <w:r w:rsidRPr="00066070">
        <w:rPr>
          <w:rFonts w:ascii="Times New Roman" w:hAnsi="Times New Roman" w:cs="Times New Roman"/>
          <w:spacing w:val="3"/>
        </w:rPr>
        <w:t>désiran</w:t>
      </w:r>
      <w:r w:rsidRPr="00066070">
        <w:rPr>
          <w:rFonts w:ascii="Times New Roman" w:hAnsi="Times New Roman" w:cs="Times New Roman"/>
        </w:rPr>
        <w:t xml:space="preserve">t  </w:t>
      </w:r>
      <w:r w:rsidRPr="00066070">
        <w:rPr>
          <w:rFonts w:ascii="Times New Roman" w:hAnsi="Times New Roman" w:cs="Times New Roman"/>
          <w:spacing w:val="3"/>
        </w:rPr>
        <w:t>obteni</w:t>
      </w:r>
      <w:r w:rsidRPr="00066070">
        <w:rPr>
          <w:rFonts w:ascii="Times New Roman" w:hAnsi="Times New Roman" w:cs="Times New Roman"/>
        </w:rPr>
        <w:t xml:space="preserve">r  </w:t>
      </w:r>
      <w:r w:rsidRPr="00066070">
        <w:rPr>
          <w:rFonts w:ascii="Times New Roman" w:hAnsi="Times New Roman" w:cs="Times New Roman"/>
          <w:spacing w:val="3"/>
        </w:rPr>
        <w:t xml:space="preserve">des </w:t>
      </w:r>
      <w:r w:rsidRPr="00066070">
        <w:rPr>
          <w:rFonts w:ascii="Times New Roman" w:hAnsi="Times New Roman" w:cs="Times New Roman"/>
          <w:spacing w:val="5"/>
        </w:rPr>
        <w:t>éclaircissement</w:t>
      </w:r>
      <w:r w:rsidRPr="00066070">
        <w:rPr>
          <w:rFonts w:ascii="Times New Roman" w:hAnsi="Times New Roman" w:cs="Times New Roman"/>
        </w:rPr>
        <w:t xml:space="preserve">s </w:t>
      </w:r>
      <w:r w:rsidRPr="00066070">
        <w:rPr>
          <w:rFonts w:ascii="Times New Roman" w:hAnsi="Times New Roman" w:cs="Times New Roman"/>
          <w:spacing w:val="5"/>
        </w:rPr>
        <w:t>su</w:t>
      </w:r>
      <w:r w:rsidRPr="00066070">
        <w:rPr>
          <w:rFonts w:ascii="Times New Roman" w:hAnsi="Times New Roman" w:cs="Times New Roman"/>
        </w:rPr>
        <w:t xml:space="preserve">r </w:t>
      </w:r>
      <w:r w:rsidRPr="00066070">
        <w:rPr>
          <w:rFonts w:ascii="Times New Roman" w:hAnsi="Times New Roman" w:cs="Times New Roman"/>
          <w:spacing w:val="5"/>
        </w:rPr>
        <w:t>l</w:t>
      </w:r>
      <w:r w:rsidRPr="00066070">
        <w:rPr>
          <w:rFonts w:ascii="Times New Roman" w:hAnsi="Times New Roman" w:cs="Times New Roman"/>
        </w:rPr>
        <w:t xml:space="preserve">e </w:t>
      </w:r>
      <w:r w:rsidRPr="00066070">
        <w:rPr>
          <w:rFonts w:ascii="Times New Roman" w:hAnsi="Times New Roman" w:cs="Times New Roman"/>
          <w:spacing w:val="5"/>
        </w:rPr>
        <w:t>Dossie</w:t>
      </w:r>
      <w:r w:rsidRPr="00066070">
        <w:rPr>
          <w:rFonts w:ascii="Times New Roman" w:hAnsi="Times New Roman" w:cs="Times New Roman"/>
        </w:rPr>
        <w:t xml:space="preserve">r </w:t>
      </w:r>
      <w:r w:rsidRPr="00066070">
        <w:rPr>
          <w:rFonts w:ascii="Times New Roman" w:hAnsi="Times New Roman" w:cs="Times New Roman"/>
          <w:spacing w:val="5"/>
        </w:rPr>
        <w:t xml:space="preserve">d’Appel </w:t>
      </w:r>
      <w:r w:rsidRPr="00066070">
        <w:rPr>
          <w:rFonts w:ascii="Times New Roman" w:hAnsi="Times New Roman" w:cs="Times New Roman"/>
        </w:rPr>
        <w:t xml:space="preserve">d’Offres peut </w:t>
      </w:r>
    </w:p>
    <w:p w14:paraId="0C98C117" w14:textId="77777777" w:rsidR="00EE0E58" w:rsidRPr="00066070" w:rsidRDefault="00EE0E58" w:rsidP="00EE0E58">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rPr>
        <w:t>en faire la demande à l’Autorité Contractante par écrit ou par courrier électronique</w:t>
      </w:r>
      <w:r w:rsidRPr="00066070">
        <w:rPr>
          <w:rFonts w:ascii="Times New Roman" w:hAnsi="Times New Roman" w:cs="Times New Roman"/>
          <w:spacing w:val="5"/>
        </w:rPr>
        <w:t xml:space="preserve"> </w:t>
      </w:r>
      <w:r w:rsidRPr="00066070">
        <w:rPr>
          <w:rFonts w:ascii="Times New Roman" w:hAnsi="Times New Roman" w:cs="Times New Roman"/>
        </w:rPr>
        <w:t xml:space="preserve">(Télécopie ou e-mail) </w:t>
      </w:r>
    </w:p>
    <w:p w14:paraId="5B34515E" w14:textId="77777777" w:rsidR="00EE0E58" w:rsidRPr="00066070" w:rsidRDefault="00EE0E58" w:rsidP="00EE0E58">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rPr>
        <w:t>à l’adresse de l’Autorité Contractante indiquée dans le RPAO. Le Maître</w:t>
      </w:r>
      <w:r w:rsidRPr="00066070">
        <w:rPr>
          <w:rFonts w:ascii="Times New Roman" w:hAnsi="Times New Roman" w:cs="Times New Roman"/>
          <w:spacing w:val="5"/>
        </w:rPr>
        <w:t xml:space="preserve"> </w:t>
      </w:r>
      <w:r w:rsidRPr="00066070">
        <w:rPr>
          <w:rFonts w:ascii="Times New Roman" w:hAnsi="Times New Roman" w:cs="Times New Roman"/>
        </w:rPr>
        <w:t xml:space="preserve">d’Ouvrage répondra par écrit à </w:t>
      </w:r>
    </w:p>
    <w:p w14:paraId="01225DF7" w14:textId="77777777" w:rsidR="00EE0E58" w:rsidRPr="00066070" w:rsidRDefault="00EE0E58" w:rsidP="00EE0E58">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rPr>
        <w:t xml:space="preserve">toute demande </w:t>
      </w:r>
      <w:r w:rsidRPr="00066070">
        <w:rPr>
          <w:rFonts w:ascii="Times New Roman" w:hAnsi="Times New Roman" w:cs="Times New Roman"/>
          <w:spacing w:val="1"/>
        </w:rPr>
        <w:t>d’éclaircissemen</w:t>
      </w:r>
      <w:r w:rsidRPr="00066070">
        <w:rPr>
          <w:rFonts w:ascii="Times New Roman" w:hAnsi="Times New Roman" w:cs="Times New Roman"/>
        </w:rPr>
        <w:t xml:space="preserve">t  </w:t>
      </w:r>
      <w:r w:rsidRPr="00066070">
        <w:rPr>
          <w:rFonts w:ascii="Times New Roman" w:hAnsi="Times New Roman" w:cs="Times New Roman"/>
          <w:spacing w:val="1"/>
        </w:rPr>
        <w:t>reçu</w:t>
      </w:r>
      <w:r w:rsidRPr="00066070">
        <w:rPr>
          <w:rFonts w:ascii="Times New Roman" w:hAnsi="Times New Roman" w:cs="Times New Roman"/>
        </w:rPr>
        <w:t xml:space="preserve">e  </w:t>
      </w:r>
      <w:r w:rsidRPr="00066070">
        <w:rPr>
          <w:rFonts w:ascii="Times New Roman" w:hAnsi="Times New Roman" w:cs="Times New Roman"/>
          <w:spacing w:val="1"/>
        </w:rPr>
        <w:t>a</w:t>
      </w:r>
      <w:r w:rsidRPr="00066070">
        <w:rPr>
          <w:rFonts w:ascii="Times New Roman" w:hAnsi="Times New Roman" w:cs="Times New Roman"/>
        </w:rPr>
        <w:t xml:space="preserve">u  </w:t>
      </w:r>
      <w:r w:rsidRPr="00066070">
        <w:rPr>
          <w:rFonts w:ascii="Times New Roman" w:hAnsi="Times New Roman" w:cs="Times New Roman"/>
          <w:spacing w:val="1"/>
        </w:rPr>
        <w:t>moin</w:t>
      </w:r>
      <w:r w:rsidRPr="00066070">
        <w:rPr>
          <w:rFonts w:ascii="Times New Roman" w:hAnsi="Times New Roman" w:cs="Times New Roman"/>
        </w:rPr>
        <w:t xml:space="preserve">s  </w:t>
      </w:r>
      <w:r w:rsidRPr="00066070">
        <w:rPr>
          <w:rFonts w:ascii="Times New Roman" w:hAnsi="Times New Roman" w:cs="Times New Roman"/>
          <w:spacing w:val="1"/>
        </w:rPr>
        <w:t xml:space="preserve">quatorze </w:t>
      </w:r>
      <w:r w:rsidRPr="00066070">
        <w:rPr>
          <w:rFonts w:ascii="Times New Roman" w:hAnsi="Times New Roman" w:cs="Times New Roman"/>
        </w:rPr>
        <w:t>(14)</w:t>
      </w:r>
      <w:r w:rsidRPr="00066070">
        <w:rPr>
          <w:rFonts w:ascii="Times New Roman" w:hAnsi="Times New Roman" w:cs="Times New Roman"/>
          <w:spacing w:val="5"/>
        </w:rPr>
        <w:t xml:space="preserve"> </w:t>
      </w:r>
      <w:r w:rsidRPr="00066070">
        <w:rPr>
          <w:rFonts w:ascii="Times New Roman" w:hAnsi="Times New Roman" w:cs="Times New Roman"/>
        </w:rPr>
        <w:t>jours pour les (AON) Vingt et un (21)</w:t>
      </w:r>
    </w:p>
    <w:p w14:paraId="1E7B85E7" w14:textId="77777777" w:rsidR="00EE0E58" w:rsidRPr="00066070" w:rsidRDefault="00EE0E58" w:rsidP="00EE0E58">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rPr>
      </w:pPr>
      <w:r w:rsidRPr="00066070">
        <w:rPr>
          <w:rFonts w:ascii="Times New Roman" w:hAnsi="Times New Roman" w:cs="Times New Roman"/>
        </w:rPr>
        <w:t>jours pour les (AOI) avant la date limite de dépôt des offres.</w:t>
      </w:r>
    </w:p>
    <w:p w14:paraId="03CCB91A" w14:textId="77777777" w:rsidR="00EE0E58" w:rsidRPr="00066070" w:rsidRDefault="00EE0E58" w:rsidP="00EE0E58">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hAnsi="Times New Roman" w:cs="Times New Roman"/>
          <w:spacing w:val="5"/>
        </w:rPr>
      </w:pPr>
    </w:p>
    <w:p w14:paraId="5FE5D2AD"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rPr>
      </w:pPr>
      <w:r w:rsidRPr="00066070">
        <w:rPr>
          <w:rFonts w:ascii="Times New Roman" w:hAnsi="Times New Roman" w:cs="Times New Roman"/>
        </w:rPr>
        <w:t>Une copie de la réponse de l’Autorité Contractante, indiquant la question posée mais ne mentionnant pas son auteur, est adressée à tous les soumissionnaires ayant acheté le Dossier d’Appel d’Offres.</w:t>
      </w:r>
    </w:p>
    <w:p w14:paraId="0ED03033"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rPr>
      </w:pPr>
    </w:p>
    <w:p w14:paraId="63D5BB30" w14:textId="77777777" w:rsidR="00EE0E58" w:rsidRPr="00066070" w:rsidRDefault="00EE0E58" w:rsidP="00EE0E58">
      <w:pPr>
        <w:widowControl w:val="0"/>
        <w:autoSpaceDE w:val="0"/>
        <w:autoSpaceDN w:val="0"/>
        <w:adjustRightInd w:val="0"/>
        <w:spacing w:after="0" w:line="240" w:lineRule="auto"/>
        <w:ind w:left="510" w:right="92" w:hanging="510"/>
        <w:jc w:val="both"/>
        <w:rPr>
          <w:rFonts w:ascii="Times New Roman" w:hAnsi="Times New Roman" w:cs="Times New Roman"/>
        </w:rPr>
      </w:pPr>
      <w:r w:rsidRPr="00066070">
        <w:rPr>
          <w:rFonts w:ascii="Times New Roman" w:hAnsi="Times New Roman" w:cs="Times New Roman"/>
          <w:b/>
        </w:rPr>
        <w:t>9.2.</w:t>
      </w:r>
      <w:r w:rsidRPr="00066070">
        <w:rPr>
          <w:rFonts w:ascii="Times New Roman" w:hAnsi="Times New Roman" w:cs="Times New Roman"/>
        </w:rPr>
        <w:t xml:space="preserve"> Entre la publication de l’Avis d’Appel d’Offres y </w:t>
      </w:r>
      <w:r w:rsidRPr="00066070">
        <w:rPr>
          <w:rFonts w:ascii="Times New Roman" w:hAnsi="Times New Roman" w:cs="Times New Roman"/>
          <w:spacing w:val="3"/>
        </w:rPr>
        <w:t>compri</w:t>
      </w:r>
      <w:r w:rsidRPr="00066070">
        <w:rPr>
          <w:rFonts w:ascii="Times New Roman" w:hAnsi="Times New Roman" w:cs="Times New Roman"/>
        </w:rPr>
        <w:t xml:space="preserve">s  </w:t>
      </w:r>
      <w:r w:rsidRPr="00066070">
        <w:rPr>
          <w:rFonts w:ascii="Times New Roman" w:hAnsi="Times New Roman" w:cs="Times New Roman"/>
          <w:spacing w:val="3"/>
        </w:rPr>
        <w:t>l</w:t>
      </w:r>
      <w:r w:rsidRPr="00066070">
        <w:rPr>
          <w:rFonts w:ascii="Times New Roman" w:hAnsi="Times New Roman" w:cs="Times New Roman"/>
        </w:rPr>
        <w:t xml:space="preserve">a  </w:t>
      </w:r>
      <w:r w:rsidRPr="00066070">
        <w:rPr>
          <w:rFonts w:ascii="Times New Roman" w:hAnsi="Times New Roman" w:cs="Times New Roman"/>
          <w:spacing w:val="3"/>
        </w:rPr>
        <w:t>phas</w:t>
      </w:r>
      <w:r w:rsidRPr="00066070">
        <w:rPr>
          <w:rFonts w:ascii="Times New Roman" w:hAnsi="Times New Roman" w:cs="Times New Roman"/>
        </w:rPr>
        <w:t xml:space="preserve">e  </w:t>
      </w:r>
      <w:r w:rsidRPr="00066070">
        <w:rPr>
          <w:rFonts w:ascii="Times New Roman" w:hAnsi="Times New Roman" w:cs="Times New Roman"/>
          <w:spacing w:val="3"/>
        </w:rPr>
        <w:t>d</w:t>
      </w:r>
      <w:r w:rsidRPr="00066070">
        <w:rPr>
          <w:rFonts w:ascii="Times New Roman" w:hAnsi="Times New Roman" w:cs="Times New Roman"/>
        </w:rPr>
        <w:t xml:space="preserve">e  </w:t>
      </w:r>
      <w:r w:rsidRPr="00066070">
        <w:rPr>
          <w:rFonts w:ascii="Times New Roman" w:hAnsi="Times New Roman" w:cs="Times New Roman"/>
          <w:spacing w:val="3"/>
        </w:rPr>
        <w:t>pré-qualificatio</w:t>
      </w:r>
      <w:r w:rsidRPr="00066070">
        <w:rPr>
          <w:rFonts w:ascii="Times New Roman" w:hAnsi="Times New Roman" w:cs="Times New Roman"/>
        </w:rPr>
        <w:t xml:space="preserve">n  </w:t>
      </w:r>
      <w:r w:rsidRPr="00066070">
        <w:rPr>
          <w:rFonts w:ascii="Times New Roman" w:hAnsi="Times New Roman" w:cs="Times New Roman"/>
          <w:spacing w:val="3"/>
        </w:rPr>
        <w:t xml:space="preserve">des </w:t>
      </w:r>
      <w:r w:rsidRPr="00066070">
        <w:rPr>
          <w:rFonts w:ascii="Times New Roman" w:hAnsi="Times New Roman" w:cs="Times New Roman"/>
        </w:rPr>
        <w:t xml:space="preserve">candidats </w:t>
      </w:r>
    </w:p>
    <w:p w14:paraId="197B1627" w14:textId="77777777" w:rsidR="00EE0E58" w:rsidRPr="00066070" w:rsidRDefault="00EE0E58" w:rsidP="00EE0E58">
      <w:pPr>
        <w:widowControl w:val="0"/>
        <w:autoSpaceDE w:val="0"/>
        <w:autoSpaceDN w:val="0"/>
        <w:adjustRightInd w:val="0"/>
        <w:spacing w:after="0" w:line="240" w:lineRule="auto"/>
        <w:ind w:left="510" w:right="92" w:hanging="510"/>
        <w:jc w:val="both"/>
        <w:rPr>
          <w:rFonts w:ascii="Times New Roman" w:hAnsi="Times New Roman" w:cs="Times New Roman"/>
        </w:rPr>
      </w:pPr>
      <w:r w:rsidRPr="00066070">
        <w:rPr>
          <w:rFonts w:ascii="Times New Roman" w:hAnsi="Times New Roman" w:cs="Times New Roman"/>
        </w:rPr>
        <w:t>et l’ouverture des plis, tout soumissionnaire potentiel qui s’estime lésé dans la  procédure de</w:t>
      </w:r>
      <w:r w:rsidRPr="00066070">
        <w:rPr>
          <w:rFonts w:ascii="Times New Roman" w:hAnsi="Times New Roman" w:cs="Times New Roman"/>
          <w:spacing w:val="3"/>
        </w:rPr>
        <w:t xml:space="preserve"> </w:t>
      </w:r>
      <w:r w:rsidRPr="00066070">
        <w:rPr>
          <w:rFonts w:ascii="Times New Roman" w:hAnsi="Times New Roman" w:cs="Times New Roman"/>
        </w:rPr>
        <w:t xml:space="preserve">passation </w:t>
      </w:r>
    </w:p>
    <w:p w14:paraId="220D975C" w14:textId="77777777" w:rsidR="00EE0E58" w:rsidRPr="00066070" w:rsidRDefault="00EE0E58" w:rsidP="00EE0E58">
      <w:pPr>
        <w:widowControl w:val="0"/>
        <w:autoSpaceDE w:val="0"/>
        <w:autoSpaceDN w:val="0"/>
        <w:adjustRightInd w:val="0"/>
        <w:spacing w:after="0" w:line="240" w:lineRule="auto"/>
        <w:ind w:left="510" w:right="92" w:hanging="510"/>
        <w:jc w:val="both"/>
        <w:rPr>
          <w:rFonts w:ascii="Times New Roman" w:hAnsi="Times New Roman" w:cs="Times New Roman"/>
        </w:rPr>
      </w:pPr>
      <w:r w:rsidRPr="00066070">
        <w:rPr>
          <w:rFonts w:ascii="Times New Roman" w:hAnsi="Times New Roman" w:cs="Times New Roman"/>
        </w:rPr>
        <w:t>des marchés publics peut introduire une requête auprès du Ministre chargé des Marchés Publics.</w:t>
      </w:r>
    </w:p>
    <w:p w14:paraId="7E7458F1" w14:textId="77777777" w:rsidR="00EE0E58" w:rsidRPr="00066070" w:rsidRDefault="00EE0E58" w:rsidP="00EE0E58">
      <w:pPr>
        <w:widowControl w:val="0"/>
        <w:autoSpaceDE w:val="0"/>
        <w:autoSpaceDN w:val="0"/>
        <w:adjustRightInd w:val="0"/>
        <w:spacing w:after="0" w:line="240" w:lineRule="auto"/>
        <w:ind w:left="510" w:right="92" w:hanging="510"/>
        <w:jc w:val="both"/>
        <w:rPr>
          <w:rFonts w:ascii="Times New Roman" w:hAnsi="Times New Roman" w:cs="Times New Roman"/>
        </w:rPr>
      </w:pPr>
    </w:p>
    <w:p w14:paraId="5085226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hAnsi="Times New Roman" w:cs="Times New Roman"/>
          <w:b/>
        </w:rPr>
        <w:t>9.3</w:t>
      </w:r>
      <w:r w:rsidRPr="00066070">
        <w:rPr>
          <w:rFonts w:ascii="Times New Roman" w:hAnsi="Times New Roman" w:cs="Times New Roman"/>
        </w:rPr>
        <w:t>.</w:t>
      </w:r>
      <w:r w:rsidRPr="00066070">
        <w:rPr>
          <w:rFonts w:ascii="Times New Roman" w:eastAsiaTheme="minorHAnsi" w:hAnsi="Times New Roman" w:cs="Times New Roman"/>
          <w:lang w:eastAsia="en-US"/>
        </w:rPr>
        <w:t xml:space="preserve"> Le requérant adresse une copie de ladite requête à l’Autorité Contractante et à l’Organisme chargé de la Régulation et au Président de la Commission.</w:t>
      </w:r>
    </w:p>
    <w:p w14:paraId="1E8628E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1BDD05E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9.4</w:t>
      </w:r>
      <w:r w:rsidRPr="00066070">
        <w:rPr>
          <w:rFonts w:ascii="Times New Roman" w:eastAsiaTheme="minorHAnsi" w:hAnsi="Times New Roman" w:cs="Times New Roman"/>
          <w:lang w:eastAsia="en-US"/>
        </w:rPr>
        <w:t>. L’Autorité Contractante dispose de cinq (05) jours pour réagir. La copie de la réaction est transmise au MINMAP et à l’organisme chargé de la régulation des marchés publics ;</w:t>
      </w:r>
    </w:p>
    <w:p w14:paraId="093962A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7989E59F" w14:textId="77777777" w:rsidR="00EE0E58" w:rsidRPr="00066070" w:rsidRDefault="00EE0E58" w:rsidP="00EE0E58">
      <w:pPr>
        <w:widowControl w:val="0"/>
        <w:autoSpaceDE w:val="0"/>
        <w:autoSpaceDN w:val="0"/>
        <w:adjustRightInd w:val="0"/>
        <w:spacing w:after="0" w:line="240" w:lineRule="auto"/>
        <w:ind w:left="510" w:right="95" w:hanging="510"/>
        <w:jc w:val="both"/>
        <w:rPr>
          <w:rFonts w:ascii="Times New Roman" w:hAnsi="Times New Roman" w:cs="Times New Roman"/>
        </w:rPr>
      </w:pPr>
      <w:r w:rsidRPr="00066070">
        <w:rPr>
          <w:rFonts w:ascii="Times New Roman" w:eastAsiaTheme="minorHAnsi" w:hAnsi="Times New Roman" w:cs="Times New Roman"/>
          <w:b/>
          <w:bCs/>
          <w:lang w:eastAsia="en-US"/>
        </w:rPr>
        <w:t>Article 10 : Modification du Dossier d’Appel d’Offres</w:t>
      </w:r>
    </w:p>
    <w:p w14:paraId="3A3AFFD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10.1</w:t>
      </w:r>
      <w:r w:rsidRPr="00066070">
        <w:rPr>
          <w:rFonts w:ascii="Times New Roman" w:eastAsiaTheme="minorHAnsi" w:hAnsi="Times New Roman" w:cs="Times New Roman"/>
          <w:color w:val="000000"/>
          <w:lang w:eastAsia="en-US"/>
        </w:rPr>
        <w:t xml:space="preserve">. L’Autorité Contractante peut, à tout moment avant la date limite de dépôt des offres et pour tout motif, que ce soit à son initiative ou consécutivement à une saisine d’un soumissionnaire </w:t>
      </w:r>
      <w:r w:rsidR="00BC1FBE" w:rsidRPr="00066070">
        <w:rPr>
          <w:rFonts w:ascii="Times New Roman" w:eastAsiaTheme="minorHAnsi" w:hAnsi="Times New Roman" w:cs="Times New Roman"/>
          <w:color w:val="000000"/>
          <w:lang w:eastAsia="en-US"/>
        </w:rPr>
        <w:t>modifié</w:t>
      </w:r>
      <w:r w:rsidRPr="00066070">
        <w:rPr>
          <w:rFonts w:ascii="Times New Roman" w:eastAsiaTheme="minorHAnsi" w:hAnsi="Times New Roman" w:cs="Times New Roman"/>
          <w:color w:val="000000"/>
          <w:lang w:eastAsia="en-US"/>
        </w:rPr>
        <w:t xml:space="preserve"> le</w:t>
      </w:r>
    </w:p>
    <w:p w14:paraId="0476D24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Dossier d’Appel d’Offres en publiant un additif.</w:t>
      </w:r>
    </w:p>
    <w:p w14:paraId="5D6D8D1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ECB688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10.2</w:t>
      </w:r>
      <w:r w:rsidRPr="00066070">
        <w:rPr>
          <w:rFonts w:ascii="Times New Roman" w:eastAsiaTheme="minorHAnsi" w:hAnsi="Times New Roman" w:cs="Times New Roman"/>
          <w:color w:val="000000"/>
          <w:lang w:eastAsia="en-US"/>
        </w:rPr>
        <w:t>. Tout additif ainsi publié fera partie intégrante du Dossier d’Appel d’Offres conformément à l’Article</w:t>
      </w:r>
    </w:p>
    <w:p w14:paraId="6C75D87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8.1 du RGAO et doit être communiqué par écrit ou signifié par tout moyen laissant trace écrite à tous les soumissionnaires ayant acheté le Dossier d’Appel d’Offres.</w:t>
      </w:r>
    </w:p>
    <w:p w14:paraId="7FFE036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ED56CD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10.3</w:t>
      </w:r>
      <w:r w:rsidRPr="00066070">
        <w:rPr>
          <w:rFonts w:ascii="Times New Roman" w:eastAsiaTheme="minorHAnsi" w:hAnsi="Times New Roman" w:cs="Times New Roman"/>
          <w:color w:val="000000"/>
          <w:lang w:eastAsia="en-US"/>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6CBD7FF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CE43832" w14:textId="77777777" w:rsidR="00EE0E58" w:rsidRPr="00066070" w:rsidRDefault="00EE0E58" w:rsidP="00EE0E58">
      <w:pPr>
        <w:widowControl w:val="0"/>
        <w:autoSpaceDE w:val="0"/>
        <w:autoSpaceDN w:val="0"/>
        <w:adjustRightInd w:val="0"/>
        <w:spacing w:after="0" w:line="240" w:lineRule="auto"/>
        <w:ind w:right="3609"/>
        <w:rPr>
          <w:rFonts w:ascii="Times New Roman" w:eastAsiaTheme="minorHAnsi" w:hAnsi="Times New Roman" w:cs="Times New Roman"/>
          <w:b/>
          <w:bCs/>
          <w:color w:val="FFFFFF"/>
          <w:lang w:eastAsia="en-US"/>
        </w:rPr>
      </w:pPr>
      <w:r w:rsidRPr="00066070">
        <w:rPr>
          <w:rFonts w:ascii="Times New Roman" w:eastAsiaTheme="minorHAnsi" w:hAnsi="Times New Roman" w:cs="Times New Roman"/>
          <w:color w:val="000000"/>
          <w:lang w:eastAsia="en-US"/>
        </w:rPr>
        <w:t xml:space="preserve"> </w:t>
      </w:r>
      <w:r w:rsidRPr="00066070">
        <w:rPr>
          <w:rFonts w:ascii="Times New Roman" w:hAnsi="Times New Roman" w:cs="Times New Roman"/>
          <w:b/>
          <w:bCs/>
        </w:rPr>
        <w:t>C. Préparation des offres</w:t>
      </w:r>
    </w:p>
    <w:p w14:paraId="1A4CB8FF" w14:textId="77777777" w:rsidR="00EE0E58" w:rsidRPr="00066070" w:rsidRDefault="00EE0E58" w:rsidP="00EE0E58">
      <w:pPr>
        <w:widowControl w:val="0"/>
        <w:autoSpaceDE w:val="0"/>
        <w:autoSpaceDN w:val="0"/>
        <w:adjustRightInd w:val="0"/>
        <w:spacing w:after="0" w:line="240" w:lineRule="auto"/>
        <w:ind w:right="3609"/>
        <w:rPr>
          <w:rFonts w:ascii="Times New Roman" w:hAnsi="Times New Roman" w:cs="Times New Roman"/>
        </w:rPr>
      </w:pPr>
      <w:r w:rsidRPr="00066070">
        <w:rPr>
          <w:rFonts w:ascii="Times New Roman" w:eastAsiaTheme="minorHAnsi" w:hAnsi="Times New Roman" w:cs="Times New Roman"/>
          <w:b/>
          <w:bCs/>
          <w:color w:val="FFFFFF"/>
          <w:lang w:eastAsia="en-US"/>
        </w:rPr>
        <w:t xml:space="preserve"> Marchés de travaux</w:t>
      </w:r>
    </w:p>
    <w:p w14:paraId="0C61D88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11 : Frais de soumission</w:t>
      </w:r>
    </w:p>
    <w:p w14:paraId="20BC1D8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candidat supportera tous les frais afférents à la préparation et à la présentation de son offre. L’Autorité</w:t>
      </w:r>
    </w:p>
    <w:p w14:paraId="6BC60BF3"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7C55ACC"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938FEC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Contractante et le Maître d’Ouvrage ne sont en aucun cas responsables de ces frais, ni tenu de les régler, quel que soit le déroulement ou l’issue de la procédure d’appel d’offres.</w:t>
      </w:r>
    </w:p>
    <w:p w14:paraId="7A92FAB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3AA652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12 : Langue de l’offre</w:t>
      </w:r>
    </w:p>
    <w:p w14:paraId="6AF7551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L’offre ainsi que toute correspondance et tout document, échangé entre le Soumissionnaire et l’Autorité</w:t>
      </w:r>
    </w:p>
    <w:p w14:paraId="2D876D8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Contractante seront rédigés en français ou en anglais. Les documents complémentaires et les imprimés</w:t>
      </w:r>
    </w:p>
    <w:p w14:paraId="3F81B3B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fournis par le soumissionnaire peuvent être rédigés dans une autre langue à condition d’être accompagnés</w:t>
      </w:r>
    </w:p>
    <w:p w14:paraId="6DD8BEA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d’une traduction précise en français ou en anglais ; auquel cas et aux fins d’interprétation de l’offre, la traduction fera foi.</w:t>
      </w:r>
    </w:p>
    <w:p w14:paraId="2F1830C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E14A0E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13 : Documents constituant l’offre</w:t>
      </w:r>
    </w:p>
    <w:p w14:paraId="086DB0D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13.1</w:t>
      </w:r>
      <w:r w:rsidRPr="00066070">
        <w:rPr>
          <w:rFonts w:ascii="Times New Roman" w:eastAsiaTheme="minorHAnsi" w:hAnsi="Times New Roman" w:cs="Times New Roman"/>
          <w:color w:val="000000"/>
          <w:lang w:eastAsia="en-US"/>
        </w:rPr>
        <w:t>. L’offre présentée par le soumissionnaire comprendra les documents détaillés au RPAO, dûment remplis et regroupés en trois volumes :</w:t>
      </w:r>
    </w:p>
    <w:p w14:paraId="7326B3D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ECD7F9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A</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b/>
          <w:color w:val="000000"/>
          <w:lang w:eastAsia="en-US"/>
        </w:rPr>
        <w:t>Volume 1</w:t>
      </w:r>
      <w:r w:rsidRPr="00066070">
        <w:rPr>
          <w:rFonts w:ascii="Times New Roman" w:eastAsiaTheme="minorHAnsi" w:hAnsi="Times New Roman" w:cs="Times New Roman"/>
          <w:color w:val="000000"/>
          <w:lang w:eastAsia="en-US"/>
        </w:rPr>
        <w:t xml:space="preserve"> : Dossier administratif</w:t>
      </w:r>
    </w:p>
    <w:p w14:paraId="1CA3B65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F9616B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Il comprend :</w:t>
      </w:r>
    </w:p>
    <w:p w14:paraId="4BF1794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9C5EDF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 Tous les documents attestant que le soumissionnaire:</w:t>
      </w:r>
    </w:p>
    <w:p w14:paraId="0945C79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5059BB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A souscrit les déclarations prévues par les lois et règlements en vigueur ;</w:t>
      </w:r>
    </w:p>
    <w:p w14:paraId="533331A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E05287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A acquitté les droits, taxes, impôts, cotisations, contributions, redevances ou prélèvements de quelque nature que ce soit ;</w:t>
      </w:r>
    </w:p>
    <w:p w14:paraId="56EE31A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AF4889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N’est pas en état de liquidation judiciaire ou en faillite ;</w:t>
      </w:r>
    </w:p>
    <w:p w14:paraId="62292BB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0803A3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N’est pas frappé de l’une des interdictions ou d’échéances prévues par la législation en vigueur.</w:t>
      </w:r>
    </w:p>
    <w:p w14:paraId="3247400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2702EC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ii. La caution de soumission établie conformément aux dispositions de l’article 17 du RGAO ;</w:t>
      </w:r>
    </w:p>
    <w:p w14:paraId="54BF40C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8255DB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iii. La confirmation écrite habilitant le signataire de l’offre à engager le Soumissionnaire, conformément</w:t>
      </w:r>
    </w:p>
    <w:p w14:paraId="5C8961F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aux dispositions de l’article 6.1 du RGAO ;</w:t>
      </w:r>
    </w:p>
    <w:p w14:paraId="1D801FD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7515BA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B</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b/>
          <w:color w:val="000000"/>
          <w:lang w:eastAsia="en-US"/>
        </w:rPr>
        <w:t>Volume 2</w:t>
      </w:r>
      <w:r w:rsidRPr="00066070">
        <w:rPr>
          <w:rFonts w:ascii="Times New Roman" w:eastAsiaTheme="minorHAnsi" w:hAnsi="Times New Roman" w:cs="Times New Roman"/>
          <w:color w:val="000000"/>
          <w:lang w:eastAsia="en-US"/>
        </w:rPr>
        <w:t xml:space="preserve"> : Offre technique</w:t>
      </w:r>
    </w:p>
    <w:p w14:paraId="673627D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3A3BEA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b.1. Les renseignements sur les qualifications</w:t>
      </w:r>
    </w:p>
    <w:p w14:paraId="5BD5A1B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RPAO précise la liste des documents à fournir par les soumissionnaires pour justifier les critères de</w:t>
      </w:r>
    </w:p>
    <w:p w14:paraId="2DAA119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Qualification mentionnés à l’article 6.1 du RPAO.</w:t>
      </w:r>
    </w:p>
    <w:p w14:paraId="7072CB5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EEEB1F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b.2. Méthodologie</w:t>
      </w:r>
    </w:p>
    <w:p w14:paraId="262F803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w:t>
      </w:r>
    </w:p>
    <w:p w14:paraId="0757A71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planning, PAQ, sous-traitance, attestation de visite du site le cas échéant, etc.).</w:t>
      </w:r>
    </w:p>
    <w:p w14:paraId="48B0D0C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24726F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b.3. Les preuves d’acceptations des conditions du marché</w:t>
      </w:r>
    </w:p>
    <w:p w14:paraId="3EAE60B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soumissionnaire remettra les copies dûment paraphées des documents à caractères administratif et technique régissant le marché, à savoir :</w:t>
      </w:r>
    </w:p>
    <w:p w14:paraId="42C132E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8CAD3B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1. Le Cahier des Clauses Administratives Particulières (CCAP) ;</w:t>
      </w:r>
    </w:p>
    <w:p w14:paraId="6829AAE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18DAD4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2. Le Cahier des Clauses Techniques Particulières (CCTP).</w:t>
      </w:r>
    </w:p>
    <w:p w14:paraId="533CEBA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3288F33"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60A8034"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BE51B3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b.4. Commentaires (facultatifs)</w:t>
      </w:r>
    </w:p>
    <w:p w14:paraId="1F51DC0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Un commentaire des choix techniques du projet et d’éventuelles propositions.</w:t>
      </w:r>
    </w:p>
    <w:p w14:paraId="2272EAA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DA1216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C.</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b/>
          <w:color w:val="000000"/>
          <w:lang w:eastAsia="en-US"/>
        </w:rPr>
        <w:t>Volume 3</w:t>
      </w:r>
      <w:r w:rsidRPr="00066070">
        <w:rPr>
          <w:rFonts w:ascii="Times New Roman" w:eastAsiaTheme="minorHAnsi" w:hAnsi="Times New Roman" w:cs="Times New Roman"/>
          <w:color w:val="000000"/>
          <w:lang w:eastAsia="en-US"/>
        </w:rPr>
        <w:t xml:space="preserve"> : Offre financière</w:t>
      </w:r>
    </w:p>
    <w:p w14:paraId="198A1A6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223693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RPAO précise les éléments permettant de justifier le coût des travaux, à savoir :</w:t>
      </w:r>
    </w:p>
    <w:p w14:paraId="0388124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6315F6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1. La soumission proprement dite, en original rédigée selon le modèle joint, timbrée au tarif en vigueur,</w:t>
      </w:r>
    </w:p>
    <w:p w14:paraId="7F2665D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signée et datée ;</w:t>
      </w:r>
    </w:p>
    <w:p w14:paraId="7F1E888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2. Le bordereau des prix unitaires dûment rempli ;</w:t>
      </w:r>
    </w:p>
    <w:p w14:paraId="51689A8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4FE08A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3. Le détail estimatif dûment rempli ;</w:t>
      </w:r>
    </w:p>
    <w:p w14:paraId="109E20E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D60B63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4. Le sous-détail des prix et/ou la décomposition des prix forfaitaires ;</w:t>
      </w:r>
    </w:p>
    <w:p w14:paraId="223AA78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F39E08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5. L’échéancier prévisionnel de paiements le cas échéant.</w:t>
      </w:r>
    </w:p>
    <w:p w14:paraId="2A685A6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06067A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lastRenderedPageBreak/>
        <w:t>Les soumissionnaires utiliseront à cet effet les pièces et modèles prévus dans le Dossier d’Appel d’Offres, sous réserve des dispositions de l’Article 17.2 du RGAO concernant les autres formes possibles de Caution de Soumission.</w:t>
      </w:r>
    </w:p>
    <w:p w14:paraId="0D75236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1DCB11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13.2.</w:t>
      </w:r>
      <w:r w:rsidRPr="00066070">
        <w:rPr>
          <w:rFonts w:ascii="Times New Roman" w:eastAsiaTheme="minorHAnsi" w:hAnsi="Times New Roman" w:cs="Times New Roman"/>
          <w:color w:val="000000"/>
          <w:lang w:eastAsia="en-US"/>
        </w:rPr>
        <w:t xml:space="preserve"> Si, conformément aux dispositions du RPAO, les soumissionnaires présentent des offres pour plusieurs lots du même Appel d’offres, ils pourront indiquer les rabais offerts en cas d’attribution de plus d’un lot.</w:t>
      </w:r>
    </w:p>
    <w:p w14:paraId="6A8292C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E46D7E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14 : Montant de l’offre</w:t>
      </w:r>
    </w:p>
    <w:p w14:paraId="6ED4B3E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14.1.</w:t>
      </w:r>
      <w:r w:rsidRPr="00066070">
        <w:rPr>
          <w:rFonts w:ascii="Times New Roman" w:eastAsiaTheme="minorHAnsi" w:hAnsi="Times New Roman" w:cs="Times New Roman"/>
          <w:color w:val="000000"/>
          <w:lang w:eastAsia="en-US"/>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71072EC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B99DA5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14.2</w:t>
      </w:r>
      <w:r w:rsidRPr="00066070">
        <w:rPr>
          <w:rFonts w:ascii="Times New Roman" w:eastAsiaTheme="minorHAnsi" w:hAnsi="Times New Roman" w:cs="Times New Roman"/>
          <w:color w:val="000000"/>
          <w:lang w:eastAsia="en-US"/>
        </w:rPr>
        <w:t>. Le soumissionnaire remplira les prix unitaires et totaux de tous les postes du bordereau de prix et du Détail quantitatif et estimatif.</w:t>
      </w:r>
    </w:p>
    <w:p w14:paraId="185AEE7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37A118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14.3</w:t>
      </w:r>
      <w:r w:rsidRPr="00066070">
        <w:rPr>
          <w:rFonts w:ascii="Times New Roman" w:eastAsiaTheme="minorHAnsi" w:hAnsi="Times New Roman" w:cs="Times New Roman"/>
          <w:color w:val="000000"/>
          <w:lang w:eastAsia="en-US"/>
        </w:rPr>
        <w:t>.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D0070B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4F2021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14.4</w:t>
      </w:r>
      <w:r w:rsidRPr="00066070">
        <w:rPr>
          <w:rFonts w:ascii="Times New Roman" w:eastAsiaTheme="minorHAnsi" w:hAnsi="Times New Roman" w:cs="Times New Roman"/>
          <w:color w:val="000000"/>
          <w:lang w:eastAsia="en-US"/>
        </w:rPr>
        <w:t>. Si les clauses de révision et/ou d’actualisation des prix sont prévues au marché, la date</w:t>
      </w:r>
    </w:p>
    <w:p w14:paraId="5347EB4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0918D27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84FCFE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14.5</w:t>
      </w:r>
      <w:r w:rsidRPr="00066070">
        <w:rPr>
          <w:rFonts w:ascii="Times New Roman" w:eastAsiaTheme="minorHAnsi" w:hAnsi="Times New Roman" w:cs="Times New Roman"/>
          <w:color w:val="000000"/>
          <w:lang w:eastAsia="en-US"/>
        </w:rPr>
        <w:t>. Tous les prix unitaires assortis des quantités doivent être justifiés par des sous-détails établis</w:t>
      </w:r>
    </w:p>
    <w:p w14:paraId="48E7266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conformément au cadre proposé à la pièce N°8 du DAO.</w:t>
      </w:r>
    </w:p>
    <w:p w14:paraId="66BA4A8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3CA5E49" w14:textId="77777777" w:rsidR="00EE0E58" w:rsidRPr="00066070" w:rsidRDefault="00EE0E58" w:rsidP="00EE0E58">
      <w:pPr>
        <w:widowControl w:val="0"/>
        <w:autoSpaceDE w:val="0"/>
        <w:autoSpaceDN w:val="0"/>
        <w:adjustRightInd w:val="0"/>
        <w:spacing w:after="0" w:line="240" w:lineRule="auto"/>
        <w:ind w:right="-149"/>
        <w:jc w:val="both"/>
        <w:rPr>
          <w:rFonts w:ascii="Times New Roman" w:hAnsi="Times New Roman" w:cs="Times New Roman"/>
        </w:rPr>
      </w:pPr>
      <w:r w:rsidRPr="00066070">
        <w:rPr>
          <w:rFonts w:ascii="Times New Roman" w:hAnsi="Times New Roman" w:cs="Times New Roman"/>
          <w:b/>
          <w:bCs/>
        </w:rPr>
        <w:t xml:space="preserve">Article 15: </w:t>
      </w:r>
      <w:r w:rsidRPr="00066070">
        <w:rPr>
          <w:rFonts w:ascii="Times New Roman" w:hAnsi="Times New Roman" w:cs="Times New Roman"/>
          <w:b/>
          <w:bCs/>
          <w:spacing w:val="5"/>
        </w:rPr>
        <w:t>Monnaie</w:t>
      </w:r>
      <w:r w:rsidRPr="00066070">
        <w:rPr>
          <w:rFonts w:ascii="Times New Roman" w:hAnsi="Times New Roman" w:cs="Times New Roman"/>
          <w:b/>
          <w:bCs/>
        </w:rPr>
        <w:t xml:space="preserve">s  </w:t>
      </w:r>
      <w:r w:rsidRPr="00066070">
        <w:rPr>
          <w:rFonts w:ascii="Times New Roman" w:hAnsi="Times New Roman" w:cs="Times New Roman"/>
          <w:b/>
          <w:bCs/>
          <w:spacing w:val="5"/>
        </w:rPr>
        <w:t>d</w:t>
      </w:r>
      <w:r w:rsidRPr="00066070">
        <w:rPr>
          <w:rFonts w:ascii="Times New Roman" w:hAnsi="Times New Roman" w:cs="Times New Roman"/>
          <w:b/>
          <w:bCs/>
        </w:rPr>
        <w:t xml:space="preserve">e  </w:t>
      </w:r>
      <w:r w:rsidRPr="00066070">
        <w:rPr>
          <w:rFonts w:ascii="Times New Roman" w:hAnsi="Times New Roman" w:cs="Times New Roman"/>
          <w:b/>
          <w:bCs/>
          <w:spacing w:val="5"/>
        </w:rPr>
        <w:t>soumissio</w:t>
      </w:r>
      <w:r w:rsidRPr="00066070">
        <w:rPr>
          <w:rFonts w:ascii="Times New Roman" w:hAnsi="Times New Roman" w:cs="Times New Roman"/>
          <w:b/>
          <w:bCs/>
        </w:rPr>
        <w:t xml:space="preserve">n  </w:t>
      </w:r>
      <w:r w:rsidRPr="00066070">
        <w:rPr>
          <w:rFonts w:ascii="Times New Roman" w:hAnsi="Times New Roman" w:cs="Times New Roman"/>
          <w:b/>
          <w:bCs/>
          <w:spacing w:val="5"/>
        </w:rPr>
        <w:t>e</w:t>
      </w:r>
      <w:r w:rsidRPr="00066070">
        <w:rPr>
          <w:rFonts w:ascii="Times New Roman" w:hAnsi="Times New Roman" w:cs="Times New Roman"/>
          <w:b/>
          <w:bCs/>
        </w:rPr>
        <w:t xml:space="preserve">t  </w:t>
      </w:r>
      <w:r w:rsidRPr="00066070">
        <w:rPr>
          <w:rFonts w:ascii="Times New Roman" w:hAnsi="Times New Roman" w:cs="Times New Roman"/>
          <w:b/>
          <w:bCs/>
          <w:spacing w:val="5"/>
        </w:rPr>
        <w:t xml:space="preserve">de </w:t>
      </w:r>
      <w:r w:rsidRPr="00066070">
        <w:rPr>
          <w:rFonts w:ascii="Times New Roman" w:hAnsi="Times New Roman" w:cs="Times New Roman"/>
          <w:b/>
          <w:bCs/>
        </w:rPr>
        <w:t>règlement</w:t>
      </w:r>
    </w:p>
    <w:p w14:paraId="558FDB4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15.1</w:t>
      </w:r>
      <w:r w:rsidRPr="00066070">
        <w:rPr>
          <w:rFonts w:ascii="Times New Roman" w:eastAsiaTheme="minorHAnsi" w:hAnsi="Times New Roman" w:cs="Times New Roman"/>
          <w:color w:val="000000"/>
          <w:lang w:eastAsia="en-US"/>
        </w:rPr>
        <w:t>. En cas d’Appels d’Offres Internationaux, les monnaies de l’offre doivent suivre les dispositions soit de l’Option A ou de l’Option B ci-dessous; l’option applicable étant celle retenue dans le RPAO.</w:t>
      </w:r>
    </w:p>
    <w:p w14:paraId="0ADD0F7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DA5F5D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15.2</w:t>
      </w:r>
      <w:r w:rsidRPr="00066070">
        <w:rPr>
          <w:rFonts w:ascii="Times New Roman" w:eastAsiaTheme="minorHAnsi" w:hAnsi="Times New Roman" w:cs="Times New Roman"/>
          <w:color w:val="000000"/>
          <w:lang w:eastAsia="en-US"/>
        </w:rPr>
        <w:t>. Option A : le montant de la soumission est libellé entièrement en monnaie nationale</w:t>
      </w:r>
    </w:p>
    <w:p w14:paraId="42D4C46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780271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montant de la soumission, les prix unitaires du bordereau des prix et les prix du détail quantitatif et estimatif sont libellés entièrement en francs CFA de la manière suivante :</w:t>
      </w:r>
    </w:p>
    <w:p w14:paraId="0A69997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03155E8" w14:textId="77777777" w:rsidR="005A16B2" w:rsidRPr="00066070" w:rsidRDefault="005A16B2"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FB9596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14A8BAF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81A303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0FB8593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E43656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15.3</w:t>
      </w:r>
      <w:r w:rsidRPr="00066070">
        <w:rPr>
          <w:rFonts w:ascii="Times New Roman" w:eastAsiaTheme="minorHAnsi" w:hAnsi="Times New Roman" w:cs="Times New Roman"/>
          <w:color w:val="000000"/>
          <w:lang w:eastAsia="en-US"/>
        </w:rPr>
        <w:t xml:space="preserve">. Option B : Le montant de la soumission est directement libellé en monnaie nationale et étrangère aux taux fixés dans le RPAO. </w:t>
      </w:r>
    </w:p>
    <w:p w14:paraId="6A95F2C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58F149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soumissionnaire libellera les prix unitaires du bordereau des prix et les prix du Détail quantitatif et estimatif de la manière suivante :</w:t>
      </w:r>
    </w:p>
    <w:p w14:paraId="2D1567A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9355A9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Les prix des intrants nécessaires aux Travaux que le Soumissionnaire compte se procurer dans le pays de l’Autorité Contractante seront libellés dans la monnaie du pays de l’Autorité Contractante spécifiée aux RPAO et dénommée “monnaie nationale”.</w:t>
      </w:r>
    </w:p>
    <w:p w14:paraId="7EE20BA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0E6F97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77FD096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15E464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15.4</w:t>
      </w:r>
      <w:r w:rsidRPr="00066070">
        <w:rPr>
          <w:rFonts w:ascii="Times New Roman" w:eastAsiaTheme="minorHAnsi" w:hAnsi="Times New Roman" w:cs="Times New Roman"/>
          <w:color w:val="000000"/>
          <w:lang w:eastAsia="en-US"/>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14:paraId="58B9E81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F09378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15.5</w:t>
      </w:r>
      <w:r w:rsidRPr="00066070">
        <w:rPr>
          <w:rFonts w:ascii="Times New Roman" w:eastAsiaTheme="minorHAnsi" w:hAnsi="Times New Roman" w:cs="Times New Roman"/>
          <w:color w:val="000000"/>
          <w:lang w:eastAsia="en-US"/>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4FA353D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7D3277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16 : Validité des offres</w:t>
      </w:r>
    </w:p>
    <w:p w14:paraId="0A9D85A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16.1</w:t>
      </w:r>
      <w:r w:rsidRPr="00066070">
        <w:rPr>
          <w:rFonts w:ascii="Times New Roman" w:eastAsiaTheme="minorHAnsi" w:hAnsi="Times New Roman" w:cs="Times New Roman"/>
          <w:color w:val="000000"/>
          <w:lang w:eastAsia="en-US"/>
        </w:rPr>
        <w:t>.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581C27F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B35E43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16.2</w:t>
      </w:r>
      <w:r w:rsidRPr="00066070">
        <w:rPr>
          <w:rFonts w:ascii="Times New Roman" w:eastAsiaTheme="minorHAnsi" w:hAnsi="Times New Roman" w:cs="Times New Roman"/>
          <w:color w:val="000000"/>
          <w:lang w:eastAsia="en-US"/>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w:t>
      </w:r>
    </w:p>
    <w:p w14:paraId="6D81796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validité de son offre sans perdre sa caution de soumission. Un soumissionnaire qui consent à une prolongation ne se verra pas demander de modifier son offre, ni ne sera autorisé à le faire.</w:t>
      </w:r>
    </w:p>
    <w:p w14:paraId="1B1C748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DAF841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16.3</w:t>
      </w:r>
      <w:r w:rsidRPr="00066070">
        <w:rPr>
          <w:rFonts w:ascii="Times New Roman" w:eastAsiaTheme="minorHAnsi" w:hAnsi="Times New Roman" w:cs="Times New Roman"/>
          <w:color w:val="000000"/>
          <w:lang w:eastAsia="en-US"/>
        </w:rPr>
        <w:t>.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416C05E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82C5A8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période d’actualisation ira de la date de dépassement des soixante (60) jours à la date de notification du marché ou de l’ordre de service de démarrage des travaux au soumissionnaire</w:t>
      </w:r>
      <w:r w:rsidRPr="00066070">
        <w:rPr>
          <w:rFonts w:ascii="Times New Roman" w:eastAsiaTheme="minorHAnsi" w:hAnsi="Times New Roman" w:cs="Times New Roman"/>
          <w:b/>
          <w:bCs/>
          <w:color w:val="FFFFFF"/>
          <w:lang w:eastAsia="en-US"/>
        </w:rPr>
        <w:t xml:space="preserve"> </w:t>
      </w:r>
      <w:r w:rsidRPr="00066070">
        <w:rPr>
          <w:rFonts w:ascii="Times New Roman" w:eastAsiaTheme="minorHAnsi" w:hAnsi="Times New Roman" w:cs="Times New Roman"/>
          <w:color w:val="000000"/>
          <w:lang w:eastAsia="en-US"/>
        </w:rPr>
        <w:t>retenu, tel que prévu par le CCAP. L’effet de l’actualisation n’est pas pris en considération aux fins de l’évaluation des offres.</w:t>
      </w:r>
    </w:p>
    <w:p w14:paraId="089A739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85153A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17 : Caution de soumission</w:t>
      </w:r>
    </w:p>
    <w:p w14:paraId="5303FC4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17.1</w:t>
      </w:r>
      <w:r w:rsidRPr="00066070">
        <w:rPr>
          <w:rFonts w:ascii="Times New Roman" w:eastAsiaTheme="minorHAnsi" w:hAnsi="Times New Roman" w:cs="Times New Roman"/>
          <w:color w:val="000000"/>
          <w:lang w:eastAsia="en-US"/>
        </w:rPr>
        <w:t>. En application de l'article 13 du RGAO, le soumissionnaire fournira une caution de soumission</w:t>
      </w:r>
    </w:p>
    <w:p w14:paraId="5AF2D16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du montant spécifié dans le Règlement Particulier de l'Appel d'Offres, laquelle fera partie intégrante de son offre.</w:t>
      </w:r>
    </w:p>
    <w:p w14:paraId="3057C4B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223779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17.2</w:t>
      </w:r>
      <w:r w:rsidRPr="00066070">
        <w:rPr>
          <w:rFonts w:ascii="Times New Roman" w:eastAsiaTheme="minorHAnsi" w:hAnsi="Times New Roman" w:cs="Times New Roman"/>
          <w:color w:val="000000"/>
          <w:lang w:eastAsia="en-US"/>
        </w:rPr>
        <w:t>.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14:paraId="15AF385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E1137B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17.3</w:t>
      </w:r>
      <w:r w:rsidRPr="00066070">
        <w:rPr>
          <w:rFonts w:ascii="Times New Roman" w:eastAsiaTheme="minorHAnsi" w:hAnsi="Times New Roman" w:cs="Times New Roman"/>
          <w:color w:val="000000"/>
          <w:lang w:eastAsia="en-US"/>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75929C8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48CB4D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17.4</w:t>
      </w:r>
      <w:r w:rsidRPr="00066070">
        <w:rPr>
          <w:rFonts w:ascii="Times New Roman" w:eastAsiaTheme="minorHAnsi" w:hAnsi="Times New Roman" w:cs="Times New Roman"/>
          <w:color w:val="000000"/>
          <w:lang w:eastAsia="en-US"/>
        </w:rPr>
        <w:t>. Les cautions de soumission et les offres des soumissionnaires non retenus seront restituées dans un délai de quinze (15) jours à compter de la date de publication des résultats.</w:t>
      </w:r>
    </w:p>
    <w:p w14:paraId="7502CAC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729843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lastRenderedPageBreak/>
        <w:t>17.5.</w:t>
      </w:r>
      <w:r w:rsidRPr="00066070">
        <w:rPr>
          <w:rFonts w:ascii="Times New Roman" w:eastAsiaTheme="minorHAnsi" w:hAnsi="Times New Roman" w:cs="Times New Roman"/>
          <w:color w:val="000000"/>
          <w:lang w:eastAsia="en-US"/>
        </w:rPr>
        <w:t xml:space="preserve"> La caution de soumission de l’attributaire du Marché sera libérée dès que ce dernier aura signé le marché et fourni le Cautionnement définitif requis.</w:t>
      </w:r>
    </w:p>
    <w:p w14:paraId="5EC10E4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F4CFE9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17.6</w:t>
      </w:r>
      <w:r w:rsidRPr="00066070">
        <w:rPr>
          <w:rFonts w:ascii="Times New Roman" w:eastAsiaTheme="minorHAnsi" w:hAnsi="Times New Roman" w:cs="Times New Roman"/>
          <w:color w:val="000000"/>
          <w:lang w:eastAsia="en-US"/>
        </w:rPr>
        <w:t>. La caution de soumission peut être saisie :</w:t>
      </w:r>
    </w:p>
    <w:p w14:paraId="37D020C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685588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Si le soumissionnaire retire son offre durant la période de validité ;</w:t>
      </w:r>
    </w:p>
    <w:p w14:paraId="04A28A7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AA6B30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Si, le soumissionnaire retenu :</w:t>
      </w:r>
    </w:p>
    <w:p w14:paraId="182EC51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54B1FD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 Manque à son obligation de souscrire le marché en application de l’article 38 du RGAO, ou</w:t>
      </w:r>
    </w:p>
    <w:p w14:paraId="3E11BFA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9F1E16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ii. Manque à son obligation de fournir le cautionnement définitif en application de l’article 39 du</w:t>
      </w:r>
    </w:p>
    <w:p w14:paraId="5F61ED2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RGAO.</w:t>
      </w:r>
    </w:p>
    <w:p w14:paraId="4AD5151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B9603B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iii. Refuse de recevoir notification du marché ou de l’ordre de service de démarrage des prestations.</w:t>
      </w:r>
    </w:p>
    <w:p w14:paraId="75197BD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DAFCFF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18 : Propositions variantes des soumissionnaires</w:t>
      </w:r>
    </w:p>
    <w:p w14:paraId="0CCA759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18.1.</w:t>
      </w:r>
      <w:r w:rsidRPr="00066070">
        <w:rPr>
          <w:rFonts w:ascii="Times New Roman" w:eastAsiaTheme="minorHAnsi" w:hAnsi="Times New Roman" w:cs="Times New Roman"/>
          <w:color w:val="000000"/>
          <w:lang w:eastAsia="en-US"/>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4E0D547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06DCDF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18.2</w:t>
      </w:r>
      <w:r w:rsidRPr="00066070">
        <w:rPr>
          <w:rFonts w:ascii="Times New Roman" w:eastAsiaTheme="minorHAnsi" w:hAnsi="Times New Roman" w:cs="Times New Roman"/>
          <w:color w:val="000000"/>
          <w:lang w:eastAsia="en-US"/>
        </w:rPr>
        <w:t>.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3F8459A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370F19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18.3</w:t>
      </w:r>
      <w:r w:rsidRPr="00066070">
        <w:rPr>
          <w:rFonts w:ascii="Times New Roman" w:eastAsiaTheme="minorHAnsi" w:hAnsi="Times New Roman" w:cs="Times New Roman"/>
          <w:color w:val="000000"/>
          <w:lang w:eastAsia="en-US"/>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2EF0894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CCFC382"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bCs/>
          <w:color w:val="000000"/>
          <w:lang w:eastAsia="en-US"/>
        </w:rPr>
      </w:pPr>
    </w:p>
    <w:p w14:paraId="298C341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19 : Réunion préparatoire à l’établissement des offres</w:t>
      </w:r>
    </w:p>
    <w:p w14:paraId="02B6EC0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19.1</w:t>
      </w:r>
      <w:r w:rsidRPr="00066070">
        <w:rPr>
          <w:rFonts w:ascii="Times New Roman" w:eastAsiaTheme="minorHAnsi" w:hAnsi="Times New Roman" w:cs="Times New Roman"/>
          <w:color w:val="000000"/>
          <w:lang w:eastAsia="en-US"/>
        </w:rPr>
        <w:t>. A moins que le RPAO n’en dispose autrement, le Soumissionnaire peut être invité à assister à une réunion préparatoire qui se tiendra au lieu et date indiqués dans le RPAO.</w:t>
      </w:r>
    </w:p>
    <w:p w14:paraId="3E88F58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73FE5A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19.2</w:t>
      </w:r>
      <w:r w:rsidRPr="00066070">
        <w:rPr>
          <w:rFonts w:ascii="Times New Roman" w:eastAsiaTheme="minorHAnsi" w:hAnsi="Times New Roman" w:cs="Times New Roman"/>
          <w:color w:val="000000"/>
          <w:lang w:eastAsia="en-US"/>
        </w:rPr>
        <w:t>. La réunion préparatoire aura pour objet de fournir des éclaircissements et réponses à toute question qui pourrait être soulevée à ce stade.</w:t>
      </w:r>
    </w:p>
    <w:p w14:paraId="59593B1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F3BAC0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19.3</w:t>
      </w:r>
      <w:r w:rsidRPr="00066070">
        <w:rPr>
          <w:rFonts w:ascii="Times New Roman" w:eastAsiaTheme="minorHAnsi" w:hAnsi="Times New Roman" w:cs="Times New Roman"/>
          <w:color w:val="000000"/>
          <w:lang w:eastAsia="en-US"/>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3F4372D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99A7ED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19.4</w:t>
      </w:r>
      <w:r w:rsidRPr="00066070">
        <w:rPr>
          <w:rFonts w:ascii="Times New Roman" w:eastAsiaTheme="minorHAnsi" w:hAnsi="Times New Roman" w:cs="Times New Roman"/>
          <w:color w:val="000000"/>
          <w:lang w:eastAsia="en-US"/>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14:paraId="570025C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BB5A42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19.5</w:t>
      </w:r>
      <w:r w:rsidRPr="00066070">
        <w:rPr>
          <w:rFonts w:ascii="Times New Roman" w:eastAsiaTheme="minorHAnsi" w:hAnsi="Times New Roman" w:cs="Times New Roman"/>
          <w:color w:val="000000"/>
          <w:lang w:eastAsia="en-US"/>
        </w:rPr>
        <w:t>. Le fait qu’un soumissionnaire n’assiste pas à la réunion préparatoire à l’établissement des offres ne sera pas un motif de disqualification.</w:t>
      </w:r>
    </w:p>
    <w:p w14:paraId="426623E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37B812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20 : Forme et signature de l’offre</w:t>
      </w:r>
    </w:p>
    <w:p w14:paraId="141665C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20.1</w:t>
      </w:r>
      <w:r w:rsidRPr="00066070">
        <w:rPr>
          <w:rFonts w:ascii="Times New Roman" w:eastAsiaTheme="minorHAnsi" w:hAnsi="Times New Roman" w:cs="Times New Roman"/>
          <w:color w:val="000000"/>
          <w:lang w:eastAsia="en-US"/>
        </w:rPr>
        <w:t>.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14:paraId="3A4C188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455CF9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20.2</w:t>
      </w:r>
      <w:r w:rsidRPr="00066070">
        <w:rPr>
          <w:rFonts w:ascii="Times New Roman" w:eastAsiaTheme="minorHAnsi" w:hAnsi="Times New Roman" w:cs="Times New Roman"/>
          <w:color w:val="000000"/>
          <w:lang w:eastAsia="en-US"/>
        </w:rPr>
        <w:t>.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3B09471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DFA286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20.3</w:t>
      </w:r>
      <w:r w:rsidRPr="00066070">
        <w:rPr>
          <w:rFonts w:ascii="Times New Roman" w:eastAsiaTheme="minorHAnsi" w:hAnsi="Times New Roman" w:cs="Times New Roman"/>
          <w:color w:val="000000"/>
          <w:lang w:eastAsia="en-US"/>
        </w:rPr>
        <w:t>. L’offre ne doit comporter aucune modification, suppression ni surcharge, à moins que de telles corrections ne soient paraphées par le ou les signataires de la soumission.</w:t>
      </w:r>
    </w:p>
    <w:p w14:paraId="30EC1351" w14:textId="77777777" w:rsidR="00EE0E58" w:rsidRPr="00066070" w:rsidRDefault="00EE0E58" w:rsidP="00EE0E58">
      <w:pPr>
        <w:widowControl w:val="0"/>
        <w:autoSpaceDE w:val="0"/>
        <w:autoSpaceDN w:val="0"/>
        <w:adjustRightInd w:val="0"/>
        <w:spacing w:after="0" w:line="240" w:lineRule="auto"/>
        <w:ind w:right="-20"/>
        <w:jc w:val="both"/>
        <w:rPr>
          <w:rFonts w:ascii="Times New Roman" w:eastAsiaTheme="minorHAnsi" w:hAnsi="Times New Roman" w:cs="Times New Roman"/>
          <w:color w:val="000000"/>
          <w:lang w:eastAsia="en-US"/>
        </w:rPr>
      </w:pPr>
    </w:p>
    <w:p w14:paraId="6BADCA7D" w14:textId="77777777" w:rsidR="00EE0E58" w:rsidRPr="00066070" w:rsidRDefault="00EE0E58" w:rsidP="00EE0E58">
      <w:pPr>
        <w:widowControl w:val="0"/>
        <w:autoSpaceDE w:val="0"/>
        <w:autoSpaceDN w:val="0"/>
        <w:adjustRightInd w:val="0"/>
        <w:spacing w:after="0" w:line="240" w:lineRule="auto"/>
        <w:ind w:right="-20"/>
        <w:jc w:val="both"/>
        <w:rPr>
          <w:rFonts w:ascii="Times New Roman" w:eastAsiaTheme="minorHAnsi" w:hAnsi="Times New Roman" w:cs="Times New Roman"/>
          <w:b/>
          <w:color w:val="000000"/>
          <w:lang w:eastAsia="en-US"/>
        </w:rPr>
      </w:pPr>
      <w:r w:rsidRPr="00066070">
        <w:rPr>
          <w:rFonts w:ascii="Times New Roman" w:eastAsiaTheme="minorHAnsi" w:hAnsi="Times New Roman" w:cs="Times New Roman"/>
          <w:b/>
          <w:color w:val="000000"/>
          <w:lang w:eastAsia="en-US"/>
        </w:rPr>
        <w:t>D .Dépôt des offres</w:t>
      </w:r>
    </w:p>
    <w:p w14:paraId="053E02DE" w14:textId="77777777" w:rsidR="00EE0E58" w:rsidRPr="00066070" w:rsidRDefault="00EE0E58" w:rsidP="00EE0E58">
      <w:pPr>
        <w:widowControl w:val="0"/>
        <w:autoSpaceDE w:val="0"/>
        <w:autoSpaceDN w:val="0"/>
        <w:adjustRightInd w:val="0"/>
        <w:spacing w:after="0" w:line="240" w:lineRule="auto"/>
        <w:ind w:right="-20"/>
        <w:jc w:val="both"/>
        <w:rPr>
          <w:rFonts w:ascii="Times New Roman" w:eastAsiaTheme="minorHAnsi" w:hAnsi="Times New Roman" w:cs="Times New Roman"/>
          <w:color w:val="000000"/>
          <w:lang w:eastAsia="en-US"/>
        </w:rPr>
      </w:pPr>
    </w:p>
    <w:p w14:paraId="3700B00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21 : Cachetage et marquage des offres</w:t>
      </w:r>
    </w:p>
    <w:p w14:paraId="306DCAE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21.1</w:t>
      </w:r>
      <w:r w:rsidRPr="00066070">
        <w:rPr>
          <w:rFonts w:ascii="Times New Roman" w:eastAsiaTheme="minorHAnsi" w:hAnsi="Times New Roman" w:cs="Times New Roman"/>
          <w:color w:val="000000"/>
          <w:lang w:eastAsia="en-US"/>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14:paraId="7F0E730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860F08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21.2</w:t>
      </w:r>
      <w:r w:rsidRPr="00066070">
        <w:rPr>
          <w:rFonts w:ascii="Times New Roman" w:eastAsiaTheme="minorHAnsi" w:hAnsi="Times New Roman" w:cs="Times New Roman"/>
          <w:color w:val="000000"/>
          <w:lang w:eastAsia="en-US"/>
        </w:rPr>
        <w:t>. Les enveloppes intérieures et extérieures :</w:t>
      </w:r>
    </w:p>
    <w:p w14:paraId="69F90C7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2610B4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Seront adressées à l’Autorité Contractante à l’adresse indiquée dans le Règlement Particulier de l'Appel d'Offres ;</w:t>
      </w:r>
    </w:p>
    <w:p w14:paraId="2FF9690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E3FC03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Porteront le nom du projet ainsi que l’objet et le numéro de l’Avis d’Appel d’Offres indiqués dans le RPAO, et la mention “A N'OUVRIR QU'EN SEANCE DE DEPOUILLEMENT”.</w:t>
      </w:r>
    </w:p>
    <w:p w14:paraId="3EBCA83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68DF0FD"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color w:val="000000"/>
          <w:lang w:eastAsia="en-US"/>
        </w:rPr>
      </w:pPr>
    </w:p>
    <w:p w14:paraId="6E62FDC9"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color w:val="000000"/>
          <w:lang w:eastAsia="en-US"/>
        </w:rPr>
      </w:pPr>
    </w:p>
    <w:p w14:paraId="66AF0D17"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color w:val="000000"/>
          <w:lang w:eastAsia="en-US"/>
        </w:rPr>
      </w:pPr>
    </w:p>
    <w:p w14:paraId="64961BF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21.3</w:t>
      </w:r>
      <w:r w:rsidRPr="00066070">
        <w:rPr>
          <w:rFonts w:ascii="Times New Roman" w:eastAsiaTheme="minorHAnsi" w:hAnsi="Times New Roman" w:cs="Times New Roman"/>
          <w:color w:val="000000"/>
          <w:lang w:eastAsia="en-US"/>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6DBBF98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F6049E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21.4</w:t>
      </w:r>
      <w:r w:rsidRPr="00066070">
        <w:rPr>
          <w:rFonts w:ascii="Times New Roman" w:eastAsiaTheme="minorHAnsi" w:hAnsi="Times New Roman" w:cs="Times New Roman"/>
          <w:color w:val="000000"/>
          <w:lang w:eastAsia="en-US"/>
        </w:rPr>
        <w:t>. Si l’enveloppe extérieure n’est pas scellée et marquée comme indiqué aux articles 21.1 et 21.2 Susvisés, l’Autorité Contractante ne sera nullement responsable si l’offre est égarée ou ouverte prématurément.</w:t>
      </w:r>
    </w:p>
    <w:p w14:paraId="0BFFA34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9284A9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22 : Date et heure limites de dépôt des offres</w:t>
      </w:r>
    </w:p>
    <w:p w14:paraId="49C159B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22.1.</w:t>
      </w:r>
      <w:r w:rsidRPr="00066070">
        <w:rPr>
          <w:rFonts w:ascii="Times New Roman" w:eastAsiaTheme="minorHAnsi" w:hAnsi="Times New Roman" w:cs="Times New Roman"/>
          <w:color w:val="000000"/>
          <w:lang w:eastAsia="en-US"/>
        </w:rPr>
        <w:t xml:space="preserve"> Les offres doivent être reçues par l’Autorité Contractante à l’adresse spécifiée à l'article 21.2 du RPAO au plus tard à la date et à l’heure spécifiées dans le Règlement Particulier de l'Appel d'Offres.</w:t>
      </w:r>
    </w:p>
    <w:p w14:paraId="199CA94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A17388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22.2</w:t>
      </w:r>
      <w:r w:rsidRPr="00066070">
        <w:rPr>
          <w:rFonts w:ascii="Times New Roman" w:eastAsiaTheme="minorHAnsi" w:hAnsi="Times New Roman" w:cs="Times New Roman"/>
          <w:color w:val="000000"/>
          <w:lang w:eastAsia="en-US"/>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57DF5E5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F321EC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23 : Offres hors délai</w:t>
      </w:r>
    </w:p>
    <w:p w14:paraId="30D3412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Toute offre parvenue à l’Autorité Contractante après les dates et heure limites fixées pour le dépôt des offres conformément à l’Article 22 du RGAO sera déclarée hors délai et, par conséquent, rejetée</w:t>
      </w:r>
    </w:p>
    <w:p w14:paraId="33769FD3" w14:textId="77777777" w:rsidR="00EE0E58" w:rsidRPr="00066070" w:rsidRDefault="00285A17" w:rsidP="00EE0E58">
      <w:pPr>
        <w:autoSpaceDE w:val="0"/>
        <w:autoSpaceDN w:val="0"/>
        <w:adjustRightInd w:val="0"/>
        <w:spacing w:after="0" w:line="240" w:lineRule="auto"/>
        <w:rPr>
          <w:rFonts w:ascii="Times New Roman" w:eastAsiaTheme="minorHAnsi" w:hAnsi="Times New Roman" w:cs="Times New Roman"/>
          <w:b/>
          <w:bCs/>
          <w:color w:val="FFFFFF"/>
          <w:lang w:eastAsia="en-US"/>
        </w:rPr>
      </w:pPr>
      <w:r w:rsidRPr="00066070">
        <w:rPr>
          <w:rFonts w:ascii="Times New Roman" w:eastAsiaTheme="minorHAnsi" w:hAnsi="Times New Roman" w:cs="Times New Roman"/>
          <w:b/>
          <w:bCs/>
          <w:color w:val="FFFFFF"/>
          <w:lang w:eastAsia="en-US"/>
        </w:rPr>
        <w:t>DTAO 32 M</w:t>
      </w:r>
      <w:r w:rsidR="00EE0E58" w:rsidRPr="00066070">
        <w:rPr>
          <w:rFonts w:ascii="Times New Roman" w:eastAsiaTheme="minorHAnsi" w:hAnsi="Times New Roman" w:cs="Times New Roman"/>
          <w:b/>
          <w:bCs/>
          <w:color w:val="FFFFFF"/>
          <w:lang w:eastAsia="en-US"/>
        </w:rPr>
        <w:t>archés de travaux 33</w:t>
      </w:r>
    </w:p>
    <w:p w14:paraId="68DE3FC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24 : Modification, substitution et retrait des offres</w:t>
      </w:r>
    </w:p>
    <w:p w14:paraId="3140FB1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lastRenderedPageBreak/>
        <w:t>24.1</w:t>
      </w:r>
      <w:r w:rsidRPr="00066070">
        <w:rPr>
          <w:rFonts w:ascii="Times New Roman" w:eastAsiaTheme="minorHAnsi" w:hAnsi="Times New Roman" w:cs="Times New Roman"/>
          <w:color w:val="000000"/>
          <w:lang w:eastAsia="en-US"/>
        </w:rPr>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24ECDC9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DD6B09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24.2</w:t>
      </w:r>
      <w:r w:rsidRPr="00066070">
        <w:rPr>
          <w:rFonts w:ascii="Times New Roman" w:eastAsiaTheme="minorHAnsi" w:hAnsi="Times New Roman" w:cs="Times New Roman"/>
          <w:color w:val="000000"/>
          <w:lang w:eastAsia="en-US"/>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042869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332765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24.3</w:t>
      </w:r>
      <w:r w:rsidRPr="00066070">
        <w:rPr>
          <w:rFonts w:ascii="Times New Roman" w:eastAsiaTheme="minorHAnsi" w:hAnsi="Times New Roman" w:cs="Times New Roman"/>
          <w:color w:val="000000"/>
          <w:lang w:eastAsia="en-US"/>
        </w:rPr>
        <w:t>. Les offres dont les Soumissionnaires demandent le retrait en application de l’article 24.1 leur seront retournées sans avoir été ouvertes.</w:t>
      </w:r>
    </w:p>
    <w:p w14:paraId="31F2005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C04715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24.4</w:t>
      </w:r>
      <w:r w:rsidRPr="00066070">
        <w:rPr>
          <w:rFonts w:ascii="Times New Roman" w:eastAsiaTheme="minorHAnsi" w:hAnsi="Times New Roman" w:cs="Times New Roman"/>
          <w:color w:val="000000"/>
          <w:lang w:eastAsia="en-US"/>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417DA92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CCEB84D" w14:textId="77777777" w:rsidR="00EE0E58" w:rsidRPr="00066070" w:rsidRDefault="00EE0E58" w:rsidP="00EE0E58">
      <w:pPr>
        <w:widowControl w:val="0"/>
        <w:autoSpaceDE w:val="0"/>
        <w:autoSpaceDN w:val="0"/>
        <w:adjustRightInd w:val="0"/>
        <w:spacing w:after="0" w:line="240" w:lineRule="auto"/>
        <w:ind w:left="114" w:right="-20"/>
        <w:rPr>
          <w:rFonts w:ascii="Times New Roman" w:hAnsi="Times New Roman" w:cs="Times New Roman"/>
          <w:b/>
          <w:bCs/>
        </w:rPr>
      </w:pPr>
      <w:r w:rsidRPr="00066070">
        <w:rPr>
          <w:rFonts w:ascii="Times New Roman" w:hAnsi="Times New Roman" w:cs="Times New Roman"/>
          <w:b/>
          <w:bCs/>
        </w:rPr>
        <w:t>E. Ouverture des plis et évaluation des offres</w:t>
      </w:r>
    </w:p>
    <w:p w14:paraId="71811CDD" w14:textId="77777777" w:rsidR="00EE0E58" w:rsidRPr="00066070" w:rsidRDefault="00EE0E58" w:rsidP="00EE0E58">
      <w:pPr>
        <w:widowControl w:val="0"/>
        <w:autoSpaceDE w:val="0"/>
        <w:autoSpaceDN w:val="0"/>
        <w:adjustRightInd w:val="0"/>
        <w:spacing w:after="0" w:line="240" w:lineRule="auto"/>
        <w:ind w:left="114" w:right="-20"/>
        <w:rPr>
          <w:rFonts w:ascii="Times New Roman" w:hAnsi="Times New Roman" w:cs="Times New Roman"/>
        </w:rPr>
      </w:pPr>
    </w:p>
    <w:p w14:paraId="013D41A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25 : Ouverture des plis et recours</w:t>
      </w:r>
    </w:p>
    <w:p w14:paraId="260C3E6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25.1</w:t>
      </w:r>
      <w:r w:rsidRPr="00066070">
        <w:rPr>
          <w:rFonts w:ascii="Times New Roman" w:eastAsiaTheme="minorHAnsi" w:hAnsi="Times New Roman" w:cs="Times New Roman"/>
          <w:color w:val="000000"/>
          <w:lang w:eastAsia="en-US"/>
        </w:rPr>
        <w:t>. L’ouverture de tous les plis se fait en un temps, toutefois pour les projets complexes notamment ceux ayant fait l’objet d’une procédure de pré-qualification, l’ouverture peut se faire en deux temps.</w:t>
      </w:r>
    </w:p>
    <w:p w14:paraId="3EC362C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8B1D58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0958B09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A7BA54A"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color w:val="000000"/>
          <w:lang w:eastAsia="en-US"/>
        </w:rPr>
      </w:pPr>
    </w:p>
    <w:p w14:paraId="6480DB33"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color w:val="000000"/>
          <w:lang w:eastAsia="en-US"/>
        </w:rPr>
      </w:pPr>
    </w:p>
    <w:p w14:paraId="3E66332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25.2.</w:t>
      </w:r>
      <w:r w:rsidRPr="00066070">
        <w:rPr>
          <w:rFonts w:ascii="Times New Roman" w:eastAsiaTheme="minorHAnsi" w:hAnsi="Times New Roman" w:cs="Times New Roman"/>
          <w:color w:val="000000"/>
          <w:lang w:eastAsia="en-US"/>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71C45FA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595EA9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25.3</w:t>
      </w:r>
      <w:r w:rsidRPr="00066070">
        <w:rPr>
          <w:rFonts w:ascii="Times New Roman" w:eastAsiaTheme="minorHAnsi" w:hAnsi="Times New Roman" w:cs="Times New Roman"/>
          <w:color w:val="000000"/>
          <w:lang w:eastAsia="en-US"/>
        </w:rPr>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3354D4B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870EC4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lastRenderedPageBreak/>
        <w:t>25.4</w:t>
      </w:r>
      <w:r w:rsidRPr="00066070">
        <w:rPr>
          <w:rFonts w:ascii="Times New Roman" w:eastAsiaTheme="minorHAnsi" w:hAnsi="Times New Roman" w:cs="Times New Roman"/>
          <w:color w:val="000000"/>
          <w:lang w:eastAsia="en-US"/>
        </w:rPr>
        <w:t>. Les offres (et les modifications reçues conformément aux dispositions de l'article 24 du RGAO) qui n’ont pas été ouvertes et lues à haute voix durant la séance d’ouverture des plis, quelle qu’en soit la raison, ne seront pas soumises à évaluation.</w:t>
      </w:r>
    </w:p>
    <w:p w14:paraId="7F257FC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CA3547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25.5</w:t>
      </w:r>
      <w:r w:rsidRPr="00066070">
        <w:rPr>
          <w:rFonts w:ascii="Times New Roman" w:eastAsiaTheme="minorHAnsi" w:hAnsi="Times New Roman" w:cs="Times New Roman"/>
          <w:color w:val="000000"/>
          <w:lang w:eastAsia="en-US"/>
        </w:rPr>
        <w:t xml:space="preserve">. Il est établi, séance tenante un procès-verbal d’ouverture des plis qui mentionne la recevabilité des offres, leur régularité administrative, </w:t>
      </w:r>
      <w:r w:rsidRPr="00066070">
        <w:rPr>
          <w:rFonts w:ascii="Times New Roman" w:eastAsiaTheme="minorHAnsi" w:hAnsi="Times New Roman" w:cs="Times New Roman"/>
          <w:lang w:eastAsia="en-US"/>
        </w:rPr>
        <w:t>leurs prix, leurs rabais, et leurs délais ainsi que</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lang w:eastAsia="en-US"/>
        </w:rPr>
        <w:t>la composition de la sous- commission d’analyse.</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lang w:eastAsia="en-US"/>
        </w:rPr>
        <w:t>Une copie dudit procès-verbal à laquelle</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lang w:eastAsia="en-US"/>
        </w:rPr>
        <w:t>est annexée la feuille de présence est remise à</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lang w:eastAsia="en-US"/>
        </w:rPr>
        <w:t>tous les participants à la fin de la séance.</w:t>
      </w:r>
    </w:p>
    <w:p w14:paraId="00EC90E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E7EE94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25.6.</w:t>
      </w:r>
      <w:r w:rsidRPr="00066070">
        <w:rPr>
          <w:rFonts w:ascii="Times New Roman" w:eastAsiaTheme="minorHAnsi" w:hAnsi="Times New Roman" w:cs="Times New Roman"/>
          <w:color w:val="000000"/>
          <w:lang w:eastAsia="en-US"/>
        </w:rPr>
        <w:t xml:space="preserve"> A la fin de chaque séance d’ouverture des plis, le président de la commission met immédiatement à la disposition du point focal désigné par l’organisme chargé de la régulation des Marchés Publics, une copie paraphée des offres des soumissionnaires.</w:t>
      </w:r>
    </w:p>
    <w:p w14:paraId="35C8CF1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3BE945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25.7</w:t>
      </w:r>
      <w:r w:rsidRPr="00066070">
        <w:rPr>
          <w:rFonts w:ascii="Times New Roman" w:eastAsiaTheme="minorHAnsi" w:hAnsi="Times New Roman" w:cs="Times New Roman"/>
          <w:color w:val="000000"/>
          <w:lang w:eastAsia="en-US"/>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714CC47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291AB9F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015D086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L’Observateur Indépendant annexe à son rapport, le feuillet qui lui a été remis, assorti des commentaires ou des observations y afférents.</w:t>
      </w:r>
    </w:p>
    <w:p w14:paraId="69174E4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E23AA6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26 : Caractère confidentiel de la procédure</w:t>
      </w:r>
    </w:p>
    <w:p w14:paraId="794C185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26.1</w:t>
      </w:r>
      <w:r w:rsidRPr="00066070">
        <w:rPr>
          <w:rFonts w:ascii="Times New Roman" w:eastAsiaTheme="minorHAnsi" w:hAnsi="Times New Roman" w:cs="Times New Roman"/>
          <w:color w:val="000000"/>
          <w:lang w:eastAsia="en-US"/>
        </w:rPr>
        <w:t>.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74E97E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D271C2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26.2</w:t>
      </w:r>
      <w:r w:rsidRPr="00066070">
        <w:rPr>
          <w:rFonts w:ascii="Times New Roman" w:eastAsiaTheme="minorHAnsi" w:hAnsi="Times New Roman" w:cs="Times New Roman"/>
          <w:color w:val="000000"/>
          <w:lang w:eastAsia="en-US"/>
        </w:rPr>
        <w:t>. Toute tentative faite par un soumissionnaire pour influencer la Commission de Passation des Marchés ou la Sous-commission d’Analyse dans l’évaluation des offres ou l’Autorité Contractante dans la décision d’attribution peut entraîner le rejet de son offre.</w:t>
      </w:r>
    </w:p>
    <w:p w14:paraId="0070529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01D7B2A"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color w:val="000000"/>
          <w:lang w:eastAsia="en-US"/>
        </w:rPr>
      </w:pPr>
    </w:p>
    <w:p w14:paraId="360AF451"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color w:val="000000"/>
          <w:lang w:eastAsia="en-US"/>
        </w:rPr>
      </w:pPr>
    </w:p>
    <w:p w14:paraId="5D4BA8C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26.3</w:t>
      </w:r>
      <w:r w:rsidRPr="00066070">
        <w:rPr>
          <w:rFonts w:ascii="Times New Roman" w:eastAsiaTheme="minorHAnsi" w:hAnsi="Times New Roman" w:cs="Times New Roman"/>
          <w:color w:val="000000"/>
          <w:lang w:eastAsia="en-US"/>
        </w:rPr>
        <w:t>. Nonobstant les dispositions de l’alinéa 26.2, entre l’ouverture des plis et l’attribution du marché, si un soumissionnaire souhaite entrer en contact avec l’Autorité Contractante pour des motifs ayant trait à son offre, il devra le faire par écrit.</w:t>
      </w:r>
    </w:p>
    <w:p w14:paraId="3A95F27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27 : Eclaircissements sur les offres et contacts avec l’Autorité Contractante</w:t>
      </w:r>
    </w:p>
    <w:p w14:paraId="2582BC5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27.1</w:t>
      </w:r>
      <w:r w:rsidRPr="00066070">
        <w:rPr>
          <w:rFonts w:ascii="Times New Roman" w:eastAsiaTheme="minorHAnsi" w:hAnsi="Times New Roman" w:cs="Times New Roman"/>
          <w:color w:val="000000"/>
          <w:lang w:eastAsia="en-US"/>
        </w:rPr>
        <w:t>.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237FD63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A49741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27.2</w:t>
      </w:r>
      <w:r w:rsidRPr="00066070">
        <w:rPr>
          <w:rFonts w:ascii="Times New Roman" w:eastAsiaTheme="minorHAnsi" w:hAnsi="Times New Roman" w:cs="Times New Roman"/>
          <w:color w:val="000000"/>
          <w:lang w:eastAsia="en-US"/>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6EF8539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7AC177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28 : Détermination de la conformité des offres</w:t>
      </w:r>
    </w:p>
    <w:p w14:paraId="300DB01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28.1.</w:t>
      </w:r>
      <w:r w:rsidRPr="00066070">
        <w:rPr>
          <w:rFonts w:ascii="Times New Roman" w:eastAsiaTheme="minorHAnsi" w:hAnsi="Times New Roman" w:cs="Times New Roman"/>
          <w:color w:val="000000"/>
          <w:lang w:eastAsia="en-US"/>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182A07A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F735CB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lastRenderedPageBreak/>
        <w:t>28.2</w:t>
      </w:r>
      <w:r w:rsidRPr="00066070">
        <w:rPr>
          <w:rFonts w:ascii="Times New Roman" w:eastAsiaTheme="minorHAnsi" w:hAnsi="Times New Roman" w:cs="Times New Roman"/>
          <w:color w:val="000000"/>
          <w:lang w:eastAsia="en-US"/>
        </w:rPr>
        <w:t>. La Sous-commission d’analyse déterminera si l’offre est conforme pour l’essentiel aux dispositions du Dossier d’Appel d’Offres en se basant sur son contenu sans avoir recours à des éléments de preuve extrinsèques.</w:t>
      </w:r>
    </w:p>
    <w:p w14:paraId="27B8BF4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58F0F1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28.3</w:t>
      </w:r>
      <w:r w:rsidRPr="00066070">
        <w:rPr>
          <w:rFonts w:ascii="Times New Roman" w:eastAsiaTheme="minorHAnsi" w:hAnsi="Times New Roman" w:cs="Times New Roman"/>
          <w:color w:val="000000"/>
          <w:lang w:eastAsia="en-US"/>
        </w:rPr>
        <w:t>. Une offre conforme pour l’essentiel au Dossier d’Appel d’Offres est une offre qui respecte tous les termes, conditions, et spécifications du Dossier d’Appel d’Offres, sans divergence ni réserve importante. Une divergence ou réserve importante est celle qui :</w:t>
      </w:r>
    </w:p>
    <w:p w14:paraId="0C42A85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 Affecte sensiblement l’étendue, la qualité ou la réalisation des Travaux ;</w:t>
      </w:r>
    </w:p>
    <w:p w14:paraId="7440FA6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BD42C3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ii. Limite sensiblement, en contradiction avec le Dossier d’Appel d’Offres, les droits de l’Autorité Contractante ou ses obligations au titre du Marché ;</w:t>
      </w:r>
    </w:p>
    <w:p w14:paraId="15B14DA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DFD4D3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iii. Est telle que sa correction affecterait injustement la compétitivité des autres soumissionnaires qui ont présenté des offres conformes pour l’essentiel au Dossier d’Appel d’Offres.</w:t>
      </w:r>
    </w:p>
    <w:p w14:paraId="09875A3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FFFFFF"/>
          <w:lang w:eastAsia="en-US"/>
        </w:rPr>
      </w:pPr>
      <w:r w:rsidRPr="00066070">
        <w:rPr>
          <w:rFonts w:ascii="Times New Roman" w:eastAsiaTheme="minorHAnsi" w:hAnsi="Times New Roman" w:cs="Times New Roman"/>
          <w:b/>
          <w:bCs/>
          <w:color w:val="FFFFFF"/>
          <w:lang w:eastAsia="en-US"/>
        </w:rPr>
        <w:t>DTAO 34 Marchés de travaux</w:t>
      </w:r>
    </w:p>
    <w:p w14:paraId="289CF52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28.4</w:t>
      </w:r>
      <w:r w:rsidRPr="00066070">
        <w:rPr>
          <w:rFonts w:ascii="Times New Roman" w:eastAsiaTheme="minorHAnsi" w:hAnsi="Times New Roman" w:cs="Times New Roman"/>
          <w:color w:val="000000"/>
          <w:lang w:eastAsia="en-US"/>
        </w:rPr>
        <w:t>. Si une offre n’est pas conforme pour l’essentiel, elle sera écartée par la Commission des Marchés Compétente et ne pourra être par la suite rendue conforme.</w:t>
      </w:r>
    </w:p>
    <w:p w14:paraId="2874C43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298219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28.5</w:t>
      </w:r>
      <w:r w:rsidRPr="00066070">
        <w:rPr>
          <w:rFonts w:ascii="Times New Roman" w:eastAsiaTheme="minorHAnsi" w:hAnsi="Times New Roman" w:cs="Times New Roman"/>
          <w:color w:val="000000"/>
          <w:lang w:eastAsia="en-US"/>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414C51E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7EED46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29 : Qualification du soumissionnaire</w:t>
      </w:r>
    </w:p>
    <w:p w14:paraId="1058145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1E11370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578F73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30 : Correction des erreurs</w:t>
      </w:r>
    </w:p>
    <w:p w14:paraId="5CAFB8A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30.1</w:t>
      </w:r>
      <w:r w:rsidRPr="00066070">
        <w:rPr>
          <w:rFonts w:ascii="Times New Roman" w:eastAsiaTheme="minorHAnsi" w:hAnsi="Times New Roman" w:cs="Times New Roman"/>
          <w:color w:val="000000"/>
          <w:lang w:eastAsia="en-US"/>
        </w:rPr>
        <w:t>. La Sous-commission d’analyse vérifiera les offres reconnues conformes pour l’essentiel au Dossier d’Appel d’Offres pour en rectifier les erreurs de calcul éventuelles. La sous- commission d’analyse corrigera les erreurs de la façon suivante :</w:t>
      </w:r>
    </w:p>
    <w:p w14:paraId="5C4B3B0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D235D8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S’il y a contradiction entre le prix unitaire et le prix total obtenu en multipliant le prix unitaire par les quantités, le prix unitaire fera foi et le prix total sera corrigé, à moins que, de l’avis de la Sous-commission</w:t>
      </w:r>
    </w:p>
    <w:p w14:paraId="60C78E1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d’analyse, la virgule des décimales du prix unitaire soit manifestement mal placée, auquel cas le prix total indiqué prévaudra et le prix unitaire sera corrigé ;</w:t>
      </w:r>
    </w:p>
    <w:p w14:paraId="62A2A28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44117C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Si le total obtenu par addition ou soustraction des sous totaux n’est pas exact, les sous totaux feront foi et le total sera corrigé ;</w:t>
      </w:r>
    </w:p>
    <w:p w14:paraId="2039791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7E66A3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3D85FFD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8B5EED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30.2.</w:t>
      </w:r>
      <w:r w:rsidRPr="00066070">
        <w:rPr>
          <w:rFonts w:ascii="Times New Roman" w:eastAsiaTheme="minorHAnsi" w:hAnsi="Times New Roman" w:cs="Times New Roman"/>
          <w:color w:val="000000"/>
          <w:lang w:eastAsia="en-US"/>
        </w:rPr>
        <w:t xml:space="preserve"> Le montant figurant dans la Soumission sera corrigé par la Sous-commission d’analyse, conformément à la procédure de correction d’erreurs susmentionnée et, avec la confirmation du Soumissionnaire, ledit montant sera réputé l’engager.</w:t>
      </w:r>
    </w:p>
    <w:p w14:paraId="5697BBD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60E00D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30.3</w:t>
      </w:r>
      <w:r w:rsidRPr="00066070">
        <w:rPr>
          <w:rFonts w:ascii="Times New Roman" w:eastAsiaTheme="minorHAnsi" w:hAnsi="Times New Roman" w:cs="Times New Roman"/>
          <w:color w:val="000000"/>
          <w:lang w:eastAsia="en-US"/>
        </w:rPr>
        <w:t>. Si le Soumissionnaire ayant présenté l’offre évaluée la moins-disante, n’accepte pas les corrections</w:t>
      </w:r>
    </w:p>
    <w:p w14:paraId="324435B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apportées, son offre sera écartée et sa garantie pourra être saisie.</w:t>
      </w:r>
    </w:p>
    <w:p w14:paraId="7DCD8AF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15A002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31 : Conversion en une seule monnaie</w:t>
      </w:r>
    </w:p>
    <w:p w14:paraId="04C39AF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31.1</w:t>
      </w:r>
      <w:r w:rsidRPr="00066070">
        <w:rPr>
          <w:rFonts w:ascii="Times New Roman" w:eastAsiaTheme="minorHAnsi" w:hAnsi="Times New Roman" w:cs="Times New Roman"/>
          <w:color w:val="000000"/>
          <w:lang w:eastAsia="en-US"/>
        </w:rPr>
        <w:t>. Pour faciliter l’évaluation et la comparaison des offres, la sous-commission d’analyse convertira les prix des offres exprimés dans les diverses monnaies dans lesquelles le montant de l’offre est payable en francs CFA.</w:t>
      </w:r>
    </w:p>
    <w:p w14:paraId="5F1D2A0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7CE1699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lastRenderedPageBreak/>
        <w:t>31.2</w:t>
      </w:r>
      <w:r w:rsidRPr="00066070">
        <w:rPr>
          <w:rFonts w:ascii="Times New Roman" w:eastAsiaTheme="minorHAnsi" w:hAnsi="Times New Roman" w:cs="Times New Roman"/>
          <w:color w:val="000000"/>
          <w:lang w:eastAsia="en-US"/>
        </w:rPr>
        <w:t>. La conversion se fera en utilisant le cours vendeur fixé par la Banque des Etats de l’Afrique Centrale (BEAC), dans les conditions définies par le RPAO.</w:t>
      </w:r>
    </w:p>
    <w:p w14:paraId="6E9D928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E0B7E3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32 : Evaluation et comparaison des offres au plan financier</w:t>
      </w:r>
    </w:p>
    <w:p w14:paraId="09F4F15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32.1.</w:t>
      </w:r>
      <w:r w:rsidRPr="00066070">
        <w:rPr>
          <w:rFonts w:ascii="Times New Roman" w:eastAsiaTheme="minorHAnsi" w:hAnsi="Times New Roman" w:cs="Times New Roman"/>
          <w:color w:val="000000"/>
          <w:lang w:eastAsia="en-US"/>
        </w:rPr>
        <w:t xml:space="preserve"> Seules les offres reconnues conformes, selon les dispositions de l’article 28 du RGAO, seront évaluées et comparées par la Sous- commission d’analyse.</w:t>
      </w:r>
    </w:p>
    <w:p w14:paraId="14DBAB1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A4051D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32.2</w:t>
      </w:r>
      <w:r w:rsidRPr="00066070">
        <w:rPr>
          <w:rFonts w:ascii="Times New Roman" w:eastAsiaTheme="minorHAnsi" w:hAnsi="Times New Roman" w:cs="Times New Roman"/>
          <w:color w:val="000000"/>
          <w:lang w:eastAsia="en-US"/>
        </w:rPr>
        <w:t>. En évaluant les offres, la sous-commission déterminera pour chaque offre le montant évalué de l’offre en rectifiant son montant comme suit :</w:t>
      </w:r>
    </w:p>
    <w:p w14:paraId="208FE0C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AAECC9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En corrigeant toute erreur éventuelle conformément aux dispositions de l’article 30.2 du RGAO ;</w:t>
      </w:r>
    </w:p>
    <w:p w14:paraId="2EEBB3B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3596A4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384F5C5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57957B8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 En convertissant en une seule monnaie le montant résultant des rectifications (a) et (b) ci-dessus, conformément aux dispositions de l’article 31.2 du RGAO ;</w:t>
      </w:r>
    </w:p>
    <w:p w14:paraId="1CB187D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1B4549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 En ajustant de façon appropriée, sur des bases techniques ou financières, toute autre modification, divergence ou réserve quantifiable ;</w:t>
      </w:r>
    </w:p>
    <w:p w14:paraId="5E1DDB6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A76E14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e. En prenant en considération les différents délais d’exécution proposés par les soumissionnaires, s’ils sont autorisés par le RPAO ;</w:t>
      </w:r>
    </w:p>
    <w:p w14:paraId="7DAC1E2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F0CB59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f. Le cas échéant, conformément aux dispositions de l’article 13.2 du RGAO et du RPAO, en appliquant les remises offertes par le Soumissionnaire pour l’attribution de plus d’un lot, si cet appel d’offres est lancé simultanément pour plusieurs lots.</w:t>
      </w:r>
    </w:p>
    <w:p w14:paraId="359E9D4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21053EB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14:paraId="614468C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1874296E"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lang w:eastAsia="en-US"/>
        </w:rPr>
      </w:pPr>
    </w:p>
    <w:p w14:paraId="3B662EF6" w14:textId="77777777" w:rsidR="005A16B2" w:rsidRPr="00066070" w:rsidRDefault="005A16B2" w:rsidP="00EE0E58">
      <w:pPr>
        <w:autoSpaceDE w:val="0"/>
        <w:autoSpaceDN w:val="0"/>
        <w:adjustRightInd w:val="0"/>
        <w:spacing w:after="0" w:line="240" w:lineRule="auto"/>
        <w:rPr>
          <w:rFonts w:ascii="Times New Roman" w:eastAsiaTheme="minorHAnsi" w:hAnsi="Times New Roman" w:cs="Times New Roman"/>
          <w:b/>
          <w:lang w:eastAsia="en-US"/>
        </w:rPr>
      </w:pPr>
    </w:p>
    <w:p w14:paraId="5A24709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32.3</w:t>
      </w:r>
      <w:r w:rsidRPr="00066070">
        <w:rPr>
          <w:rFonts w:ascii="Times New Roman" w:eastAsiaTheme="minorHAnsi" w:hAnsi="Times New Roman" w:cs="Times New Roman"/>
          <w:lang w:eastAsia="en-US"/>
        </w:rPr>
        <w:t>. L’effet estimé des formules de révision des prix figurant dans les CCAG et CCAP, appliquées durant la période d’exécution du Marché, ne sera pas pris en considération lors de l’évaluation des offres.</w:t>
      </w:r>
    </w:p>
    <w:p w14:paraId="42FFB61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66FA099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32.4</w:t>
      </w:r>
      <w:r w:rsidRPr="00066070">
        <w:rPr>
          <w:rFonts w:ascii="Times New Roman" w:eastAsiaTheme="minorHAnsi" w:hAnsi="Times New Roman" w:cs="Times New Roman"/>
          <w:lang w:eastAsia="en-US"/>
        </w:rPr>
        <w:t>. Si l’offre évaluée la moins-disante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214DDEC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4367A59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33 : Préférence accordée aux soumissionnaires nationaux</w:t>
      </w:r>
    </w:p>
    <w:p w14:paraId="7A47BDD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Les entrepreneurs nationaux bénéficient d’une marge de préférence nationale telle que prévue par le Code des Marchés Publics aux fins d’évaluation des offres.</w:t>
      </w:r>
    </w:p>
    <w:p w14:paraId="2D4B896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45E1E371" w14:textId="77777777" w:rsidR="00EE0E58" w:rsidRPr="00066070" w:rsidRDefault="00EE0E58" w:rsidP="00EE0E58">
      <w:pPr>
        <w:widowControl w:val="0"/>
        <w:autoSpaceDE w:val="0"/>
        <w:autoSpaceDN w:val="0"/>
        <w:adjustRightInd w:val="0"/>
        <w:spacing w:after="0" w:line="240" w:lineRule="auto"/>
        <w:ind w:right="3661"/>
        <w:rPr>
          <w:rFonts w:ascii="Times New Roman" w:hAnsi="Times New Roman" w:cs="Times New Roman"/>
          <w:b/>
          <w:bCs/>
        </w:rPr>
      </w:pPr>
      <w:r w:rsidRPr="00066070">
        <w:rPr>
          <w:rFonts w:ascii="Times New Roman" w:hAnsi="Times New Roman" w:cs="Times New Roman"/>
          <w:b/>
          <w:bCs/>
        </w:rPr>
        <w:t>F. Attribution du</w:t>
      </w:r>
      <w:r w:rsidRPr="00066070">
        <w:rPr>
          <w:rFonts w:ascii="Times New Roman" w:hAnsi="Times New Roman" w:cs="Times New Roman"/>
          <w:b/>
          <w:bCs/>
          <w:spacing w:val="9"/>
        </w:rPr>
        <w:t xml:space="preserve"> ma</w:t>
      </w:r>
      <w:r w:rsidRPr="00066070">
        <w:rPr>
          <w:rFonts w:ascii="Times New Roman" w:hAnsi="Times New Roman" w:cs="Times New Roman"/>
          <w:b/>
          <w:bCs/>
        </w:rPr>
        <w:t>rché</w:t>
      </w:r>
    </w:p>
    <w:p w14:paraId="05DF4F67" w14:textId="77777777" w:rsidR="00EE0E58" w:rsidRPr="00066070" w:rsidRDefault="00EE0E58" w:rsidP="00EE0E58">
      <w:pPr>
        <w:widowControl w:val="0"/>
        <w:autoSpaceDE w:val="0"/>
        <w:autoSpaceDN w:val="0"/>
        <w:adjustRightInd w:val="0"/>
        <w:spacing w:after="0" w:line="240" w:lineRule="auto"/>
        <w:ind w:right="3661"/>
        <w:rPr>
          <w:rFonts w:ascii="Times New Roman" w:hAnsi="Times New Roman" w:cs="Times New Roman"/>
          <w:b/>
          <w:bCs/>
        </w:rPr>
      </w:pPr>
    </w:p>
    <w:p w14:paraId="62F5E4B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34 : Attribution</w:t>
      </w:r>
    </w:p>
    <w:p w14:paraId="0E54AA4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34.1</w:t>
      </w:r>
      <w:r w:rsidRPr="00066070">
        <w:rPr>
          <w:rFonts w:ascii="Times New Roman" w:eastAsiaTheme="minorHAnsi" w:hAnsi="Times New Roman" w:cs="Times New Roman"/>
          <w:color w:val="000000"/>
          <w:lang w:eastAsia="en-US"/>
        </w:rPr>
        <w:t xml:space="preserve">. L’Autorité Contractante attribuera le Marché au Soumissionnaire dont l’offre a été reconnue conforme pour l’essentiel au Dossier d’Appel d’offres et qui dispose des capacités techniques et </w:t>
      </w:r>
      <w:r w:rsidRPr="00066070">
        <w:rPr>
          <w:rFonts w:ascii="Times New Roman" w:eastAsiaTheme="minorHAnsi" w:hAnsi="Times New Roman" w:cs="Times New Roman"/>
          <w:color w:val="000000"/>
          <w:lang w:eastAsia="en-US"/>
        </w:rPr>
        <w:lastRenderedPageBreak/>
        <w:t>financières requises pour exécuter le Marché de façon satisfaisante et dont l’offre a été évaluée la moins-disante en incluant le cas échéant les remises proposés.</w:t>
      </w:r>
    </w:p>
    <w:p w14:paraId="6114750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8DA593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34.2</w:t>
      </w:r>
      <w:r w:rsidRPr="00066070">
        <w:rPr>
          <w:rFonts w:ascii="Times New Roman" w:eastAsiaTheme="minorHAnsi" w:hAnsi="Times New Roman" w:cs="Times New Roman"/>
          <w:color w:val="000000"/>
          <w:lang w:eastAsia="en-US"/>
        </w:rPr>
        <w:t>. Si, selon l’Article 13.2 du RGAO, l’appel d’offres porte sur plusieurs lots, l’offre la moins disante sera déterminée en évaluant ce marché en liaison avec les autres lots à attribuer concurremment, en prenant en compte les remises offertes par les soumissionnaires en cas d’attribution de plus d’un lot.</w:t>
      </w:r>
    </w:p>
    <w:p w14:paraId="1B9DA4B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9C4E57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34.3</w:t>
      </w:r>
      <w:r w:rsidRPr="00066070">
        <w:rPr>
          <w:rFonts w:ascii="Times New Roman" w:eastAsiaTheme="minorHAnsi" w:hAnsi="Times New Roman" w:cs="Times New Roman"/>
          <w:color w:val="000000"/>
          <w:lang w:eastAsia="en-US"/>
        </w:rPr>
        <w:t xml:space="preserve"> Toute attribution des marchés de Travaux se fait au Soumissionnaire remplissant les capacités techniques et financières requises résultant des critères d’évaluation et présentant l’offre évaluée la moins-disante.</w:t>
      </w:r>
    </w:p>
    <w:p w14:paraId="61A49A3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2BC22F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35 : Droit de l’Autorité Contractante de déclarer un Appel d’Offres infructueux ou d’annuler une procédure</w:t>
      </w:r>
    </w:p>
    <w:p w14:paraId="06963D6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4CBEE3A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22F52F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36 : Notification de l’attribution du marché</w:t>
      </w:r>
    </w:p>
    <w:p w14:paraId="7C8EED8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w:t>
      </w:r>
    </w:p>
    <w:p w14:paraId="123C24E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au titre de l’exécution des travaux et le délai d’exécution.</w:t>
      </w:r>
    </w:p>
    <w:p w14:paraId="28613E6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5A32ED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37 : Publication des résultats d’attribution du marché et recours</w:t>
      </w:r>
    </w:p>
    <w:p w14:paraId="50489D8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p>
    <w:p w14:paraId="0CD069C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37.1</w:t>
      </w:r>
      <w:r w:rsidRPr="00066070">
        <w:rPr>
          <w:rFonts w:ascii="Times New Roman" w:eastAsiaTheme="minorHAnsi" w:hAnsi="Times New Roman" w:cs="Times New Roman"/>
          <w:color w:val="000000"/>
          <w:lang w:eastAsia="en-US"/>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327715C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1D8AE09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37.2</w:t>
      </w:r>
      <w:r w:rsidRPr="00066070">
        <w:rPr>
          <w:rFonts w:ascii="Times New Roman" w:eastAsiaTheme="minorHAnsi" w:hAnsi="Times New Roman" w:cs="Times New Roman"/>
          <w:color w:val="000000"/>
          <w:lang w:eastAsia="en-US"/>
        </w:rPr>
        <w:t>. L’Autorité Contractante est tenue de communiquer les motifs de rejet des offres des soumissionnaires concernés qui en font la demande.</w:t>
      </w:r>
    </w:p>
    <w:p w14:paraId="73D5BE6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9F6DAF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lang w:eastAsia="en-US"/>
        </w:rPr>
        <w:t>37.3.</w:t>
      </w:r>
      <w:r w:rsidRPr="00066070">
        <w:rPr>
          <w:rFonts w:ascii="Times New Roman" w:eastAsiaTheme="minorHAnsi" w:hAnsi="Times New Roman" w:cs="Times New Roman"/>
          <w:lang w:eastAsia="en-US"/>
        </w:rPr>
        <w:t xml:space="preserve"> Après la publication du résultat de l’attribution, les offres non retirées dans un délai maximal de quinze (15) jours seront détruites, sans qu’il y ait lieu à réclamation, à l’exception de l’exem</w:t>
      </w:r>
      <w:r w:rsidRPr="00066070">
        <w:rPr>
          <w:rFonts w:ascii="Times New Roman" w:eastAsiaTheme="minorHAnsi" w:hAnsi="Times New Roman" w:cs="Times New Roman"/>
          <w:color w:val="000000"/>
          <w:lang w:eastAsia="en-US"/>
        </w:rPr>
        <w:t>plaire destiné à l’organisme chargé de la régulation</w:t>
      </w:r>
      <w:r w:rsidRPr="00066070">
        <w:rPr>
          <w:rFonts w:ascii="Times New Roman" w:eastAsiaTheme="minorHAnsi" w:hAnsi="Times New Roman" w:cs="Times New Roman"/>
          <w:lang w:eastAsia="en-US"/>
        </w:rPr>
        <w:t xml:space="preserve"> </w:t>
      </w:r>
      <w:r w:rsidRPr="00066070">
        <w:rPr>
          <w:rFonts w:ascii="Times New Roman" w:eastAsiaTheme="minorHAnsi" w:hAnsi="Times New Roman" w:cs="Times New Roman"/>
          <w:color w:val="000000"/>
          <w:lang w:eastAsia="en-US"/>
        </w:rPr>
        <w:t>des marchés publics.</w:t>
      </w:r>
    </w:p>
    <w:p w14:paraId="3E3C577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2BF3EFC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37.4</w:t>
      </w:r>
      <w:r w:rsidRPr="00066070">
        <w:rPr>
          <w:rFonts w:ascii="Times New Roman" w:eastAsiaTheme="minorHAnsi" w:hAnsi="Times New Roman" w:cs="Times New Roman"/>
          <w:color w:val="000000"/>
          <w:lang w:eastAsia="en-US"/>
        </w:rPr>
        <w:t>. En cas de recours, il doit être adressé à l’Autorité chargée des Marchés publics, avec copies à l’Agence de Régulation des Marchés Publics, à l’Autorité Contractante et au Président de ladite</w:t>
      </w:r>
    </w:p>
    <w:p w14:paraId="4842A20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Commission. Il doit intervenir dans un délai maximum de cinq (05) jours ouvrables après la publication des résultats.</w:t>
      </w:r>
    </w:p>
    <w:p w14:paraId="3F4F90C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6A71399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38 : Signature du marché</w:t>
      </w:r>
    </w:p>
    <w:p w14:paraId="14BC45C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38.1</w:t>
      </w:r>
      <w:r w:rsidRPr="00066070">
        <w:rPr>
          <w:rFonts w:ascii="Times New Roman" w:eastAsiaTheme="minorHAnsi" w:hAnsi="Times New Roman" w:cs="Times New Roman"/>
          <w:color w:val="000000"/>
          <w:lang w:eastAsia="en-US"/>
        </w:rPr>
        <w:t>. Après publication des résultats, le projet de marché souscrit par l’attributaire est soumis à la Commission de Passation des Marchés compétente pour examen et avis, et le cas échéant, au visa préalable du Ministre en charge des Marchés publics.</w:t>
      </w:r>
    </w:p>
    <w:p w14:paraId="15CCD16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D8A69E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38.2</w:t>
      </w:r>
      <w:r w:rsidRPr="00066070">
        <w:rPr>
          <w:rFonts w:ascii="Times New Roman" w:eastAsiaTheme="minorHAnsi" w:hAnsi="Times New Roman" w:cs="Times New Roman"/>
          <w:color w:val="000000"/>
          <w:lang w:eastAsia="en-US"/>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720CDA8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228DF6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38.3</w:t>
      </w:r>
      <w:r w:rsidRPr="00066070">
        <w:rPr>
          <w:rFonts w:ascii="Times New Roman" w:eastAsiaTheme="minorHAnsi" w:hAnsi="Times New Roman" w:cs="Times New Roman"/>
          <w:color w:val="000000"/>
          <w:lang w:eastAsia="en-US"/>
        </w:rPr>
        <w:t>. Le marché doit être notifié à son titulaire dans les cinq (5) jours qui suivent la date de sa signature.</w:t>
      </w:r>
    </w:p>
    <w:p w14:paraId="2510968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86C17A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39 : Cautionnement définitif</w:t>
      </w:r>
    </w:p>
    <w:p w14:paraId="35D4549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39.1</w:t>
      </w:r>
      <w:r w:rsidRPr="00066070">
        <w:rPr>
          <w:rFonts w:ascii="Times New Roman" w:eastAsiaTheme="minorHAnsi" w:hAnsi="Times New Roman" w:cs="Times New Roman"/>
          <w:color w:val="000000"/>
          <w:lang w:eastAsia="en-US"/>
        </w:rPr>
        <w:t>. Dans les vingt (20) jours suivant la notification du marché par l’Autorité Contractante, l’entrepreneur fournira au Maître d’Ouvrage un cautionnement garantissant l’exécution intégrale des travaux.</w:t>
      </w:r>
    </w:p>
    <w:p w14:paraId="2DBEB09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788D15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39.2</w:t>
      </w:r>
      <w:r w:rsidRPr="00066070">
        <w:rPr>
          <w:rFonts w:ascii="Times New Roman" w:eastAsiaTheme="minorHAnsi" w:hAnsi="Times New Roman" w:cs="Times New Roman"/>
          <w:color w:val="000000"/>
          <w:lang w:eastAsia="en-US"/>
        </w:rPr>
        <w:t>.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26D2E91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444067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39.3</w:t>
      </w:r>
      <w:r w:rsidRPr="00066070">
        <w:rPr>
          <w:rFonts w:ascii="Times New Roman" w:eastAsiaTheme="minorHAnsi" w:hAnsi="Times New Roman" w:cs="Times New Roman"/>
          <w:color w:val="000000"/>
          <w:lang w:eastAsia="en-US"/>
        </w:rPr>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40B8120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097EBA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39.4.</w:t>
      </w:r>
      <w:r w:rsidRPr="00066070">
        <w:rPr>
          <w:rFonts w:ascii="Times New Roman" w:eastAsiaTheme="minorHAnsi" w:hAnsi="Times New Roman" w:cs="Times New Roman"/>
          <w:color w:val="000000"/>
          <w:lang w:eastAsia="en-US"/>
        </w:rPr>
        <w:t xml:space="preserve"> L’absence de production du cautionnement définitif dans les délais prescrits est susceptible de donner lieu à la résiliation du marché dans les conditions prévues dans le CCAG</w:t>
      </w:r>
    </w:p>
    <w:p w14:paraId="0F397650" w14:textId="77777777" w:rsidR="00EE0E58" w:rsidRPr="00066070" w:rsidRDefault="00EE0E58" w:rsidP="00EE0E58">
      <w:pPr>
        <w:spacing w:after="0" w:line="240" w:lineRule="auto"/>
        <w:rPr>
          <w:rFonts w:ascii="Times New Roman" w:eastAsia="Times New Roman" w:hAnsi="Times New Roman" w:cs="Times New Roman"/>
          <w:b/>
          <w:u w:val="single"/>
        </w:rPr>
      </w:pPr>
      <w:r w:rsidRPr="00066070">
        <w:rPr>
          <w:rFonts w:ascii="Times New Roman" w:eastAsiaTheme="minorHAnsi" w:hAnsi="Times New Roman" w:cs="Times New Roman"/>
          <w:b/>
          <w:bCs/>
          <w:color w:val="FFFFFF"/>
          <w:lang w:eastAsia="en-US"/>
        </w:rPr>
        <w:t>37</w:t>
      </w:r>
    </w:p>
    <w:p w14:paraId="2A7C9788" w14:textId="77777777" w:rsidR="00EE0E58" w:rsidRPr="00066070" w:rsidRDefault="00EE0E58" w:rsidP="00EE0E58">
      <w:pPr>
        <w:spacing w:after="0" w:line="240" w:lineRule="auto"/>
        <w:rPr>
          <w:rFonts w:ascii="Times New Roman" w:eastAsia="Times New Roman" w:hAnsi="Times New Roman" w:cs="Times New Roman"/>
          <w:b/>
          <w:u w:val="single"/>
        </w:rPr>
      </w:pPr>
    </w:p>
    <w:p w14:paraId="08CE064A" w14:textId="77777777" w:rsidR="00EE0E58" w:rsidRPr="00066070" w:rsidRDefault="00EE0E58" w:rsidP="00EE0E58">
      <w:pPr>
        <w:spacing w:after="0" w:line="240" w:lineRule="auto"/>
        <w:rPr>
          <w:rFonts w:ascii="Times New Roman" w:eastAsia="Times New Roman" w:hAnsi="Times New Roman" w:cs="Times New Roman"/>
          <w:b/>
          <w:u w:val="single"/>
        </w:rPr>
      </w:pPr>
    </w:p>
    <w:p w14:paraId="62D3FC1A" w14:textId="77777777" w:rsidR="00EE0E58" w:rsidRPr="00066070" w:rsidRDefault="00EE0E58" w:rsidP="00EE0E58">
      <w:pPr>
        <w:spacing w:after="0" w:line="240" w:lineRule="auto"/>
        <w:rPr>
          <w:rFonts w:ascii="Times New Roman" w:eastAsia="Times New Roman" w:hAnsi="Times New Roman" w:cs="Times New Roman"/>
          <w:b/>
          <w:u w:val="single"/>
        </w:rPr>
      </w:pPr>
    </w:p>
    <w:p w14:paraId="797B6CA0" w14:textId="77777777" w:rsidR="00EE0E58" w:rsidRPr="00066070" w:rsidRDefault="00EE0E58" w:rsidP="00EE0E58">
      <w:pPr>
        <w:spacing w:after="0" w:line="240" w:lineRule="auto"/>
        <w:rPr>
          <w:rFonts w:ascii="Times New Roman" w:eastAsia="Times New Roman" w:hAnsi="Times New Roman" w:cs="Times New Roman"/>
          <w:b/>
          <w:u w:val="single"/>
        </w:rPr>
      </w:pPr>
    </w:p>
    <w:p w14:paraId="0F0327A5" w14:textId="77777777" w:rsidR="00EE0E58" w:rsidRPr="00066070" w:rsidRDefault="00EE0E58" w:rsidP="00EE0E58">
      <w:pPr>
        <w:spacing w:after="0" w:line="240" w:lineRule="auto"/>
        <w:rPr>
          <w:rFonts w:ascii="Times New Roman" w:eastAsia="Times New Roman" w:hAnsi="Times New Roman" w:cs="Times New Roman"/>
          <w:b/>
          <w:u w:val="single"/>
        </w:rPr>
      </w:pPr>
    </w:p>
    <w:p w14:paraId="07149F9D" w14:textId="77777777" w:rsidR="00EE0E58" w:rsidRPr="00066070" w:rsidRDefault="00EE0E58" w:rsidP="00EE0E58">
      <w:pPr>
        <w:rPr>
          <w:rFonts w:ascii="Times New Roman" w:eastAsia="Times New Roman" w:hAnsi="Times New Roman" w:cs="Times New Roman"/>
          <w:b/>
          <w:u w:val="single"/>
        </w:rPr>
      </w:pPr>
    </w:p>
    <w:p w14:paraId="3D3C0621" w14:textId="77777777" w:rsidR="000B6B0D" w:rsidRPr="00066070" w:rsidRDefault="000B6B0D" w:rsidP="00EE0E58">
      <w:pPr>
        <w:rPr>
          <w:rFonts w:ascii="Times New Roman" w:eastAsia="Times New Roman" w:hAnsi="Times New Roman" w:cs="Times New Roman"/>
          <w:b/>
          <w:u w:val="single"/>
        </w:rPr>
      </w:pPr>
    </w:p>
    <w:p w14:paraId="42C3ED64" w14:textId="77777777" w:rsidR="000B6B0D" w:rsidRPr="00066070" w:rsidRDefault="000B6B0D" w:rsidP="00EE0E58">
      <w:pPr>
        <w:rPr>
          <w:rFonts w:ascii="Times New Roman" w:eastAsia="Times New Roman" w:hAnsi="Times New Roman" w:cs="Times New Roman"/>
          <w:b/>
          <w:u w:val="single"/>
        </w:rPr>
      </w:pPr>
    </w:p>
    <w:p w14:paraId="7176E127" w14:textId="77777777" w:rsidR="00286468" w:rsidRPr="00066070" w:rsidRDefault="00286468" w:rsidP="00EE0E58">
      <w:pPr>
        <w:rPr>
          <w:rFonts w:ascii="Times New Roman" w:eastAsia="Times New Roman" w:hAnsi="Times New Roman" w:cs="Times New Roman"/>
          <w:b/>
          <w:u w:val="single"/>
        </w:rPr>
      </w:pPr>
    </w:p>
    <w:p w14:paraId="78A88E79" w14:textId="77777777" w:rsidR="00286468" w:rsidRPr="00066070" w:rsidRDefault="00286468" w:rsidP="00EE0E58">
      <w:pPr>
        <w:rPr>
          <w:rFonts w:ascii="Times New Roman" w:eastAsia="Times New Roman" w:hAnsi="Times New Roman" w:cs="Times New Roman"/>
          <w:b/>
          <w:u w:val="single"/>
        </w:rPr>
      </w:pPr>
    </w:p>
    <w:p w14:paraId="756EBB27" w14:textId="77777777" w:rsidR="00286468" w:rsidRPr="00066070" w:rsidRDefault="00286468" w:rsidP="00EE0E58">
      <w:pPr>
        <w:rPr>
          <w:rFonts w:ascii="Times New Roman" w:eastAsia="Times New Roman" w:hAnsi="Times New Roman" w:cs="Times New Roman"/>
          <w:b/>
          <w:u w:val="single"/>
        </w:rPr>
      </w:pPr>
    </w:p>
    <w:p w14:paraId="340EC978" w14:textId="77777777" w:rsidR="00286468" w:rsidRPr="00066070" w:rsidRDefault="00286468" w:rsidP="00EE0E58">
      <w:pPr>
        <w:rPr>
          <w:rFonts w:ascii="Times New Roman" w:eastAsia="Times New Roman" w:hAnsi="Times New Roman" w:cs="Times New Roman"/>
          <w:b/>
          <w:u w:val="single"/>
        </w:rPr>
      </w:pPr>
    </w:p>
    <w:p w14:paraId="3653D5A3" w14:textId="77777777" w:rsidR="00286468" w:rsidRPr="00066070" w:rsidRDefault="00286468" w:rsidP="00EE0E58">
      <w:pPr>
        <w:rPr>
          <w:rFonts w:ascii="Times New Roman" w:eastAsia="Times New Roman" w:hAnsi="Times New Roman" w:cs="Times New Roman"/>
          <w:b/>
          <w:u w:val="single"/>
        </w:rPr>
      </w:pPr>
    </w:p>
    <w:p w14:paraId="4937AE46" w14:textId="77777777" w:rsidR="00286468" w:rsidRPr="00066070" w:rsidRDefault="00286468" w:rsidP="00EE0E58">
      <w:pPr>
        <w:rPr>
          <w:rFonts w:ascii="Times New Roman" w:eastAsia="Times New Roman" w:hAnsi="Times New Roman" w:cs="Times New Roman"/>
          <w:b/>
          <w:u w:val="single"/>
        </w:rPr>
      </w:pPr>
    </w:p>
    <w:p w14:paraId="78258805" w14:textId="77777777" w:rsidR="00286468" w:rsidRPr="00066070" w:rsidRDefault="00286468" w:rsidP="00EE0E58">
      <w:pPr>
        <w:rPr>
          <w:rFonts w:ascii="Times New Roman" w:eastAsia="Times New Roman" w:hAnsi="Times New Roman" w:cs="Times New Roman"/>
          <w:b/>
          <w:u w:val="single"/>
        </w:rPr>
      </w:pPr>
    </w:p>
    <w:p w14:paraId="52E02ACA" w14:textId="77777777" w:rsidR="00286468" w:rsidRPr="00066070" w:rsidRDefault="00286468" w:rsidP="00EE0E58">
      <w:pPr>
        <w:rPr>
          <w:rFonts w:ascii="Times New Roman" w:eastAsia="Times New Roman" w:hAnsi="Times New Roman" w:cs="Times New Roman"/>
          <w:b/>
          <w:u w:val="single"/>
        </w:rPr>
      </w:pPr>
    </w:p>
    <w:p w14:paraId="7CD674B3" w14:textId="77777777" w:rsidR="00286468" w:rsidRPr="00066070" w:rsidRDefault="00286468" w:rsidP="00EE0E58">
      <w:pPr>
        <w:rPr>
          <w:rFonts w:ascii="Times New Roman" w:eastAsia="Times New Roman" w:hAnsi="Times New Roman" w:cs="Times New Roman"/>
          <w:b/>
          <w:u w:val="single"/>
        </w:rPr>
      </w:pPr>
    </w:p>
    <w:p w14:paraId="4A47F7C1" w14:textId="77777777" w:rsidR="00286468" w:rsidRPr="00066070" w:rsidRDefault="00286468" w:rsidP="00EE0E58">
      <w:pPr>
        <w:rPr>
          <w:rFonts w:ascii="Times New Roman" w:eastAsia="Times New Roman" w:hAnsi="Times New Roman" w:cs="Times New Roman"/>
          <w:b/>
          <w:u w:val="single"/>
        </w:rPr>
      </w:pPr>
    </w:p>
    <w:p w14:paraId="45F8835A" w14:textId="77777777" w:rsidR="00286468" w:rsidRPr="00066070" w:rsidRDefault="00286468" w:rsidP="00EE0E58">
      <w:pPr>
        <w:rPr>
          <w:rFonts w:ascii="Times New Roman" w:eastAsia="Times New Roman" w:hAnsi="Times New Roman" w:cs="Times New Roman"/>
          <w:b/>
          <w:u w:val="single"/>
        </w:rPr>
      </w:pPr>
    </w:p>
    <w:p w14:paraId="69D3DE2C" w14:textId="77777777" w:rsidR="00286468" w:rsidRPr="00066070" w:rsidRDefault="00286468" w:rsidP="00EE0E58">
      <w:pPr>
        <w:rPr>
          <w:rFonts w:ascii="Times New Roman" w:eastAsia="Times New Roman" w:hAnsi="Times New Roman" w:cs="Times New Roman"/>
          <w:b/>
          <w:u w:val="single"/>
        </w:rPr>
      </w:pPr>
    </w:p>
    <w:p w14:paraId="7FFF2CF3" w14:textId="77777777" w:rsidR="00286468" w:rsidRPr="00066070" w:rsidRDefault="00286468" w:rsidP="00EE0E58">
      <w:pPr>
        <w:rPr>
          <w:rFonts w:ascii="Times New Roman" w:eastAsia="Times New Roman" w:hAnsi="Times New Roman" w:cs="Times New Roman"/>
          <w:b/>
          <w:u w:val="single"/>
        </w:rPr>
      </w:pPr>
    </w:p>
    <w:p w14:paraId="7B6C66DA" w14:textId="77777777" w:rsidR="00286468" w:rsidRPr="00066070" w:rsidRDefault="00286468" w:rsidP="00EE0E58">
      <w:pPr>
        <w:rPr>
          <w:rFonts w:ascii="Times New Roman" w:eastAsia="Times New Roman" w:hAnsi="Times New Roman" w:cs="Times New Roman"/>
          <w:b/>
          <w:u w:val="single"/>
        </w:rPr>
      </w:pPr>
    </w:p>
    <w:p w14:paraId="08B2ADB6" w14:textId="77777777" w:rsidR="000B6B0D" w:rsidRPr="00066070" w:rsidRDefault="000B6B0D" w:rsidP="00EE0E58">
      <w:pPr>
        <w:rPr>
          <w:rFonts w:ascii="Times New Roman" w:eastAsia="Times New Roman" w:hAnsi="Times New Roman" w:cs="Times New Roman"/>
          <w:b/>
          <w:u w:val="single"/>
        </w:rPr>
      </w:pPr>
    </w:p>
    <w:p w14:paraId="49BEE3FA" w14:textId="77777777" w:rsidR="00286468" w:rsidRPr="00066070" w:rsidRDefault="00286468" w:rsidP="00EE0E58">
      <w:pPr>
        <w:rPr>
          <w:rFonts w:ascii="Times New Roman" w:eastAsia="Times New Roman" w:hAnsi="Times New Roman" w:cs="Times New Roman"/>
          <w:b/>
          <w:u w:val="single"/>
        </w:rPr>
      </w:pPr>
    </w:p>
    <w:p w14:paraId="3B3CC4E3" w14:textId="77777777" w:rsidR="00286468" w:rsidRPr="00066070" w:rsidRDefault="00286468" w:rsidP="00EE0E58">
      <w:pPr>
        <w:rPr>
          <w:rFonts w:ascii="Times New Roman" w:eastAsia="Times New Roman" w:hAnsi="Times New Roman" w:cs="Times New Roman"/>
          <w:b/>
          <w:u w:val="single"/>
        </w:rPr>
      </w:pPr>
    </w:p>
    <w:p w14:paraId="255A14DA" w14:textId="77777777" w:rsidR="00286468" w:rsidRPr="00066070" w:rsidRDefault="00286468" w:rsidP="00EE0E58">
      <w:pPr>
        <w:rPr>
          <w:rFonts w:ascii="Times New Roman" w:eastAsia="Times New Roman" w:hAnsi="Times New Roman" w:cs="Times New Roman"/>
          <w:b/>
          <w:u w:val="single"/>
        </w:rPr>
      </w:pPr>
    </w:p>
    <w:p w14:paraId="0BDEC79D" w14:textId="77777777" w:rsidR="00286468" w:rsidRPr="00066070" w:rsidRDefault="00286468" w:rsidP="00EE0E58">
      <w:pPr>
        <w:rPr>
          <w:rFonts w:ascii="Times New Roman" w:eastAsia="Times New Roman" w:hAnsi="Times New Roman" w:cs="Times New Roman"/>
          <w:b/>
          <w:u w:val="single"/>
        </w:rPr>
      </w:pPr>
    </w:p>
    <w:p w14:paraId="7C9C9265" w14:textId="77777777" w:rsidR="00286468" w:rsidRDefault="00286468" w:rsidP="00EE0E58">
      <w:pPr>
        <w:rPr>
          <w:rFonts w:ascii="Times New Roman" w:eastAsia="Times New Roman" w:hAnsi="Times New Roman" w:cs="Times New Roman"/>
          <w:b/>
          <w:u w:val="single"/>
        </w:rPr>
      </w:pPr>
    </w:p>
    <w:p w14:paraId="1DA92E05" w14:textId="77777777" w:rsidR="00D14562" w:rsidRDefault="00D14562" w:rsidP="00EE0E58">
      <w:pPr>
        <w:rPr>
          <w:rFonts w:ascii="Times New Roman" w:eastAsia="Times New Roman" w:hAnsi="Times New Roman" w:cs="Times New Roman"/>
          <w:b/>
          <w:u w:val="single"/>
        </w:rPr>
      </w:pPr>
    </w:p>
    <w:p w14:paraId="7E573D12" w14:textId="77777777" w:rsidR="00D14562" w:rsidRDefault="00D14562" w:rsidP="00EE0E58">
      <w:pPr>
        <w:rPr>
          <w:rFonts w:ascii="Times New Roman" w:eastAsia="Times New Roman" w:hAnsi="Times New Roman" w:cs="Times New Roman"/>
          <w:b/>
          <w:u w:val="single"/>
        </w:rPr>
      </w:pPr>
    </w:p>
    <w:p w14:paraId="73CED1C6" w14:textId="77777777" w:rsidR="00D14562" w:rsidRDefault="00D14562" w:rsidP="00EE0E58">
      <w:pPr>
        <w:rPr>
          <w:rFonts w:ascii="Times New Roman" w:eastAsia="Times New Roman" w:hAnsi="Times New Roman" w:cs="Times New Roman"/>
          <w:b/>
          <w:u w:val="single"/>
        </w:rPr>
      </w:pPr>
    </w:p>
    <w:p w14:paraId="60528B0B" w14:textId="77777777" w:rsidR="00D14562" w:rsidRDefault="00D14562" w:rsidP="00EE0E58">
      <w:pPr>
        <w:rPr>
          <w:rFonts w:ascii="Times New Roman" w:eastAsia="Times New Roman" w:hAnsi="Times New Roman" w:cs="Times New Roman"/>
          <w:b/>
          <w:u w:val="single"/>
        </w:rPr>
      </w:pPr>
    </w:p>
    <w:p w14:paraId="59AD1769" w14:textId="77777777" w:rsidR="00D14562" w:rsidRDefault="00D14562" w:rsidP="00EE0E58">
      <w:pPr>
        <w:rPr>
          <w:rFonts w:ascii="Times New Roman" w:eastAsia="Times New Roman" w:hAnsi="Times New Roman" w:cs="Times New Roman"/>
          <w:b/>
          <w:u w:val="single"/>
        </w:rPr>
      </w:pPr>
    </w:p>
    <w:p w14:paraId="6067FEFE" w14:textId="77777777" w:rsidR="00D14562" w:rsidRDefault="00D14562" w:rsidP="00EE0E58">
      <w:pPr>
        <w:rPr>
          <w:rFonts w:ascii="Times New Roman" w:eastAsia="Times New Roman" w:hAnsi="Times New Roman" w:cs="Times New Roman"/>
          <w:b/>
          <w:u w:val="single"/>
        </w:rPr>
      </w:pPr>
    </w:p>
    <w:p w14:paraId="10AE4D0A" w14:textId="77777777" w:rsidR="00D14562" w:rsidRDefault="00D14562" w:rsidP="00EE0E58">
      <w:pPr>
        <w:rPr>
          <w:rFonts w:ascii="Times New Roman" w:eastAsia="Times New Roman" w:hAnsi="Times New Roman" w:cs="Times New Roman"/>
          <w:b/>
          <w:u w:val="single"/>
        </w:rPr>
      </w:pPr>
    </w:p>
    <w:p w14:paraId="2448729E" w14:textId="77777777" w:rsidR="00304E65" w:rsidRDefault="00304E65" w:rsidP="00EE0E58">
      <w:pPr>
        <w:rPr>
          <w:rFonts w:ascii="Times New Roman" w:eastAsia="Times New Roman" w:hAnsi="Times New Roman" w:cs="Times New Roman"/>
          <w:b/>
          <w:u w:val="single"/>
        </w:rPr>
      </w:pPr>
    </w:p>
    <w:p w14:paraId="656B9CA4" w14:textId="77777777" w:rsidR="00304E65" w:rsidRDefault="00304E65" w:rsidP="00EE0E58">
      <w:pPr>
        <w:rPr>
          <w:rFonts w:ascii="Times New Roman" w:eastAsia="Times New Roman" w:hAnsi="Times New Roman" w:cs="Times New Roman"/>
          <w:b/>
          <w:u w:val="single"/>
        </w:rPr>
      </w:pPr>
    </w:p>
    <w:p w14:paraId="7D958F27" w14:textId="77777777" w:rsidR="00304E65" w:rsidRDefault="00304E65" w:rsidP="00EE0E58">
      <w:pPr>
        <w:rPr>
          <w:rFonts w:ascii="Times New Roman" w:eastAsia="Times New Roman" w:hAnsi="Times New Roman" w:cs="Times New Roman"/>
          <w:b/>
          <w:u w:val="single"/>
        </w:rPr>
      </w:pPr>
    </w:p>
    <w:p w14:paraId="09CE284A" w14:textId="77777777" w:rsidR="00D14562" w:rsidRDefault="00D14562" w:rsidP="00EE0E58">
      <w:pPr>
        <w:rPr>
          <w:rFonts w:ascii="Times New Roman" w:eastAsia="Times New Roman" w:hAnsi="Times New Roman" w:cs="Times New Roman"/>
          <w:b/>
          <w:u w:val="single"/>
        </w:rPr>
      </w:pPr>
    </w:p>
    <w:p w14:paraId="44EC6670" w14:textId="77777777" w:rsidR="00D14562" w:rsidRPr="00066070" w:rsidRDefault="00D14562" w:rsidP="00EE0E58">
      <w:pPr>
        <w:rPr>
          <w:rFonts w:ascii="Times New Roman" w:eastAsia="Times New Roman" w:hAnsi="Times New Roman" w:cs="Times New Roman"/>
          <w:b/>
          <w:u w:val="single"/>
        </w:rPr>
      </w:pPr>
    </w:p>
    <w:tbl>
      <w:tblPr>
        <w:tblpPr w:leftFromText="141" w:rightFromText="141" w:vertAnchor="text" w:horzAnchor="margin" w:tblpXSpec="center" w:tblpY="101"/>
        <w:tblW w:w="86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647"/>
      </w:tblGrid>
      <w:tr w:rsidR="00EE0E58" w:rsidRPr="00066070" w14:paraId="044806B4" w14:textId="77777777" w:rsidTr="007A0AC7">
        <w:tc>
          <w:tcPr>
            <w:tcW w:w="8647" w:type="dxa"/>
            <w:tcBorders>
              <w:top w:val="single" w:sz="4" w:space="0" w:color="auto"/>
              <w:left w:val="single" w:sz="4" w:space="0" w:color="auto"/>
              <w:bottom w:val="single" w:sz="4" w:space="0" w:color="auto"/>
              <w:right w:val="single" w:sz="4" w:space="0" w:color="auto"/>
            </w:tcBorders>
          </w:tcPr>
          <w:p w14:paraId="3C22C26F" w14:textId="77777777" w:rsidR="00EE0E58" w:rsidRPr="00066070" w:rsidRDefault="00EE0E58" w:rsidP="007A0AC7">
            <w:pPr>
              <w:pStyle w:val="Liste4"/>
              <w:tabs>
                <w:tab w:val="left" w:pos="2410"/>
              </w:tabs>
              <w:spacing w:before="120"/>
              <w:ind w:left="1418" w:firstLine="0"/>
              <w:rPr>
                <w:sz w:val="22"/>
                <w:szCs w:val="22"/>
              </w:rPr>
            </w:pPr>
          </w:p>
          <w:p w14:paraId="1C89FDCF" w14:textId="3F30A661" w:rsidR="00EE0E58" w:rsidRPr="00066070" w:rsidRDefault="00EE0E58" w:rsidP="007A0AC7">
            <w:pPr>
              <w:pStyle w:val="Liste4"/>
              <w:spacing w:before="120"/>
              <w:ind w:left="0" w:firstLine="0"/>
              <w:rPr>
                <w:b/>
                <w:sz w:val="28"/>
                <w:szCs w:val="28"/>
              </w:rPr>
            </w:pPr>
            <w:r w:rsidRPr="00066070">
              <w:rPr>
                <w:b/>
                <w:sz w:val="28"/>
                <w:szCs w:val="28"/>
              </w:rPr>
              <w:t xml:space="preserve">      PIECE 3 : REGLEMENT PARTICULIER DE L’APPEL D’OFFRES (RPAO)</w:t>
            </w:r>
          </w:p>
          <w:p w14:paraId="74DAADBC" w14:textId="77777777" w:rsidR="00EE0E58" w:rsidRPr="00066070" w:rsidRDefault="00EE0E58" w:rsidP="007A0AC7">
            <w:pPr>
              <w:pStyle w:val="Liste4"/>
              <w:tabs>
                <w:tab w:val="left" w:pos="2410"/>
              </w:tabs>
              <w:spacing w:before="120"/>
              <w:ind w:left="1418" w:firstLine="0"/>
              <w:rPr>
                <w:b/>
                <w:sz w:val="28"/>
                <w:szCs w:val="28"/>
                <w:u w:val="single"/>
              </w:rPr>
            </w:pPr>
          </w:p>
        </w:tc>
      </w:tr>
    </w:tbl>
    <w:p w14:paraId="5A35CF2D" w14:textId="77777777" w:rsidR="00EE0E58" w:rsidRPr="00066070" w:rsidRDefault="00EE0E58" w:rsidP="00EE0E58">
      <w:pPr>
        <w:spacing w:before="120"/>
        <w:rPr>
          <w:rFonts w:ascii="Times New Roman" w:hAnsi="Times New Roman" w:cs="Times New Roman"/>
          <w:b/>
          <w:sz w:val="28"/>
          <w:szCs w:val="28"/>
        </w:rPr>
      </w:pPr>
    </w:p>
    <w:p w14:paraId="5D59DC7E" w14:textId="77777777" w:rsidR="00EE0E58" w:rsidRPr="00066070" w:rsidRDefault="00EE0E58" w:rsidP="00EE0E58">
      <w:pPr>
        <w:spacing w:before="120"/>
        <w:rPr>
          <w:rFonts w:ascii="Times New Roman" w:hAnsi="Times New Roman" w:cs="Times New Roman"/>
          <w:b/>
          <w:sz w:val="28"/>
          <w:szCs w:val="28"/>
        </w:rPr>
      </w:pPr>
    </w:p>
    <w:p w14:paraId="5B6CC43C" w14:textId="77777777" w:rsidR="003455DF" w:rsidRPr="00066070" w:rsidRDefault="003455DF" w:rsidP="00EE0E58">
      <w:pPr>
        <w:spacing w:before="120"/>
        <w:rPr>
          <w:rFonts w:ascii="Times New Roman" w:hAnsi="Times New Roman" w:cs="Times New Roman"/>
          <w:b/>
          <w:sz w:val="28"/>
          <w:szCs w:val="28"/>
        </w:rPr>
      </w:pPr>
    </w:p>
    <w:p w14:paraId="76B1124D" w14:textId="77777777" w:rsidR="00286468" w:rsidRPr="00066070" w:rsidRDefault="00286468" w:rsidP="00EE0E58">
      <w:pPr>
        <w:spacing w:before="120"/>
        <w:rPr>
          <w:rFonts w:ascii="Times New Roman" w:hAnsi="Times New Roman" w:cs="Times New Roman"/>
          <w:b/>
          <w:sz w:val="28"/>
          <w:szCs w:val="28"/>
        </w:rPr>
      </w:pPr>
    </w:p>
    <w:p w14:paraId="02181261" w14:textId="77777777" w:rsidR="00286468" w:rsidRPr="00066070" w:rsidRDefault="00286468" w:rsidP="00EE0E58">
      <w:pPr>
        <w:spacing w:before="120"/>
        <w:rPr>
          <w:rFonts w:ascii="Times New Roman" w:hAnsi="Times New Roman" w:cs="Times New Roman"/>
          <w:b/>
          <w:sz w:val="28"/>
          <w:szCs w:val="28"/>
        </w:rPr>
      </w:pPr>
    </w:p>
    <w:p w14:paraId="7085D732" w14:textId="77777777" w:rsidR="00286468" w:rsidRPr="00066070" w:rsidRDefault="00286468" w:rsidP="00EE0E58">
      <w:pPr>
        <w:spacing w:before="120"/>
        <w:rPr>
          <w:rFonts w:ascii="Times New Roman" w:hAnsi="Times New Roman" w:cs="Times New Roman"/>
          <w:b/>
          <w:sz w:val="28"/>
          <w:szCs w:val="28"/>
        </w:rPr>
      </w:pPr>
    </w:p>
    <w:p w14:paraId="599D8FB4" w14:textId="77777777" w:rsidR="00286468" w:rsidRPr="00066070" w:rsidRDefault="00286468" w:rsidP="00EE0E58">
      <w:pPr>
        <w:spacing w:before="120"/>
        <w:rPr>
          <w:rFonts w:ascii="Times New Roman" w:hAnsi="Times New Roman" w:cs="Times New Roman"/>
          <w:b/>
          <w:sz w:val="28"/>
          <w:szCs w:val="28"/>
        </w:rPr>
      </w:pPr>
    </w:p>
    <w:p w14:paraId="0C9EC496" w14:textId="77777777" w:rsidR="00286468" w:rsidRPr="00066070" w:rsidRDefault="00286468" w:rsidP="00EE0E58">
      <w:pPr>
        <w:spacing w:before="120"/>
        <w:rPr>
          <w:rFonts w:ascii="Times New Roman" w:hAnsi="Times New Roman" w:cs="Times New Roman"/>
          <w:b/>
          <w:sz w:val="28"/>
          <w:szCs w:val="28"/>
        </w:rPr>
      </w:pPr>
    </w:p>
    <w:p w14:paraId="41E859F3" w14:textId="77777777" w:rsidR="00286468" w:rsidRPr="00066070" w:rsidRDefault="00286468" w:rsidP="00EE0E58">
      <w:pPr>
        <w:spacing w:before="120"/>
        <w:rPr>
          <w:rFonts w:ascii="Times New Roman" w:hAnsi="Times New Roman" w:cs="Times New Roman"/>
          <w:b/>
          <w:sz w:val="28"/>
          <w:szCs w:val="28"/>
        </w:rPr>
      </w:pPr>
    </w:p>
    <w:p w14:paraId="2AC35FC0" w14:textId="6CE8B918" w:rsidR="00EE0E58" w:rsidRPr="00066070" w:rsidRDefault="00EE0E58" w:rsidP="00EE0E58">
      <w:pPr>
        <w:spacing w:before="120"/>
        <w:rPr>
          <w:rFonts w:ascii="Times New Roman" w:hAnsi="Times New Roman" w:cs="Times New Roman"/>
          <w:b/>
          <w:sz w:val="28"/>
          <w:szCs w:val="28"/>
        </w:rPr>
      </w:pPr>
      <w:r w:rsidRPr="00066070">
        <w:rPr>
          <w:rFonts w:ascii="Times New Roman" w:hAnsi="Times New Roman" w:cs="Times New Roman"/>
          <w:b/>
          <w:sz w:val="28"/>
          <w:szCs w:val="28"/>
        </w:rPr>
        <w:t>REGLEMENT PARTICULIER DE L’APPEL D’OFFRES</w:t>
      </w:r>
    </w:p>
    <w:tbl>
      <w:tblPr>
        <w:tblW w:w="0" w:type="auto"/>
        <w:tblLook w:val="04A0" w:firstRow="1" w:lastRow="0" w:firstColumn="1" w:lastColumn="0" w:noHBand="0" w:noVBand="1"/>
      </w:tblPr>
      <w:tblGrid>
        <w:gridCol w:w="1242"/>
        <w:gridCol w:w="8010"/>
      </w:tblGrid>
      <w:tr w:rsidR="00EE0E58" w:rsidRPr="00066070" w14:paraId="6D9032D3" w14:textId="77777777" w:rsidTr="007A0AC7">
        <w:tc>
          <w:tcPr>
            <w:tcW w:w="1204" w:type="dxa"/>
          </w:tcPr>
          <w:p w14:paraId="243D0DC3" w14:textId="562045F7" w:rsidR="00EE0E58" w:rsidRPr="00066070" w:rsidRDefault="00EE0E58" w:rsidP="007A0AC7">
            <w:pPr>
              <w:spacing w:after="0" w:line="240" w:lineRule="auto"/>
              <w:rPr>
                <w:rFonts w:ascii="Times New Roman" w:hAnsi="Times New Roman" w:cs="Times New Roman"/>
                <w:b/>
              </w:rPr>
            </w:pPr>
            <w:r w:rsidRPr="00066070">
              <w:rPr>
                <w:rFonts w:ascii="Times New Roman" w:hAnsi="Times New Roman" w:cs="Times New Roman"/>
                <w:b/>
              </w:rPr>
              <w:lastRenderedPageBreak/>
              <w:t xml:space="preserve">Références </w:t>
            </w:r>
          </w:p>
        </w:tc>
        <w:tc>
          <w:tcPr>
            <w:tcW w:w="8010" w:type="dxa"/>
          </w:tcPr>
          <w:p w14:paraId="7DE4BD59" w14:textId="77777777" w:rsidR="00EE0E58" w:rsidRDefault="00EE0E58" w:rsidP="007A0AC7">
            <w:pPr>
              <w:spacing w:after="0" w:line="240" w:lineRule="auto"/>
              <w:rPr>
                <w:rFonts w:ascii="Times New Roman" w:hAnsi="Times New Roman" w:cs="Times New Roman"/>
                <w:b/>
              </w:rPr>
            </w:pPr>
            <w:r w:rsidRPr="00066070">
              <w:rPr>
                <w:rFonts w:ascii="Times New Roman" w:hAnsi="Times New Roman" w:cs="Times New Roman"/>
                <w:b/>
              </w:rPr>
              <w:t>GENERALITES</w:t>
            </w:r>
            <w:r w:rsidR="00A526AC" w:rsidRPr="00066070">
              <w:rPr>
                <w:rFonts w:ascii="Times New Roman" w:hAnsi="Times New Roman" w:cs="Times New Roman"/>
                <w:b/>
              </w:rPr>
              <w:t xml:space="preserve"> du RGAO</w:t>
            </w:r>
          </w:p>
          <w:p w14:paraId="5545B07B" w14:textId="05E35947" w:rsidR="00A526AC" w:rsidRPr="00066070" w:rsidRDefault="00A526AC" w:rsidP="007A0AC7">
            <w:pPr>
              <w:spacing w:after="0" w:line="240" w:lineRule="auto"/>
              <w:rPr>
                <w:rFonts w:ascii="Times New Roman" w:hAnsi="Times New Roman" w:cs="Times New Roman"/>
                <w:b/>
              </w:rPr>
            </w:pPr>
          </w:p>
        </w:tc>
      </w:tr>
      <w:tr w:rsidR="00EE0E58" w:rsidRPr="00066070" w14:paraId="2EB37494" w14:textId="77777777" w:rsidTr="007A0AC7">
        <w:tc>
          <w:tcPr>
            <w:tcW w:w="1204" w:type="dxa"/>
          </w:tcPr>
          <w:p w14:paraId="4FFAC82E" w14:textId="77777777" w:rsidR="00EE0E58" w:rsidRPr="00066070" w:rsidRDefault="00EE0E58" w:rsidP="007A0AC7">
            <w:pPr>
              <w:spacing w:after="0" w:line="240" w:lineRule="auto"/>
              <w:jc w:val="center"/>
              <w:rPr>
                <w:rFonts w:ascii="Times New Roman" w:hAnsi="Times New Roman" w:cs="Times New Roman"/>
                <w:b/>
              </w:rPr>
            </w:pPr>
            <w:r w:rsidRPr="00066070">
              <w:rPr>
                <w:rFonts w:ascii="Times New Roman" w:hAnsi="Times New Roman" w:cs="Times New Roman"/>
                <w:b/>
              </w:rPr>
              <w:t>1.1</w:t>
            </w:r>
          </w:p>
        </w:tc>
        <w:tc>
          <w:tcPr>
            <w:tcW w:w="8010" w:type="dxa"/>
          </w:tcPr>
          <w:p w14:paraId="62DE6C8B" w14:textId="77777777" w:rsidR="00EE0E58" w:rsidRPr="00066070" w:rsidRDefault="00EE0E58" w:rsidP="007A0AC7">
            <w:pPr>
              <w:spacing w:after="0" w:line="240" w:lineRule="auto"/>
              <w:rPr>
                <w:rFonts w:ascii="Times New Roman" w:hAnsi="Times New Roman" w:cs="Times New Roman"/>
                <w:b/>
              </w:rPr>
            </w:pPr>
            <w:r w:rsidRPr="00066070">
              <w:rPr>
                <w:rFonts w:ascii="Times New Roman" w:hAnsi="Times New Roman" w:cs="Times New Roman"/>
                <w:b/>
              </w:rPr>
              <w:t>Définitions des travaux</w:t>
            </w:r>
          </w:p>
          <w:p w14:paraId="09F6F68D" w14:textId="17CAA843" w:rsidR="00EE0E58" w:rsidRPr="00066070" w:rsidRDefault="00EE0E58" w:rsidP="007A0AC7">
            <w:pPr>
              <w:spacing w:after="0"/>
              <w:jc w:val="both"/>
              <w:rPr>
                <w:rFonts w:ascii="Times New Roman" w:hAnsi="Times New Roman" w:cs="Times New Roman"/>
              </w:rPr>
            </w:pPr>
            <w:r w:rsidRPr="00066070">
              <w:rPr>
                <w:rFonts w:ascii="Times New Roman" w:hAnsi="Times New Roman" w:cs="Times New Roman"/>
              </w:rPr>
              <w:t xml:space="preserve">Dans le cadre de l’exécution des travaux de construction </w:t>
            </w:r>
            <w:r w:rsidR="00FC2EAF" w:rsidRPr="005B48C3">
              <w:rPr>
                <w:rFonts w:ascii="Times New Roman" w:hAnsi="Times New Roman" w:cs="Times New Roman"/>
                <w:b/>
                <w:color w:val="000000"/>
              </w:rPr>
              <w:t xml:space="preserve">d’un bloc </w:t>
            </w:r>
            <w:r w:rsidR="00E13AEC">
              <w:rPr>
                <w:rFonts w:ascii="Times New Roman" w:hAnsi="Times New Roman" w:cs="Times New Roman"/>
                <w:b/>
                <w:color w:val="000000"/>
              </w:rPr>
              <w:t>de maternité</w:t>
            </w:r>
            <w:r w:rsidR="00FC2EAF" w:rsidRPr="005B48C3">
              <w:rPr>
                <w:rFonts w:ascii="Times New Roman" w:hAnsi="Times New Roman" w:cs="Times New Roman"/>
                <w:b/>
                <w:color w:val="000000"/>
              </w:rPr>
              <w:t xml:space="preserve"> au CMA de Gobo</w:t>
            </w:r>
            <w:r w:rsidR="009A599D" w:rsidRPr="00066070">
              <w:rPr>
                <w:rFonts w:ascii="Times New Roman" w:hAnsi="Times New Roman" w:cs="Times New Roman"/>
              </w:rPr>
              <w:t xml:space="preserve">, </w:t>
            </w:r>
            <w:r w:rsidR="00125E4F" w:rsidRPr="00066070">
              <w:rPr>
                <w:rFonts w:ascii="Times New Roman" w:hAnsi="Times New Roman" w:cs="Times New Roman"/>
              </w:rPr>
              <w:t>dans la commune</w:t>
            </w:r>
            <w:r w:rsidR="009A599D" w:rsidRPr="00066070">
              <w:rPr>
                <w:rFonts w:ascii="Times New Roman" w:hAnsi="Times New Roman" w:cs="Times New Roman"/>
              </w:rPr>
              <w:t xml:space="preserve"> de </w:t>
            </w:r>
            <w:r w:rsidR="003455DF" w:rsidRPr="00066070">
              <w:rPr>
                <w:rFonts w:ascii="Times New Roman" w:hAnsi="Times New Roman" w:cs="Times New Roman"/>
                <w:b/>
              </w:rPr>
              <w:t>G</w:t>
            </w:r>
            <w:r w:rsidR="00842758" w:rsidRPr="00066070">
              <w:rPr>
                <w:rFonts w:ascii="Times New Roman" w:hAnsi="Times New Roman" w:cs="Times New Roman"/>
                <w:b/>
              </w:rPr>
              <w:t>obo</w:t>
            </w:r>
            <w:r w:rsidR="009A599D" w:rsidRPr="00066070">
              <w:rPr>
                <w:rFonts w:ascii="Times New Roman" w:hAnsi="Times New Roman" w:cs="Times New Roman"/>
              </w:rPr>
              <w:t xml:space="preserve">. </w:t>
            </w:r>
            <w:r w:rsidRPr="00066070">
              <w:rPr>
                <w:rFonts w:ascii="Times New Roman" w:hAnsi="Times New Roman" w:cs="Times New Roman"/>
              </w:rPr>
              <w:t>Le</w:t>
            </w:r>
            <w:r w:rsidR="000B6B0D" w:rsidRPr="00066070">
              <w:rPr>
                <w:rFonts w:ascii="Times New Roman" w:hAnsi="Times New Roman" w:cs="Times New Roman"/>
              </w:rPr>
              <w:t xml:space="preserve"> </w:t>
            </w:r>
            <w:r w:rsidR="00125E4F" w:rsidRPr="00066070">
              <w:rPr>
                <w:rFonts w:ascii="Times New Roman" w:hAnsi="Times New Roman" w:cs="Times New Roman"/>
              </w:rPr>
              <w:t>Maire de la commune de GOBO</w:t>
            </w:r>
            <w:r w:rsidRPr="00066070">
              <w:rPr>
                <w:rFonts w:ascii="Times New Roman" w:hAnsi="Times New Roman" w:cs="Times New Roman"/>
              </w:rPr>
              <w:t xml:space="preserve">, Autorité Contractante, lance en procédure d’urgence un Appel d'Offres National Ouvert pour le compte du Ministère </w:t>
            </w:r>
            <w:r w:rsidR="00F61DC2">
              <w:rPr>
                <w:rFonts w:ascii="Times New Roman" w:hAnsi="Times New Roman" w:cs="Times New Roman"/>
              </w:rPr>
              <w:t>de la santé</w:t>
            </w:r>
            <w:r w:rsidRPr="00066070">
              <w:rPr>
                <w:rFonts w:ascii="Times New Roman" w:hAnsi="Times New Roman" w:cs="Times New Roman"/>
              </w:rPr>
              <w:t>.</w:t>
            </w:r>
          </w:p>
          <w:p w14:paraId="625D41D5" w14:textId="77777777" w:rsidR="00EE0E58" w:rsidRPr="00066070" w:rsidRDefault="00EE0E58" w:rsidP="007A0AC7">
            <w:pPr>
              <w:spacing w:after="0"/>
              <w:jc w:val="both"/>
              <w:rPr>
                <w:rFonts w:ascii="Times New Roman" w:hAnsi="Times New Roman" w:cs="Times New Roman"/>
                <w:b/>
              </w:rPr>
            </w:pPr>
            <w:r w:rsidRPr="00066070">
              <w:rPr>
                <w:rFonts w:ascii="Times New Roman" w:hAnsi="Times New Roman" w:cs="Times New Roman"/>
              </w:rPr>
              <w:t xml:space="preserve"> </w:t>
            </w:r>
          </w:p>
        </w:tc>
      </w:tr>
      <w:tr w:rsidR="00EE0E58" w:rsidRPr="00066070" w14:paraId="683A23D2" w14:textId="77777777" w:rsidTr="007A0AC7">
        <w:tc>
          <w:tcPr>
            <w:tcW w:w="1204" w:type="dxa"/>
          </w:tcPr>
          <w:p w14:paraId="358C1055" w14:textId="77777777" w:rsidR="00EE0E58" w:rsidRPr="00066070" w:rsidRDefault="00EE0E58" w:rsidP="007A0AC7">
            <w:pPr>
              <w:spacing w:after="0" w:line="240" w:lineRule="auto"/>
              <w:jc w:val="center"/>
              <w:rPr>
                <w:rFonts w:ascii="Times New Roman" w:hAnsi="Times New Roman" w:cs="Times New Roman"/>
                <w:b/>
              </w:rPr>
            </w:pPr>
            <w:r w:rsidRPr="00066070">
              <w:rPr>
                <w:rFonts w:ascii="Times New Roman" w:hAnsi="Times New Roman" w:cs="Times New Roman"/>
                <w:b/>
              </w:rPr>
              <w:t>1.2</w:t>
            </w:r>
          </w:p>
        </w:tc>
        <w:tc>
          <w:tcPr>
            <w:tcW w:w="8010" w:type="dxa"/>
          </w:tcPr>
          <w:p w14:paraId="595B5A0E" w14:textId="77777777" w:rsidR="00EE0E58" w:rsidRPr="00066070" w:rsidRDefault="00EE0E58" w:rsidP="007A0AC7">
            <w:pPr>
              <w:spacing w:after="0" w:line="240" w:lineRule="auto"/>
              <w:rPr>
                <w:rFonts w:ascii="Times New Roman" w:hAnsi="Times New Roman" w:cs="Times New Roman"/>
                <w:b/>
              </w:rPr>
            </w:pPr>
            <w:r w:rsidRPr="00066070">
              <w:rPr>
                <w:rFonts w:ascii="Times New Roman" w:hAnsi="Times New Roman" w:cs="Times New Roman"/>
                <w:b/>
              </w:rPr>
              <w:t>Délai d’exécution</w:t>
            </w:r>
          </w:p>
          <w:p w14:paraId="209AA860" w14:textId="77777777" w:rsidR="00EE0E58" w:rsidRPr="00066070" w:rsidRDefault="00EE0E58" w:rsidP="007A0AC7">
            <w:pPr>
              <w:spacing w:after="0" w:line="240" w:lineRule="auto"/>
              <w:rPr>
                <w:rFonts w:ascii="Times New Roman" w:hAnsi="Times New Roman" w:cs="Times New Roman"/>
              </w:rPr>
            </w:pPr>
            <w:r w:rsidRPr="00066070">
              <w:rPr>
                <w:rFonts w:ascii="Times New Roman" w:hAnsi="Times New Roman" w:cs="Times New Roman"/>
              </w:rPr>
              <w:t>Trois (03) mois calendaires maximum.</w:t>
            </w:r>
          </w:p>
        </w:tc>
      </w:tr>
      <w:tr w:rsidR="00EE0E58" w:rsidRPr="00066070" w14:paraId="661AB62F" w14:textId="77777777" w:rsidTr="007A0AC7">
        <w:tc>
          <w:tcPr>
            <w:tcW w:w="1204" w:type="dxa"/>
          </w:tcPr>
          <w:p w14:paraId="197D0AEE" w14:textId="77777777" w:rsidR="00EE0E58" w:rsidRPr="00066070" w:rsidRDefault="00EE0E58" w:rsidP="007A0AC7">
            <w:pPr>
              <w:spacing w:after="0" w:line="240" w:lineRule="auto"/>
              <w:jc w:val="center"/>
              <w:rPr>
                <w:rFonts w:ascii="Times New Roman" w:hAnsi="Times New Roman" w:cs="Times New Roman"/>
                <w:b/>
              </w:rPr>
            </w:pPr>
            <w:r w:rsidRPr="00066070">
              <w:rPr>
                <w:rFonts w:ascii="Times New Roman" w:hAnsi="Times New Roman" w:cs="Times New Roman"/>
                <w:b/>
              </w:rPr>
              <w:t>2.1</w:t>
            </w:r>
          </w:p>
        </w:tc>
        <w:tc>
          <w:tcPr>
            <w:tcW w:w="8010" w:type="dxa"/>
          </w:tcPr>
          <w:p w14:paraId="6D19058E" w14:textId="77777777" w:rsidR="00EE0E58" w:rsidRPr="00066070" w:rsidRDefault="00EE0E58" w:rsidP="007A0AC7">
            <w:pPr>
              <w:spacing w:after="0" w:line="240" w:lineRule="auto"/>
              <w:rPr>
                <w:rFonts w:ascii="Times New Roman" w:hAnsi="Times New Roman" w:cs="Times New Roman"/>
                <w:b/>
              </w:rPr>
            </w:pPr>
            <w:r w:rsidRPr="00066070">
              <w:rPr>
                <w:rFonts w:ascii="Times New Roman" w:hAnsi="Times New Roman" w:cs="Times New Roman"/>
                <w:b/>
              </w:rPr>
              <w:t>Source de financement</w:t>
            </w:r>
          </w:p>
          <w:p w14:paraId="73F70228" w14:textId="4C47E0FF" w:rsidR="00EE0E58" w:rsidRPr="00066070" w:rsidRDefault="001035EE" w:rsidP="00125E4F">
            <w:pPr>
              <w:spacing w:after="0" w:line="240" w:lineRule="auto"/>
              <w:rPr>
                <w:rFonts w:ascii="Times New Roman" w:hAnsi="Times New Roman" w:cs="Times New Roman"/>
              </w:rPr>
            </w:pPr>
            <w:r>
              <w:rPr>
                <w:rFonts w:ascii="Times New Roman" w:hAnsi="Times New Roman" w:cs="Times New Roman"/>
              </w:rPr>
              <w:t>BIP MIN</w:t>
            </w:r>
            <w:r w:rsidR="00E13AEC">
              <w:rPr>
                <w:rFonts w:ascii="Times New Roman" w:hAnsi="Times New Roman" w:cs="Times New Roman"/>
              </w:rPr>
              <w:t>SANTE</w:t>
            </w:r>
            <w:r w:rsidR="000F25A5" w:rsidRPr="00066070">
              <w:rPr>
                <w:rFonts w:ascii="Times New Roman" w:hAnsi="Times New Roman" w:cs="Times New Roman"/>
              </w:rPr>
              <w:t xml:space="preserve"> </w:t>
            </w:r>
            <w:r w:rsidR="00125E4F" w:rsidRPr="00066070">
              <w:rPr>
                <w:rFonts w:ascii="Times New Roman" w:hAnsi="Times New Roman" w:cs="Times New Roman"/>
              </w:rPr>
              <w:t xml:space="preserve">-Exercice </w:t>
            </w:r>
            <w:r>
              <w:rPr>
                <w:rFonts w:ascii="Times New Roman" w:hAnsi="Times New Roman" w:cs="Times New Roman"/>
              </w:rPr>
              <w:t>202</w:t>
            </w:r>
            <w:r w:rsidR="00E13AEC">
              <w:rPr>
                <w:rFonts w:ascii="Times New Roman" w:hAnsi="Times New Roman" w:cs="Times New Roman"/>
              </w:rPr>
              <w:t>6</w:t>
            </w:r>
            <w:r w:rsidR="00125E4F" w:rsidRPr="00066070">
              <w:rPr>
                <w:rFonts w:ascii="Times New Roman" w:hAnsi="Times New Roman" w:cs="Times New Roman"/>
              </w:rPr>
              <w:t xml:space="preserve"> </w:t>
            </w:r>
            <w:r w:rsidR="00EE0E58" w:rsidRPr="00066070">
              <w:rPr>
                <w:rFonts w:ascii="Times New Roman" w:hAnsi="Times New Roman" w:cs="Times New Roman"/>
              </w:rPr>
              <w:t xml:space="preserve">pour les travaux </w:t>
            </w:r>
            <w:r w:rsidR="007319E9" w:rsidRPr="00066070">
              <w:rPr>
                <w:rFonts w:ascii="Times New Roman" w:hAnsi="Times New Roman" w:cs="Times New Roman"/>
              </w:rPr>
              <w:t xml:space="preserve">de construction </w:t>
            </w:r>
            <w:r w:rsidR="0023679F" w:rsidRPr="00AF3E44">
              <w:rPr>
                <w:rFonts w:ascii="Times New Roman" w:hAnsi="Times New Roman" w:cs="Times New Roman"/>
                <w:bCs/>
                <w:color w:val="000000"/>
              </w:rPr>
              <w:t xml:space="preserve">d’un bloc </w:t>
            </w:r>
            <w:r w:rsidR="00A268D5">
              <w:rPr>
                <w:rFonts w:ascii="Times New Roman" w:hAnsi="Times New Roman" w:cs="Times New Roman"/>
                <w:bCs/>
                <w:color w:val="000000"/>
              </w:rPr>
              <w:t>de maternité</w:t>
            </w:r>
            <w:r w:rsidRPr="00AF3E44">
              <w:rPr>
                <w:rFonts w:ascii="Times New Roman" w:hAnsi="Times New Roman" w:cs="Times New Roman"/>
                <w:bCs/>
                <w:color w:val="000000"/>
              </w:rPr>
              <w:t xml:space="preserve"> </w:t>
            </w:r>
            <w:r w:rsidR="0023679F" w:rsidRPr="00AF3E44">
              <w:rPr>
                <w:rFonts w:ascii="Times New Roman" w:hAnsi="Times New Roman" w:cs="Times New Roman"/>
                <w:bCs/>
                <w:color w:val="000000"/>
              </w:rPr>
              <w:t xml:space="preserve">au CMA de </w:t>
            </w:r>
            <w:r w:rsidR="0023679F">
              <w:rPr>
                <w:rFonts w:ascii="Times New Roman" w:hAnsi="Times New Roman" w:cs="Times New Roman"/>
                <w:bCs/>
                <w:color w:val="000000"/>
              </w:rPr>
              <w:t>G</w:t>
            </w:r>
            <w:r w:rsidR="0023679F" w:rsidRPr="00AF3E44">
              <w:rPr>
                <w:rFonts w:ascii="Times New Roman" w:hAnsi="Times New Roman" w:cs="Times New Roman"/>
                <w:bCs/>
                <w:color w:val="000000"/>
              </w:rPr>
              <w:t>obo</w:t>
            </w:r>
            <w:r w:rsidR="007319E9" w:rsidRPr="00066070">
              <w:rPr>
                <w:rFonts w:ascii="Times New Roman" w:hAnsi="Times New Roman" w:cs="Times New Roman"/>
              </w:rPr>
              <w:t xml:space="preserve">, dans la commune de </w:t>
            </w:r>
            <w:r w:rsidR="007319E9" w:rsidRPr="00066070">
              <w:rPr>
                <w:rFonts w:ascii="Times New Roman" w:hAnsi="Times New Roman" w:cs="Times New Roman"/>
                <w:b/>
              </w:rPr>
              <w:t>Gobo</w:t>
            </w:r>
          </w:p>
        </w:tc>
      </w:tr>
      <w:tr w:rsidR="00EE0E58" w:rsidRPr="00066070" w14:paraId="73E879D6" w14:textId="77777777" w:rsidTr="007A0AC7">
        <w:tc>
          <w:tcPr>
            <w:tcW w:w="1204" w:type="dxa"/>
          </w:tcPr>
          <w:p w14:paraId="29CC1A71" w14:textId="77777777" w:rsidR="00EE0E58" w:rsidRPr="00066070" w:rsidRDefault="00EE0E58" w:rsidP="007A0AC7">
            <w:pPr>
              <w:spacing w:after="0" w:line="240" w:lineRule="auto"/>
              <w:jc w:val="center"/>
              <w:rPr>
                <w:rFonts w:ascii="Times New Roman" w:hAnsi="Times New Roman" w:cs="Times New Roman"/>
                <w:b/>
              </w:rPr>
            </w:pPr>
            <w:r w:rsidRPr="00066070">
              <w:rPr>
                <w:rFonts w:ascii="Times New Roman" w:hAnsi="Times New Roman" w:cs="Times New Roman"/>
                <w:b/>
              </w:rPr>
              <w:t>4.1</w:t>
            </w:r>
          </w:p>
        </w:tc>
        <w:tc>
          <w:tcPr>
            <w:tcW w:w="8010" w:type="dxa"/>
          </w:tcPr>
          <w:p w14:paraId="161F3413" w14:textId="77777777" w:rsidR="00EE0E58" w:rsidRPr="00066070" w:rsidRDefault="00EE0E58" w:rsidP="007A0AC7">
            <w:pPr>
              <w:spacing w:after="0" w:line="240" w:lineRule="auto"/>
              <w:rPr>
                <w:rFonts w:ascii="Times New Roman" w:hAnsi="Times New Roman" w:cs="Times New Roman"/>
                <w:b/>
              </w:rPr>
            </w:pPr>
            <w:r w:rsidRPr="00066070">
              <w:rPr>
                <w:rFonts w:ascii="Times New Roman" w:hAnsi="Times New Roman" w:cs="Times New Roman"/>
                <w:b/>
              </w:rPr>
              <w:t>Liste des candidats pré-qualifiés</w:t>
            </w:r>
          </w:p>
          <w:p w14:paraId="461D7A45" w14:textId="77777777" w:rsidR="00EE0E58" w:rsidRPr="00066070" w:rsidRDefault="00EE0E58" w:rsidP="007A0AC7">
            <w:pPr>
              <w:spacing w:after="0" w:line="240" w:lineRule="auto"/>
              <w:rPr>
                <w:rFonts w:ascii="Times New Roman" w:hAnsi="Times New Roman" w:cs="Times New Roman"/>
              </w:rPr>
            </w:pPr>
            <w:r w:rsidRPr="00066070">
              <w:rPr>
                <w:rFonts w:ascii="Times New Roman" w:hAnsi="Times New Roman" w:cs="Times New Roman"/>
              </w:rPr>
              <w:t>Sans objet</w:t>
            </w:r>
          </w:p>
        </w:tc>
      </w:tr>
      <w:tr w:rsidR="00EE0E58" w:rsidRPr="00066070" w14:paraId="18663663" w14:textId="77777777" w:rsidTr="007A0AC7">
        <w:tc>
          <w:tcPr>
            <w:tcW w:w="1204" w:type="dxa"/>
          </w:tcPr>
          <w:p w14:paraId="3896FF9A" w14:textId="77777777" w:rsidR="00EE0E58" w:rsidRPr="00066070" w:rsidRDefault="00EE0E58" w:rsidP="007A0AC7">
            <w:pPr>
              <w:spacing w:after="0" w:line="240" w:lineRule="auto"/>
              <w:jc w:val="center"/>
              <w:rPr>
                <w:rFonts w:ascii="Times New Roman" w:hAnsi="Times New Roman" w:cs="Times New Roman"/>
                <w:b/>
              </w:rPr>
            </w:pPr>
            <w:r w:rsidRPr="00066070">
              <w:rPr>
                <w:rFonts w:ascii="Times New Roman" w:hAnsi="Times New Roman" w:cs="Times New Roman"/>
                <w:b/>
              </w:rPr>
              <w:t>5.1</w:t>
            </w:r>
          </w:p>
        </w:tc>
        <w:tc>
          <w:tcPr>
            <w:tcW w:w="8010" w:type="dxa"/>
          </w:tcPr>
          <w:p w14:paraId="13D89056" w14:textId="77777777" w:rsidR="00EE0E58" w:rsidRPr="00066070" w:rsidRDefault="00EE0E58" w:rsidP="007A0AC7">
            <w:pPr>
              <w:spacing w:after="0" w:line="240" w:lineRule="auto"/>
              <w:rPr>
                <w:rFonts w:ascii="Times New Roman" w:hAnsi="Times New Roman" w:cs="Times New Roman"/>
                <w:b/>
              </w:rPr>
            </w:pPr>
            <w:r w:rsidRPr="00066070">
              <w:rPr>
                <w:rFonts w:ascii="Times New Roman" w:hAnsi="Times New Roman" w:cs="Times New Roman"/>
                <w:b/>
              </w:rPr>
              <w:t>Provenance des matériaux, matériels et fournitures d’équipement et services</w:t>
            </w:r>
          </w:p>
          <w:p w14:paraId="76260177" w14:textId="6DA1BEA1" w:rsidR="00EE0E58" w:rsidRPr="00066070" w:rsidRDefault="00EE0E58" w:rsidP="007A0AC7">
            <w:pPr>
              <w:spacing w:after="0" w:line="240" w:lineRule="auto"/>
              <w:rPr>
                <w:rFonts w:ascii="Times New Roman" w:hAnsi="Times New Roman" w:cs="Times New Roman"/>
              </w:rPr>
            </w:pPr>
            <w:r w:rsidRPr="00066070">
              <w:rPr>
                <w:rFonts w:ascii="Times New Roman" w:hAnsi="Times New Roman" w:cs="Times New Roman"/>
              </w:rPr>
              <w:t>Les matériaux, matériels et fournitures d’équipement et services devant être fournis dans le cadre du Marché doivent provenir des pays répondant aux critères de provenance effectués au titre des Marchés Publics du Cameroun.</w:t>
            </w:r>
          </w:p>
          <w:p w14:paraId="2B132459" w14:textId="77777777" w:rsidR="00EE0E58" w:rsidRPr="00066070" w:rsidRDefault="00EE0E58" w:rsidP="007A0AC7">
            <w:pPr>
              <w:spacing w:after="0" w:line="240" w:lineRule="auto"/>
              <w:rPr>
                <w:rFonts w:ascii="Times New Roman" w:hAnsi="Times New Roman" w:cs="Times New Roman"/>
                <w:b/>
              </w:rPr>
            </w:pPr>
          </w:p>
        </w:tc>
      </w:tr>
    </w:tbl>
    <w:p w14:paraId="24413574" w14:textId="77777777" w:rsidR="00EE0E58" w:rsidRPr="00066070" w:rsidRDefault="00EE0E58" w:rsidP="00EE0E58">
      <w:pPr>
        <w:autoSpaceDE w:val="0"/>
        <w:autoSpaceDN w:val="0"/>
        <w:adjustRightInd w:val="0"/>
        <w:spacing w:after="0" w:line="240" w:lineRule="auto"/>
        <w:rPr>
          <w:rFonts w:ascii="Times New Roman" w:hAnsi="Times New Roman" w:cs="Times New Roman"/>
          <w:b/>
        </w:rPr>
      </w:pPr>
      <w:r w:rsidRPr="00066070">
        <w:rPr>
          <w:rFonts w:ascii="Times New Roman" w:hAnsi="Times New Roman" w:cs="Times New Roman"/>
          <w:b/>
        </w:rPr>
        <w:t>6.1 Critères d’évaluation</w:t>
      </w:r>
    </w:p>
    <w:p w14:paraId="74AC7389" w14:textId="77777777" w:rsidR="00EE0E58" w:rsidRPr="00066070" w:rsidRDefault="00EE0E58" w:rsidP="00EE0E58">
      <w:pPr>
        <w:keepNext/>
        <w:spacing w:after="0"/>
        <w:outlineLvl w:val="3"/>
        <w:rPr>
          <w:rFonts w:ascii="Times New Roman" w:hAnsi="Times New Roman" w:cs="Times New Roman"/>
          <w:b/>
          <w:bCs/>
          <w:color w:val="000000"/>
        </w:rPr>
      </w:pPr>
      <w:r w:rsidRPr="00066070">
        <w:rPr>
          <w:rFonts w:ascii="Times New Roman" w:hAnsi="Times New Roman" w:cs="Times New Roman"/>
          <w:b/>
          <w:bCs/>
          <w:color w:val="000000"/>
        </w:rPr>
        <w:t>a) Critères éliminatoires</w:t>
      </w:r>
    </w:p>
    <w:p w14:paraId="16D94B27" w14:textId="77777777" w:rsidR="00EE0E58" w:rsidRPr="00066070" w:rsidRDefault="00EE0E58" w:rsidP="00EE0E58">
      <w:pPr>
        <w:keepNext/>
        <w:spacing w:after="0"/>
        <w:outlineLvl w:val="3"/>
        <w:rPr>
          <w:rFonts w:ascii="Times New Roman" w:hAnsi="Times New Roman" w:cs="Times New Roman"/>
          <w:bCs/>
          <w:color w:val="000000"/>
        </w:rPr>
      </w:pPr>
      <w:r w:rsidRPr="00066070">
        <w:rPr>
          <w:rFonts w:ascii="Times New Roman" w:hAnsi="Times New Roman" w:cs="Times New Roman"/>
          <w:bCs/>
          <w:color w:val="000000"/>
        </w:rPr>
        <w:t>Les critères éliminatoires fixent les conditions minimales à remplir pour être admis à l’évaluation suivant les critères essentiels. Le non-respect de ces critères entraine le rejet de l’offre du soumissionnaire.</w:t>
      </w:r>
    </w:p>
    <w:p w14:paraId="2924DEBA" w14:textId="77777777" w:rsidR="00EE0E58" w:rsidRPr="00066070" w:rsidRDefault="00EE0E58" w:rsidP="00EE0E58">
      <w:pPr>
        <w:keepNext/>
        <w:spacing w:after="0"/>
        <w:outlineLvl w:val="3"/>
        <w:rPr>
          <w:rFonts w:ascii="Times New Roman" w:hAnsi="Times New Roman" w:cs="Times New Roman"/>
          <w:bCs/>
          <w:color w:val="000000"/>
        </w:rPr>
      </w:pPr>
      <w:r w:rsidRPr="00066070">
        <w:rPr>
          <w:rFonts w:ascii="Times New Roman" w:hAnsi="Times New Roman" w:cs="Times New Roman"/>
          <w:bCs/>
          <w:color w:val="000000"/>
        </w:rPr>
        <w:t>Il s’agit notamment :</w:t>
      </w:r>
    </w:p>
    <w:p w14:paraId="06814AF5" w14:textId="77777777" w:rsidR="00EE0E58" w:rsidRPr="00066070" w:rsidRDefault="00EE0E58">
      <w:pPr>
        <w:pStyle w:val="Paragraphedeliste"/>
        <w:keepNext/>
        <w:numPr>
          <w:ilvl w:val="0"/>
          <w:numId w:val="16"/>
        </w:numPr>
        <w:spacing w:after="0"/>
        <w:outlineLvl w:val="3"/>
        <w:rPr>
          <w:rFonts w:ascii="Times New Roman" w:hAnsi="Times New Roman"/>
          <w:bCs/>
          <w:color w:val="000000"/>
          <w:lang w:val="fr-FR"/>
        </w:rPr>
      </w:pPr>
      <w:r w:rsidRPr="00066070">
        <w:rPr>
          <w:rFonts w:ascii="Times New Roman" w:hAnsi="Times New Roman"/>
          <w:bCs/>
          <w:color w:val="000000"/>
          <w:lang w:val="fr-FR"/>
        </w:rPr>
        <w:t>Absence de la caution de soumission,</w:t>
      </w:r>
    </w:p>
    <w:p w14:paraId="29255420" w14:textId="77777777" w:rsidR="00EE0E58" w:rsidRPr="00066070" w:rsidRDefault="00EE0E58">
      <w:pPr>
        <w:pStyle w:val="Paragraphedeliste"/>
        <w:keepNext/>
        <w:numPr>
          <w:ilvl w:val="0"/>
          <w:numId w:val="16"/>
        </w:numPr>
        <w:spacing w:after="0"/>
        <w:outlineLvl w:val="3"/>
        <w:rPr>
          <w:rFonts w:ascii="Times New Roman" w:hAnsi="Times New Roman"/>
          <w:bCs/>
          <w:color w:val="000000"/>
          <w:lang w:val="fr-FR"/>
        </w:rPr>
      </w:pPr>
      <w:r w:rsidRPr="00066070">
        <w:rPr>
          <w:rFonts w:ascii="Times New Roman" w:hAnsi="Times New Roman"/>
          <w:bCs/>
          <w:color w:val="000000"/>
          <w:lang w:val="fr-FR"/>
        </w:rPr>
        <w:t>Fausse déclaration ou pièce falsifiée,</w:t>
      </w:r>
    </w:p>
    <w:p w14:paraId="18190F2B" w14:textId="1E2B32DA" w:rsidR="00EE0E58" w:rsidRPr="00066070" w:rsidRDefault="00EE0E58">
      <w:pPr>
        <w:pStyle w:val="Paragraphedeliste"/>
        <w:keepNext/>
        <w:numPr>
          <w:ilvl w:val="0"/>
          <w:numId w:val="16"/>
        </w:numPr>
        <w:spacing w:after="0"/>
        <w:outlineLvl w:val="3"/>
        <w:rPr>
          <w:rFonts w:ascii="Times New Roman" w:hAnsi="Times New Roman"/>
          <w:bCs/>
          <w:color w:val="000000"/>
          <w:lang w:val="fr-FR"/>
        </w:rPr>
      </w:pPr>
      <w:r w:rsidRPr="00066070">
        <w:rPr>
          <w:rFonts w:ascii="Times New Roman" w:hAnsi="Times New Roman"/>
          <w:bCs/>
          <w:color w:val="000000"/>
          <w:lang w:val="fr-FR"/>
        </w:rPr>
        <w:t>Non-conformité aux spécifications techniques majeures (</w:t>
      </w:r>
      <w:r w:rsidRPr="00066070">
        <w:rPr>
          <w:rFonts w:ascii="Times New Roman" w:hAnsi="Times New Roman"/>
          <w:bCs/>
          <w:lang w:val="fr-FR"/>
        </w:rPr>
        <w:t>sous détail de prix, bordereau des prix unitaires</w:t>
      </w:r>
      <w:r w:rsidRPr="00066070">
        <w:rPr>
          <w:rFonts w:ascii="Times New Roman" w:hAnsi="Times New Roman"/>
          <w:bCs/>
          <w:color w:val="000000"/>
          <w:lang w:val="fr-FR"/>
        </w:rPr>
        <w:t>),</w:t>
      </w:r>
    </w:p>
    <w:p w14:paraId="1467994C" w14:textId="6A8E3CAB" w:rsidR="00EE0E58" w:rsidRPr="00066070" w:rsidRDefault="00EE0E58">
      <w:pPr>
        <w:pStyle w:val="Paragraphedeliste"/>
        <w:keepNext/>
        <w:numPr>
          <w:ilvl w:val="0"/>
          <w:numId w:val="16"/>
        </w:numPr>
        <w:spacing w:after="0"/>
        <w:outlineLvl w:val="3"/>
        <w:rPr>
          <w:rFonts w:ascii="Times New Roman" w:hAnsi="Times New Roman"/>
          <w:bCs/>
          <w:color w:val="000000"/>
          <w:lang w:val="fr-FR"/>
        </w:rPr>
      </w:pPr>
      <w:r w:rsidRPr="00066070">
        <w:rPr>
          <w:rFonts w:ascii="Times New Roman" w:hAnsi="Times New Roman"/>
          <w:bCs/>
          <w:color w:val="000000"/>
          <w:lang w:val="fr-FR"/>
        </w:rPr>
        <w:t>Non satisfaction de 2</w:t>
      </w:r>
      <w:r w:rsidR="001C78F9">
        <w:rPr>
          <w:rFonts w:ascii="Times New Roman" w:hAnsi="Times New Roman"/>
          <w:bCs/>
          <w:color w:val="000000"/>
          <w:lang w:val="fr-FR"/>
        </w:rPr>
        <w:t>7</w:t>
      </w:r>
      <w:r w:rsidRPr="00066070">
        <w:rPr>
          <w:rFonts w:ascii="Times New Roman" w:hAnsi="Times New Roman"/>
          <w:bCs/>
          <w:color w:val="000000"/>
          <w:lang w:val="fr-FR"/>
        </w:rPr>
        <w:t xml:space="preserve"> critères essentiels sur </w:t>
      </w:r>
      <w:r w:rsidR="001C78F9">
        <w:rPr>
          <w:rFonts w:ascii="Times New Roman" w:hAnsi="Times New Roman"/>
          <w:bCs/>
          <w:color w:val="000000"/>
          <w:lang w:val="fr-FR"/>
        </w:rPr>
        <w:t>39</w:t>
      </w:r>
      <w:r w:rsidRPr="00066070">
        <w:rPr>
          <w:rFonts w:ascii="Times New Roman" w:hAnsi="Times New Roman"/>
          <w:bCs/>
          <w:color w:val="000000"/>
          <w:lang w:val="fr-FR"/>
        </w:rPr>
        <w:t>,</w:t>
      </w:r>
    </w:p>
    <w:p w14:paraId="6570C6AF" w14:textId="77777777" w:rsidR="00EE0E58" w:rsidRPr="00066070" w:rsidRDefault="00EE0E58">
      <w:pPr>
        <w:pStyle w:val="Paragraphedeliste"/>
        <w:keepNext/>
        <w:numPr>
          <w:ilvl w:val="0"/>
          <w:numId w:val="16"/>
        </w:numPr>
        <w:spacing w:after="0"/>
        <w:outlineLvl w:val="3"/>
        <w:rPr>
          <w:rFonts w:ascii="Times New Roman" w:hAnsi="Times New Roman"/>
          <w:bCs/>
          <w:color w:val="000000"/>
          <w:lang w:val="fr-FR"/>
        </w:rPr>
      </w:pPr>
      <w:r w:rsidRPr="00066070">
        <w:rPr>
          <w:rFonts w:ascii="Times New Roman" w:hAnsi="Times New Roman"/>
          <w:bCs/>
          <w:color w:val="000000"/>
          <w:lang w:val="fr-FR"/>
        </w:rPr>
        <w:t xml:space="preserve">Absence d’un prix unitaire quantifié, </w:t>
      </w:r>
    </w:p>
    <w:p w14:paraId="32830BC1" w14:textId="77777777" w:rsidR="00EE0E58" w:rsidRPr="00066070" w:rsidRDefault="00EE0E58">
      <w:pPr>
        <w:pStyle w:val="Paragraphedeliste"/>
        <w:keepNext/>
        <w:numPr>
          <w:ilvl w:val="0"/>
          <w:numId w:val="16"/>
        </w:numPr>
        <w:spacing w:after="0"/>
        <w:outlineLvl w:val="3"/>
        <w:rPr>
          <w:rFonts w:ascii="Times New Roman" w:hAnsi="Times New Roman"/>
          <w:bCs/>
          <w:color w:val="000000"/>
          <w:lang w:val="fr-FR"/>
        </w:rPr>
      </w:pPr>
      <w:r w:rsidRPr="00066070">
        <w:rPr>
          <w:rFonts w:ascii="Times New Roman" w:hAnsi="Times New Roman"/>
          <w:bCs/>
          <w:color w:val="000000"/>
          <w:lang w:val="fr-FR"/>
        </w:rPr>
        <w:t>Non-conformité du modèle de soumission.</w:t>
      </w:r>
    </w:p>
    <w:p w14:paraId="6866BF55" w14:textId="77777777" w:rsidR="00EE0E58" w:rsidRPr="00066070" w:rsidRDefault="00EE0E58" w:rsidP="00EE0E58">
      <w:pPr>
        <w:spacing w:after="0"/>
        <w:jc w:val="both"/>
        <w:rPr>
          <w:rFonts w:ascii="Times New Roman" w:hAnsi="Times New Roman" w:cs="Times New Roman"/>
          <w:b/>
          <w:bCs/>
          <w:color w:val="000000"/>
        </w:rPr>
      </w:pPr>
      <w:r w:rsidRPr="00066070">
        <w:rPr>
          <w:rFonts w:ascii="Times New Roman" w:hAnsi="Times New Roman" w:cs="Times New Roman"/>
          <w:b/>
          <w:bCs/>
          <w:color w:val="000000"/>
        </w:rPr>
        <w:t>b) Critères essentiels</w:t>
      </w:r>
    </w:p>
    <w:p w14:paraId="48C70003" w14:textId="77777777" w:rsidR="00EE0E58" w:rsidRPr="00066070" w:rsidRDefault="00285A17" w:rsidP="00EE0E58">
      <w:pPr>
        <w:spacing w:after="0"/>
        <w:ind w:right="-426"/>
        <w:jc w:val="both"/>
        <w:rPr>
          <w:rFonts w:ascii="Times New Roman" w:hAnsi="Times New Roman" w:cs="Times New Roman"/>
        </w:rPr>
      </w:pPr>
      <w:r w:rsidRPr="00066070">
        <w:rPr>
          <w:rFonts w:ascii="Times New Roman" w:hAnsi="Times New Roman" w:cs="Times New Roman"/>
        </w:rPr>
        <w:t>Les critères dits</w:t>
      </w:r>
      <w:r w:rsidR="00EE0E58" w:rsidRPr="00066070">
        <w:rPr>
          <w:rFonts w:ascii="Times New Roman" w:hAnsi="Times New Roman" w:cs="Times New Roman"/>
        </w:rPr>
        <w:t xml:space="preserve"> essentiels sont ceux primordiaux ou clés pour juger de la capacité technico financière des candidats à exécuter les travaux, objet de l’Appel d’Offres. Ces critères portent sur :</w:t>
      </w:r>
    </w:p>
    <w:p w14:paraId="15584EA8" w14:textId="77777777" w:rsidR="00EE0E58" w:rsidRPr="00066070" w:rsidRDefault="00EE0E58" w:rsidP="00EE0E58">
      <w:pPr>
        <w:numPr>
          <w:ilvl w:val="0"/>
          <w:numId w:val="1"/>
        </w:numPr>
        <w:spacing w:after="0"/>
        <w:ind w:right="-426"/>
        <w:rPr>
          <w:rFonts w:ascii="Times New Roman" w:hAnsi="Times New Roman" w:cs="Times New Roman"/>
        </w:rPr>
      </w:pPr>
      <w:r w:rsidRPr="00066070">
        <w:rPr>
          <w:rFonts w:ascii="Times New Roman" w:hAnsi="Times New Roman" w:cs="Times New Roman"/>
        </w:rPr>
        <w:t>Présentation sur 0</w:t>
      </w:r>
      <w:r w:rsidRPr="00066070">
        <w:rPr>
          <w:rFonts w:ascii="Times New Roman" w:hAnsi="Times New Roman" w:cs="Times New Roman"/>
          <w:b/>
        </w:rPr>
        <w:t>3 critères</w:t>
      </w:r>
      <w:r w:rsidRPr="00066070">
        <w:rPr>
          <w:rFonts w:ascii="Times New Roman" w:hAnsi="Times New Roman" w:cs="Times New Roman"/>
        </w:rPr>
        <w:t> ;</w:t>
      </w:r>
    </w:p>
    <w:p w14:paraId="77CE3528" w14:textId="48E67C99" w:rsidR="00EE0E58" w:rsidRPr="00066070" w:rsidRDefault="00EE0E58" w:rsidP="00EE0E58">
      <w:pPr>
        <w:numPr>
          <w:ilvl w:val="0"/>
          <w:numId w:val="1"/>
        </w:numPr>
        <w:spacing w:after="0"/>
        <w:ind w:right="-426"/>
        <w:rPr>
          <w:rFonts w:ascii="Times New Roman" w:hAnsi="Times New Roman" w:cs="Times New Roman"/>
        </w:rPr>
      </w:pPr>
      <w:r w:rsidRPr="00066070">
        <w:rPr>
          <w:rFonts w:ascii="Times New Roman" w:hAnsi="Times New Roman" w:cs="Times New Roman"/>
        </w:rPr>
        <w:t xml:space="preserve"> Personnel d’encadrement de l’entreprise sur </w:t>
      </w:r>
      <w:r w:rsidR="00C2127B">
        <w:rPr>
          <w:rFonts w:ascii="Times New Roman" w:hAnsi="Times New Roman" w:cs="Times New Roman"/>
          <w:b/>
        </w:rPr>
        <w:t>09</w:t>
      </w:r>
      <w:r w:rsidRPr="00066070">
        <w:rPr>
          <w:rFonts w:ascii="Times New Roman" w:hAnsi="Times New Roman" w:cs="Times New Roman"/>
          <w:b/>
        </w:rPr>
        <w:t xml:space="preserve"> critères</w:t>
      </w:r>
      <w:r w:rsidRPr="00066070">
        <w:rPr>
          <w:rFonts w:ascii="Times New Roman" w:hAnsi="Times New Roman" w:cs="Times New Roman"/>
        </w:rPr>
        <w:t> ;</w:t>
      </w:r>
    </w:p>
    <w:p w14:paraId="3CDA2D3A" w14:textId="77777777" w:rsidR="00EE0E58" w:rsidRPr="00066070" w:rsidRDefault="00EE0E58" w:rsidP="00EE0E58">
      <w:pPr>
        <w:numPr>
          <w:ilvl w:val="0"/>
          <w:numId w:val="1"/>
        </w:numPr>
        <w:spacing w:after="0"/>
        <w:ind w:right="-426"/>
        <w:rPr>
          <w:rFonts w:ascii="Times New Roman" w:hAnsi="Times New Roman" w:cs="Times New Roman"/>
        </w:rPr>
      </w:pPr>
      <w:r w:rsidRPr="00066070">
        <w:rPr>
          <w:rFonts w:ascii="Times New Roman" w:hAnsi="Times New Roman" w:cs="Times New Roman"/>
        </w:rPr>
        <w:t xml:space="preserve"> Matériel de chantier à mobiliser sur </w:t>
      </w:r>
      <w:r w:rsidRPr="00066070">
        <w:rPr>
          <w:rFonts w:ascii="Times New Roman" w:hAnsi="Times New Roman" w:cs="Times New Roman"/>
          <w:b/>
        </w:rPr>
        <w:t>06 critères</w:t>
      </w:r>
      <w:r w:rsidRPr="00066070">
        <w:rPr>
          <w:rFonts w:ascii="Times New Roman" w:hAnsi="Times New Roman" w:cs="Times New Roman"/>
        </w:rPr>
        <w:t> ;</w:t>
      </w:r>
    </w:p>
    <w:p w14:paraId="1905E0EA" w14:textId="77777777" w:rsidR="00EE0E58" w:rsidRPr="00066070" w:rsidRDefault="00EE0E58" w:rsidP="00EE0E58">
      <w:pPr>
        <w:numPr>
          <w:ilvl w:val="0"/>
          <w:numId w:val="1"/>
        </w:numPr>
        <w:spacing w:after="0"/>
        <w:ind w:right="-426"/>
        <w:rPr>
          <w:rFonts w:ascii="Times New Roman" w:hAnsi="Times New Roman" w:cs="Times New Roman"/>
        </w:rPr>
      </w:pPr>
      <w:r w:rsidRPr="00066070">
        <w:rPr>
          <w:rFonts w:ascii="Times New Roman" w:hAnsi="Times New Roman" w:cs="Times New Roman"/>
        </w:rPr>
        <w:t xml:space="preserve">Méthodologie d’exécution sur </w:t>
      </w:r>
      <w:r w:rsidRPr="00066070">
        <w:rPr>
          <w:rFonts w:ascii="Times New Roman" w:hAnsi="Times New Roman" w:cs="Times New Roman"/>
          <w:b/>
        </w:rPr>
        <w:t>11 critères</w:t>
      </w:r>
      <w:r w:rsidRPr="00066070">
        <w:rPr>
          <w:rFonts w:ascii="Times New Roman" w:hAnsi="Times New Roman" w:cs="Times New Roman"/>
        </w:rPr>
        <w:t> ;</w:t>
      </w:r>
    </w:p>
    <w:p w14:paraId="1192387E" w14:textId="77777777" w:rsidR="00EE0E58" w:rsidRPr="00066070" w:rsidRDefault="00EE0E58" w:rsidP="00EE0E58">
      <w:pPr>
        <w:numPr>
          <w:ilvl w:val="0"/>
          <w:numId w:val="1"/>
        </w:numPr>
        <w:spacing w:after="0"/>
        <w:ind w:right="-426"/>
        <w:rPr>
          <w:rFonts w:ascii="Times New Roman" w:hAnsi="Times New Roman" w:cs="Times New Roman"/>
        </w:rPr>
      </w:pPr>
      <w:r w:rsidRPr="00066070">
        <w:rPr>
          <w:rFonts w:ascii="Times New Roman" w:hAnsi="Times New Roman" w:cs="Times New Roman"/>
        </w:rPr>
        <w:t xml:space="preserve">Références et capacité de préfinancement de l’entreprise sur </w:t>
      </w:r>
      <w:r w:rsidRPr="00066070">
        <w:rPr>
          <w:rFonts w:ascii="Times New Roman" w:hAnsi="Times New Roman" w:cs="Times New Roman"/>
          <w:b/>
        </w:rPr>
        <w:t>10 critères</w:t>
      </w:r>
      <w:r w:rsidRPr="00066070">
        <w:rPr>
          <w:rFonts w:ascii="Times New Roman" w:hAnsi="Times New Roman" w:cs="Times New Roman"/>
        </w:rPr>
        <w:t>.</w:t>
      </w:r>
    </w:p>
    <w:p w14:paraId="318DF831" w14:textId="77777777" w:rsidR="00EE0E58" w:rsidRPr="00066070" w:rsidRDefault="00EE0E58" w:rsidP="00EE0E58">
      <w:pPr>
        <w:spacing w:after="0"/>
        <w:ind w:right="-426"/>
        <w:rPr>
          <w:rFonts w:ascii="Times New Roman" w:hAnsi="Times New Roman" w:cs="Times New Roman"/>
          <w:b/>
        </w:rPr>
      </w:pPr>
      <w:r w:rsidRPr="00066070">
        <w:rPr>
          <w:rFonts w:ascii="Times New Roman" w:hAnsi="Times New Roman" w:cs="Times New Roman"/>
          <w:b/>
        </w:rPr>
        <w:t>1-Situation financière</w:t>
      </w:r>
    </w:p>
    <w:p w14:paraId="2E772F0B" w14:textId="77777777" w:rsidR="00EE0E58" w:rsidRPr="00066070" w:rsidRDefault="00EE0E58" w:rsidP="00EE0E58">
      <w:pPr>
        <w:spacing w:after="0"/>
        <w:ind w:right="-426"/>
        <w:jc w:val="both"/>
        <w:rPr>
          <w:rFonts w:ascii="Times New Roman" w:hAnsi="Times New Roman" w:cs="Times New Roman"/>
        </w:rPr>
      </w:pPr>
      <w:r w:rsidRPr="00066070">
        <w:rPr>
          <w:rFonts w:ascii="Times New Roman" w:hAnsi="Times New Roman" w:cs="Times New Roman"/>
        </w:rPr>
        <w:t xml:space="preserve">Soumission des états financiers certifiés ou, si cela n’est pas requis par la réglementation du pays du candidat, autres états financiers acceptables par l’Autorité Contractante pour les </w:t>
      </w:r>
      <w:r w:rsidRPr="00066070">
        <w:rPr>
          <w:rFonts w:ascii="Times New Roman" w:hAnsi="Times New Roman" w:cs="Times New Roman"/>
          <w:b/>
        </w:rPr>
        <w:t>trois (03) dernières années</w:t>
      </w:r>
      <w:r w:rsidRPr="00066070">
        <w:rPr>
          <w:rFonts w:ascii="Times New Roman" w:hAnsi="Times New Roman" w:cs="Times New Roman"/>
        </w:rPr>
        <w:t xml:space="preserve"> démontrant la solidité actuelle de la position du candidat (capacité financière délivrée par une banque agréée, bilans certifiés, chiffre d’affaires annuel)</w:t>
      </w:r>
    </w:p>
    <w:p w14:paraId="2D54782A" w14:textId="77777777" w:rsidR="00EE0E58" w:rsidRPr="00066070" w:rsidRDefault="00EE0E58" w:rsidP="00EE0E58">
      <w:pPr>
        <w:spacing w:after="0"/>
        <w:jc w:val="both"/>
        <w:rPr>
          <w:rFonts w:ascii="Times New Roman" w:hAnsi="Times New Roman" w:cs="Times New Roman"/>
        </w:rPr>
      </w:pPr>
    </w:p>
    <w:p w14:paraId="1C929B7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3F6293D2"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43CDC198" w14:textId="77777777" w:rsidR="00EE0E58" w:rsidRPr="00066070" w:rsidRDefault="00EE0E58" w:rsidP="00EE0E58">
      <w:pPr>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2- Expérience</w:t>
      </w:r>
    </w:p>
    <w:p w14:paraId="4788CA0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lastRenderedPageBreak/>
        <w:t>- Expérience générale en Travaux publics Expérience dans les marchés de travaux similaires à titre d’entrepreneur au cours des trois (03) dernières années qui précèdent la date limite de dépôt des soumissions.</w:t>
      </w:r>
    </w:p>
    <w:p w14:paraId="65BC026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78B6082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Expérience spécifique en Travaux similaires</w:t>
      </w:r>
    </w:p>
    <w:p w14:paraId="7A63CA5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Avoir effectivement exécuté de manière satisfaisante et achevé pour l’essentiel, en tant qu’entrepreneur, ou sous-traitant au moins deux (02) marchés similaires aux travaux projetés au cours des  trois (03) dernières années avec une valeur minimale de 30% de la valeur estimée du marché, en montant arrondi. La similitude portera sur la taille physique, la complexité, les méthodes/technologies ou autres caractéristiques.</w:t>
      </w:r>
    </w:p>
    <w:p w14:paraId="61561CF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3FA2BDF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 xml:space="preserve">3- Personnels </w:t>
      </w:r>
    </w:p>
    <w:p w14:paraId="615FC04B"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lang w:eastAsia="en-US"/>
        </w:rPr>
      </w:pPr>
      <w:r w:rsidRPr="00066070">
        <w:rPr>
          <w:rFonts w:ascii="Times New Roman" w:eastAsiaTheme="minorHAnsi" w:hAnsi="Times New Roman" w:cs="Times New Roman"/>
          <w:lang w:eastAsia="en-US"/>
        </w:rPr>
        <w:t xml:space="preserve"> Personnel requis pour les postes-clés ci-après :</w:t>
      </w:r>
    </w:p>
    <w:p w14:paraId="3160E33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835"/>
        <w:gridCol w:w="3004"/>
      </w:tblGrid>
      <w:tr w:rsidR="00EE0E58" w:rsidRPr="00066070" w14:paraId="37E7FD1B" w14:textId="77777777" w:rsidTr="00F761DB">
        <w:tc>
          <w:tcPr>
            <w:tcW w:w="562" w:type="dxa"/>
          </w:tcPr>
          <w:p w14:paraId="6CF9E3B6" w14:textId="77777777" w:rsidR="00EE0E58" w:rsidRPr="00066070" w:rsidRDefault="00EE0E58" w:rsidP="007A0AC7">
            <w:pPr>
              <w:spacing w:after="0" w:line="240" w:lineRule="auto"/>
              <w:jc w:val="center"/>
              <w:rPr>
                <w:rFonts w:ascii="Times New Roman" w:eastAsiaTheme="minorHAnsi" w:hAnsi="Times New Roman" w:cs="Times New Roman"/>
                <w:b/>
                <w:lang w:eastAsia="en-US"/>
              </w:rPr>
            </w:pPr>
            <w:r w:rsidRPr="00066070">
              <w:rPr>
                <w:rFonts w:ascii="Times New Roman" w:eastAsiaTheme="minorHAnsi" w:hAnsi="Times New Roman" w:cs="Times New Roman"/>
                <w:b/>
                <w:lang w:eastAsia="en-US"/>
              </w:rPr>
              <w:t>N°</w:t>
            </w:r>
          </w:p>
        </w:tc>
        <w:tc>
          <w:tcPr>
            <w:tcW w:w="2977" w:type="dxa"/>
          </w:tcPr>
          <w:p w14:paraId="49A1AD6F" w14:textId="77777777" w:rsidR="00EE0E58" w:rsidRPr="00066070" w:rsidRDefault="00EE0E58" w:rsidP="007A0AC7">
            <w:pPr>
              <w:spacing w:after="0" w:line="240" w:lineRule="auto"/>
              <w:jc w:val="center"/>
              <w:rPr>
                <w:rFonts w:ascii="Times New Roman" w:eastAsiaTheme="minorHAnsi" w:hAnsi="Times New Roman" w:cs="Times New Roman"/>
                <w:b/>
                <w:lang w:eastAsia="en-US"/>
              </w:rPr>
            </w:pPr>
            <w:r w:rsidRPr="00066070">
              <w:rPr>
                <w:rFonts w:ascii="Times New Roman" w:eastAsiaTheme="minorHAnsi" w:hAnsi="Times New Roman" w:cs="Times New Roman"/>
                <w:b/>
                <w:lang w:eastAsia="en-US"/>
              </w:rPr>
              <w:t>Position</w:t>
            </w:r>
          </w:p>
        </w:tc>
        <w:tc>
          <w:tcPr>
            <w:tcW w:w="2835" w:type="dxa"/>
          </w:tcPr>
          <w:p w14:paraId="5A875FF4" w14:textId="77777777" w:rsidR="00EE0E58" w:rsidRPr="00066070" w:rsidRDefault="00EE0E58" w:rsidP="007A0AC7">
            <w:pPr>
              <w:spacing w:after="0" w:line="240" w:lineRule="auto"/>
              <w:jc w:val="center"/>
              <w:rPr>
                <w:rFonts w:ascii="Times New Roman" w:eastAsiaTheme="minorHAnsi" w:hAnsi="Times New Roman" w:cs="Times New Roman"/>
                <w:b/>
                <w:lang w:eastAsia="en-US"/>
              </w:rPr>
            </w:pPr>
            <w:r w:rsidRPr="00066070">
              <w:rPr>
                <w:rFonts w:ascii="Times New Roman" w:eastAsiaTheme="minorHAnsi" w:hAnsi="Times New Roman" w:cs="Times New Roman"/>
                <w:b/>
                <w:lang w:eastAsia="en-US"/>
              </w:rPr>
              <w:t>Expérience globale en travaux (années)</w:t>
            </w:r>
          </w:p>
        </w:tc>
        <w:tc>
          <w:tcPr>
            <w:tcW w:w="3004" w:type="dxa"/>
          </w:tcPr>
          <w:p w14:paraId="1678EB4F" w14:textId="77777777" w:rsidR="00EE0E58" w:rsidRPr="00066070" w:rsidRDefault="00EE0E58" w:rsidP="007A0AC7">
            <w:pPr>
              <w:spacing w:after="0" w:line="240" w:lineRule="auto"/>
              <w:jc w:val="center"/>
              <w:rPr>
                <w:rFonts w:ascii="Times New Roman" w:eastAsiaTheme="minorHAnsi" w:hAnsi="Times New Roman" w:cs="Times New Roman"/>
                <w:b/>
                <w:lang w:eastAsia="en-US"/>
              </w:rPr>
            </w:pPr>
            <w:r w:rsidRPr="00066070">
              <w:rPr>
                <w:rFonts w:ascii="Times New Roman" w:eastAsiaTheme="minorHAnsi" w:hAnsi="Times New Roman" w:cs="Times New Roman"/>
                <w:b/>
                <w:lang w:eastAsia="en-US"/>
              </w:rPr>
              <w:t>Expérience dans les travaux similaires (années)</w:t>
            </w:r>
          </w:p>
        </w:tc>
      </w:tr>
      <w:tr w:rsidR="00EE0E58" w:rsidRPr="00066070" w14:paraId="122364C8" w14:textId="77777777" w:rsidTr="00F761DB">
        <w:tc>
          <w:tcPr>
            <w:tcW w:w="562" w:type="dxa"/>
          </w:tcPr>
          <w:p w14:paraId="59E5D29E"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01</w:t>
            </w:r>
          </w:p>
        </w:tc>
        <w:tc>
          <w:tcPr>
            <w:tcW w:w="2977" w:type="dxa"/>
          </w:tcPr>
          <w:p w14:paraId="60CDE11F"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Conducteur  des travaux</w:t>
            </w:r>
          </w:p>
        </w:tc>
        <w:tc>
          <w:tcPr>
            <w:tcW w:w="2835" w:type="dxa"/>
          </w:tcPr>
          <w:p w14:paraId="5542476A"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02 ans et plus</w:t>
            </w:r>
          </w:p>
        </w:tc>
        <w:tc>
          <w:tcPr>
            <w:tcW w:w="3004" w:type="dxa"/>
          </w:tcPr>
          <w:p w14:paraId="6ABA8F96"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02 ans et plus</w:t>
            </w:r>
          </w:p>
        </w:tc>
      </w:tr>
      <w:tr w:rsidR="00EE0E58" w:rsidRPr="00066070" w14:paraId="49AA67E5" w14:textId="77777777" w:rsidTr="00F761DB">
        <w:tc>
          <w:tcPr>
            <w:tcW w:w="562" w:type="dxa"/>
          </w:tcPr>
          <w:p w14:paraId="72DE06B9"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p>
          <w:p w14:paraId="4AB4DEA4"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02</w:t>
            </w:r>
          </w:p>
        </w:tc>
        <w:tc>
          <w:tcPr>
            <w:tcW w:w="2977" w:type="dxa"/>
          </w:tcPr>
          <w:p w14:paraId="17CE281A" w14:textId="77777777" w:rsidR="00EE0E58" w:rsidRPr="00066070" w:rsidRDefault="00EE0E58" w:rsidP="007A0AC7">
            <w:pPr>
              <w:spacing w:after="0" w:line="240" w:lineRule="auto"/>
              <w:rPr>
                <w:rFonts w:ascii="Times New Roman" w:eastAsiaTheme="minorHAnsi" w:hAnsi="Times New Roman" w:cs="Times New Roman"/>
                <w:lang w:eastAsia="en-US"/>
              </w:rPr>
            </w:pPr>
          </w:p>
          <w:p w14:paraId="5AE51DD9"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Chef de chantier</w:t>
            </w:r>
          </w:p>
        </w:tc>
        <w:tc>
          <w:tcPr>
            <w:tcW w:w="2835" w:type="dxa"/>
          </w:tcPr>
          <w:p w14:paraId="22B6F4B6"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02 ans et plus</w:t>
            </w:r>
          </w:p>
        </w:tc>
        <w:tc>
          <w:tcPr>
            <w:tcW w:w="3004" w:type="dxa"/>
          </w:tcPr>
          <w:p w14:paraId="5FD6ACA7"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02 ans et plus</w:t>
            </w:r>
          </w:p>
        </w:tc>
      </w:tr>
      <w:tr w:rsidR="00EE0E58" w:rsidRPr="00066070" w14:paraId="0B16CB24" w14:textId="77777777" w:rsidTr="00F761DB">
        <w:tc>
          <w:tcPr>
            <w:tcW w:w="562" w:type="dxa"/>
          </w:tcPr>
          <w:p w14:paraId="2960A53E"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03</w:t>
            </w:r>
          </w:p>
        </w:tc>
        <w:tc>
          <w:tcPr>
            <w:tcW w:w="2977" w:type="dxa"/>
          </w:tcPr>
          <w:p w14:paraId="7BB00852"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Responsable administratif et financier</w:t>
            </w:r>
          </w:p>
        </w:tc>
        <w:tc>
          <w:tcPr>
            <w:tcW w:w="2835" w:type="dxa"/>
          </w:tcPr>
          <w:p w14:paraId="2B3C38F6"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02 ans et plus</w:t>
            </w:r>
          </w:p>
        </w:tc>
        <w:tc>
          <w:tcPr>
            <w:tcW w:w="3004" w:type="dxa"/>
          </w:tcPr>
          <w:p w14:paraId="406202EB" w14:textId="77777777" w:rsidR="00EE0E58" w:rsidRPr="00066070" w:rsidRDefault="00EE0E58" w:rsidP="007A0AC7">
            <w:pPr>
              <w:spacing w:after="0" w:line="240" w:lineRule="auto"/>
              <w:jc w:val="center"/>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02 ans et plus</w:t>
            </w:r>
          </w:p>
        </w:tc>
      </w:tr>
    </w:tbl>
    <w:p w14:paraId="047BC86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lang w:eastAsia="en-US"/>
        </w:rPr>
      </w:pPr>
    </w:p>
    <w:p w14:paraId="1BC48E6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4- Matériels</w:t>
      </w:r>
    </w:p>
    <w:p w14:paraId="5E971373" w14:textId="77777777" w:rsidR="00EE0E58" w:rsidRPr="00066070" w:rsidRDefault="00EE0E58" w:rsidP="00EE0E58">
      <w:pPr>
        <w:spacing w:after="0"/>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 Matériels disponibles :</w:t>
      </w:r>
    </w:p>
    <w:p w14:paraId="64D2186A" w14:textId="77777777" w:rsidR="00EE0E58" w:rsidRPr="00066070" w:rsidRDefault="00EE0E58" w:rsidP="00EE0E58">
      <w:pPr>
        <w:spacing w:after="0"/>
        <w:jc w:val="both"/>
        <w:rPr>
          <w:rFonts w:ascii="Times New Roman" w:eastAsiaTheme="minorHAnsi" w:hAnsi="Times New Roman" w:cs="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3"/>
        <w:gridCol w:w="4563"/>
      </w:tblGrid>
      <w:tr w:rsidR="00EE0E58" w:rsidRPr="00066070" w14:paraId="3A3F3B97" w14:textId="77777777" w:rsidTr="00A5781D">
        <w:tc>
          <w:tcPr>
            <w:tcW w:w="562" w:type="dxa"/>
          </w:tcPr>
          <w:p w14:paraId="6AFF7B17" w14:textId="77777777" w:rsidR="00EE0E58" w:rsidRPr="00066070" w:rsidRDefault="00EE0E58" w:rsidP="007A0AC7">
            <w:pPr>
              <w:spacing w:after="0"/>
              <w:jc w:val="center"/>
              <w:rPr>
                <w:rFonts w:ascii="Times New Roman" w:hAnsi="Times New Roman" w:cs="Times New Roman"/>
                <w:b/>
              </w:rPr>
            </w:pPr>
            <w:r w:rsidRPr="00066070">
              <w:rPr>
                <w:rFonts w:ascii="Times New Roman" w:eastAsiaTheme="minorHAnsi" w:hAnsi="Times New Roman" w:cs="Times New Roman"/>
                <w:b/>
                <w:lang w:eastAsia="en-US"/>
              </w:rPr>
              <w:t>N°</w:t>
            </w:r>
          </w:p>
        </w:tc>
        <w:tc>
          <w:tcPr>
            <w:tcW w:w="4253" w:type="dxa"/>
          </w:tcPr>
          <w:p w14:paraId="6622005D" w14:textId="77777777" w:rsidR="00EE0E58" w:rsidRPr="00066070" w:rsidRDefault="00EE0E58" w:rsidP="007A0AC7">
            <w:pPr>
              <w:spacing w:after="0"/>
              <w:jc w:val="center"/>
              <w:rPr>
                <w:rFonts w:ascii="Times New Roman" w:hAnsi="Times New Roman" w:cs="Times New Roman"/>
                <w:b/>
              </w:rPr>
            </w:pPr>
            <w:r w:rsidRPr="00066070">
              <w:rPr>
                <w:rFonts w:ascii="Times New Roman" w:hAnsi="Times New Roman" w:cs="Times New Roman"/>
                <w:b/>
              </w:rPr>
              <w:t>Type et caractéristique du matériel</w:t>
            </w:r>
          </w:p>
        </w:tc>
        <w:tc>
          <w:tcPr>
            <w:tcW w:w="4563" w:type="dxa"/>
          </w:tcPr>
          <w:p w14:paraId="4174D5EA" w14:textId="77777777" w:rsidR="00EE0E58" w:rsidRPr="00066070" w:rsidRDefault="00EE0E58" w:rsidP="007A0AC7">
            <w:pPr>
              <w:spacing w:after="0"/>
              <w:jc w:val="center"/>
              <w:rPr>
                <w:rFonts w:ascii="Times New Roman" w:hAnsi="Times New Roman" w:cs="Times New Roman"/>
                <w:b/>
              </w:rPr>
            </w:pPr>
            <w:r w:rsidRPr="00066070">
              <w:rPr>
                <w:rFonts w:ascii="Times New Roman" w:hAnsi="Times New Roman" w:cs="Times New Roman"/>
                <w:b/>
              </w:rPr>
              <w:t>Nombre minimal requis</w:t>
            </w:r>
          </w:p>
        </w:tc>
      </w:tr>
      <w:tr w:rsidR="00EE0E58" w:rsidRPr="00066070" w14:paraId="36BFC8E5" w14:textId="77777777" w:rsidTr="00A5781D">
        <w:tc>
          <w:tcPr>
            <w:tcW w:w="562" w:type="dxa"/>
          </w:tcPr>
          <w:p w14:paraId="26BD8CFB" w14:textId="77777777" w:rsidR="00EE0E58" w:rsidRPr="00066070" w:rsidRDefault="00EE0E58" w:rsidP="007A0AC7">
            <w:pPr>
              <w:spacing w:after="0"/>
              <w:jc w:val="both"/>
              <w:rPr>
                <w:rFonts w:ascii="Times New Roman" w:hAnsi="Times New Roman" w:cs="Times New Roman"/>
              </w:rPr>
            </w:pPr>
            <w:r w:rsidRPr="00066070">
              <w:rPr>
                <w:rFonts w:ascii="Times New Roman" w:hAnsi="Times New Roman" w:cs="Times New Roman"/>
              </w:rPr>
              <w:t>01</w:t>
            </w:r>
          </w:p>
        </w:tc>
        <w:tc>
          <w:tcPr>
            <w:tcW w:w="4253" w:type="dxa"/>
          </w:tcPr>
          <w:p w14:paraId="46CEFAC9" w14:textId="77777777" w:rsidR="00EE0E58" w:rsidRPr="00066070" w:rsidRDefault="00EE0E58" w:rsidP="007A0AC7">
            <w:pPr>
              <w:spacing w:after="0"/>
              <w:jc w:val="both"/>
              <w:rPr>
                <w:rFonts w:ascii="Times New Roman" w:hAnsi="Times New Roman" w:cs="Times New Roman"/>
              </w:rPr>
            </w:pPr>
            <w:r w:rsidRPr="00066070">
              <w:rPr>
                <w:rFonts w:ascii="Times New Roman" w:hAnsi="Times New Roman" w:cs="Times New Roman"/>
              </w:rPr>
              <w:t>Camion benne de chantier</w:t>
            </w:r>
          </w:p>
        </w:tc>
        <w:tc>
          <w:tcPr>
            <w:tcW w:w="4563" w:type="dxa"/>
          </w:tcPr>
          <w:p w14:paraId="48C7DEEB" w14:textId="77777777" w:rsidR="00EE0E58" w:rsidRPr="00066070" w:rsidRDefault="00EE0E58" w:rsidP="007A0AC7">
            <w:pPr>
              <w:spacing w:after="0"/>
              <w:jc w:val="center"/>
              <w:rPr>
                <w:rFonts w:ascii="Times New Roman" w:hAnsi="Times New Roman" w:cs="Times New Roman"/>
              </w:rPr>
            </w:pPr>
            <w:r w:rsidRPr="00066070">
              <w:rPr>
                <w:rFonts w:ascii="Times New Roman" w:hAnsi="Times New Roman" w:cs="Times New Roman"/>
              </w:rPr>
              <w:t>01</w:t>
            </w:r>
          </w:p>
        </w:tc>
      </w:tr>
      <w:tr w:rsidR="00EE0E58" w:rsidRPr="00066070" w14:paraId="7B48200E" w14:textId="77777777" w:rsidTr="00F761DB">
        <w:trPr>
          <w:trHeight w:val="391"/>
        </w:trPr>
        <w:tc>
          <w:tcPr>
            <w:tcW w:w="562" w:type="dxa"/>
          </w:tcPr>
          <w:p w14:paraId="44D1E278" w14:textId="77777777" w:rsidR="00EE0E58" w:rsidRPr="00066070" w:rsidRDefault="00EE0E58" w:rsidP="007A0AC7">
            <w:pPr>
              <w:spacing w:after="0"/>
              <w:jc w:val="both"/>
              <w:rPr>
                <w:rFonts w:ascii="Times New Roman" w:hAnsi="Times New Roman" w:cs="Times New Roman"/>
              </w:rPr>
            </w:pPr>
            <w:r w:rsidRPr="00066070">
              <w:rPr>
                <w:rFonts w:ascii="Times New Roman" w:hAnsi="Times New Roman" w:cs="Times New Roman"/>
              </w:rPr>
              <w:t>02</w:t>
            </w:r>
          </w:p>
        </w:tc>
        <w:tc>
          <w:tcPr>
            <w:tcW w:w="4253" w:type="dxa"/>
          </w:tcPr>
          <w:p w14:paraId="239906BD" w14:textId="77777777" w:rsidR="00EE0E58" w:rsidRPr="00066070" w:rsidRDefault="00EE0E58" w:rsidP="007A0AC7">
            <w:pPr>
              <w:spacing w:after="0"/>
              <w:jc w:val="both"/>
              <w:rPr>
                <w:rFonts w:ascii="Times New Roman" w:hAnsi="Times New Roman" w:cs="Times New Roman"/>
              </w:rPr>
            </w:pPr>
            <w:r w:rsidRPr="00066070">
              <w:rPr>
                <w:rFonts w:ascii="Times New Roman" w:hAnsi="Times New Roman" w:cs="Times New Roman"/>
              </w:rPr>
              <w:t>Camionnette PICK-UP de liaison</w:t>
            </w:r>
          </w:p>
        </w:tc>
        <w:tc>
          <w:tcPr>
            <w:tcW w:w="4563" w:type="dxa"/>
          </w:tcPr>
          <w:p w14:paraId="7AE3412C" w14:textId="77777777" w:rsidR="00EE0E58" w:rsidRPr="00066070" w:rsidRDefault="00EE0E58" w:rsidP="007A0AC7">
            <w:pPr>
              <w:spacing w:after="0"/>
              <w:jc w:val="center"/>
              <w:rPr>
                <w:rFonts w:ascii="Times New Roman" w:hAnsi="Times New Roman" w:cs="Times New Roman"/>
              </w:rPr>
            </w:pPr>
            <w:r w:rsidRPr="00066070">
              <w:rPr>
                <w:rFonts w:ascii="Times New Roman" w:hAnsi="Times New Roman" w:cs="Times New Roman"/>
              </w:rPr>
              <w:t>01</w:t>
            </w:r>
          </w:p>
        </w:tc>
      </w:tr>
    </w:tbl>
    <w:p w14:paraId="1902A8A8" w14:textId="77777777" w:rsidR="00A137AF" w:rsidRPr="00066070" w:rsidRDefault="00A137AF" w:rsidP="00EE0E58">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3"/>
        <w:gridCol w:w="4563"/>
      </w:tblGrid>
      <w:tr w:rsidR="00EE0E58" w:rsidRPr="00066070" w14:paraId="20D401B4" w14:textId="77777777" w:rsidTr="00F761DB">
        <w:tc>
          <w:tcPr>
            <w:tcW w:w="562" w:type="dxa"/>
            <w:vAlign w:val="center"/>
          </w:tcPr>
          <w:p w14:paraId="0AECB61F"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03</w:t>
            </w:r>
          </w:p>
        </w:tc>
        <w:tc>
          <w:tcPr>
            <w:tcW w:w="4253" w:type="dxa"/>
            <w:vAlign w:val="center"/>
          </w:tcPr>
          <w:p w14:paraId="262BE666"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Bétonnière</w:t>
            </w:r>
          </w:p>
        </w:tc>
        <w:tc>
          <w:tcPr>
            <w:tcW w:w="4563" w:type="dxa"/>
            <w:vAlign w:val="center"/>
          </w:tcPr>
          <w:p w14:paraId="1B7CE117"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01</w:t>
            </w:r>
          </w:p>
        </w:tc>
      </w:tr>
      <w:tr w:rsidR="00EE0E58" w:rsidRPr="00066070" w14:paraId="3C47F721" w14:textId="77777777" w:rsidTr="00F761DB">
        <w:tc>
          <w:tcPr>
            <w:tcW w:w="562" w:type="dxa"/>
            <w:vAlign w:val="center"/>
          </w:tcPr>
          <w:p w14:paraId="69E65210"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04</w:t>
            </w:r>
          </w:p>
        </w:tc>
        <w:tc>
          <w:tcPr>
            <w:tcW w:w="4253" w:type="dxa"/>
            <w:vAlign w:val="center"/>
          </w:tcPr>
          <w:p w14:paraId="158EDC02" w14:textId="0B9DDDDC" w:rsidR="00EE0E58" w:rsidRPr="00066070" w:rsidRDefault="00A268D5" w:rsidP="00F761DB">
            <w:pPr>
              <w:spacing w:after="0"/>
              <w:jc w:val="center"/>
              <w:rPr>
                <w:rFonts w:ascii="Times New Roman" w:hAnsi="Times New Roman" w:cs="Times New Roman"/>
              </w:rPr>
            </w:pPr>
            <w:r>
              <w:rPr>
                <w:rFonts w:ascii="Times New Roman" w:hAnsi="Times New Roman" w:cs="Times New Roman"/>
              </w:rPr>
              <w:t>Petit matériel de chantier</w:t>
            </w:r>
          </w:p>
        </w:tc>
        <w:tc>
          <w:tcPr>
            <w:tcW w:w="4563" w:type="dxa"/>
            <w:vAlign w:val="center"/>
          </w:tcPr>
          <w:p w14:paraId="67AEE9B0"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01</w:t>
            </w:r>
          </w:p>
        </w:tc>
      </w:tr>
      <w:tr w:rsidR="00EE0E58" w:rsidRPr="00066070" w14:paraId="06FB64BE" w14:textId="77777777" w:rsidTr="00F761DB">
        <w:tc>
          <w:tcPr>
            <w:tcW w:w="562" w:type="dxa"/>
            <w:vAlign w:val="center"/>
          </w:tcPr>
          <w:p w14:paraId="5298D096"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05</w:t>
            </w:r>
          </w:p>
        </w:tc>
        <w:tc>
          <w:tcPr>
            <w:tcW w:w="4253" w:type="dxa"/>
            <w:vAlign w:val="center"/>
          </w:tcPr>
          <w:p w14:paraId="1034AB17" w14:textId="35F0A778" w:rsidR="00EE0E58" w:rsidRPr="00066070" w:rsidRDefault="00A268D5" w:rsidP="00F761DB">
            <w:pPr>
              <w:spacing w:after="0"/>
              <w:jc w:val="center"/>
              <w:rPr>
                <w:rFonts w:ascii="Times New Roman" w:hAnsi="Times New Roman" w:cs="Times New Roman"/>
              </w:rPr>
            </w:pPr>
            <w:r>
              <w:rPr>
                <w:rFonts w:ascii="Times New Roman" w:hAnsi="Times New Roman" w:cs="Times New Roman"/>
              </w:rPr>
              <w:t>vibreur</w:t>
            </w:r>
          </w:p>
        </w:tc>
        <w:tc>
          <w:tcPr>
            <w:tcW w:w="4563" w:type="dxa"/>
            <w:vAlign w:val="center"/>
          </w:tcPr>
          <w:p w14:paraId="06946BE2"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01</w:t>
            </w:r>
          </w:p>
        </w:tc>
      </w:tr>
      <w:tr w:rsidR="00EE0E58" w:rsidRPr="00066070" w14:paraId="35423311" w14:textId="77777777" w:rsidTr="00F761DB">
        <w:tc>
          <w:tcPr>
            <w:tcW w:w="562" w:type="dxa"/>
            <w:vAlign w:val="center"/>
          </w:tcPr>
          <w:p w14:paraId="4653DA5A"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06</w:t>
            </w:r>
          </w:p>
        </w:tc>
        <w:tc>
          <w:tcPr>
            <w:tcW w:w="4253" w:type="dxa"/>
            <w:vAlign w:val="center"/>
          </w:tcPr>
          <w:p w14:paraId="2324B719" w14:textId="1E17CCC1" w:rsidR="00EE0E58" w:rsidRPr="00066070" w:rsidRDefault="00D96F42" w:rsidP="00F761DB">
            <w:pPr>
              <w:spacing w:after="0"/>
              <w:jc w:val="center"/>
              <w:rPr>
                <w:rFonts w:ascii="Times New Roman" w:hAnsi="Times New Roman" w:cs="Times New Roman"/>
              </w:rPr>
            </w:pPr>
            <w:r>
              <w:rPr>
                <w:rFonts w:ascii="Times New Roman" w:hAnsi="Times New Roman" w:cs="Times New Roman"/>
              </w:rPr>
              <w:t>Kit ferraillage</w:t>
            </w:r>
          </w:p>
        </w:tc>
        <w:tc>
          <w:tcPr>
            <w:tcW w:w="4563" w:type="dxa"/>
            <w:vAlign w:val="center"/>
          </w:tcPr>
          <w:p w14:paraId="1F3AFE80" w14:textId="77777777" w:rsidR="00EE0E58" w:rsidRPr="00066070" w:rsidRDefault="00EE0E58" w:rsidP="00F761DB">
            <w:pPr>
              <w:spacing w:after="0"/>
              <w:jc w:val="center"/>
              <w:rPr>
                <w:rFonts w:ascii="Times New Roman" w:hAnsi="Times New Roman" w:cs="Times New Roman"/>
              </w:rPr>
            </w:pPr>
            <w:r w:rsidRPr="00066070">
              <w:rPr>
                <w:rFonts w:ascii="Times New Roman" w:hAnsi="Times New Roman" w:cs="Times New Roman"/>
              </w:rPr>
              <w:t>01</w:t>
            </w:r>
          </w:p>
        </w:tc>
      </w:tr>
    </w:tbl>
    <w:p w14:paraId="47ADE05A" w14:textId="77777777" w:rsidR="00EE0E58" w:rsidRPr="00066070" w:rsidRDefault="00EE0E58" w:rsidP="00EE0E58">
      <w:pPr>
        <w:spacing w:after="0"/>
        <w:jc w:val="both"/>
        <w:rPr>
          <w:rFonts w:ascii="Times New Roman" w:hAnsi="Times New Roman" w:cs="Times New Roman"/>
        </w:rPr>
      </w:pPr>
    </w:p>
    <w:p w14:paraId="7484B9FA" w14:textId="77777777" w:rsidR="00EE0E58" w:rsidRPr="00066070" w:rsidRDefault="00EE0E58" w:rsidP="00EE0E58">
      <w:pPr>
        <w:spacing w:after="0"/>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4563"/>
      </w:tblGrid>
      <w:tr w:rsidR="00EE0E58" w:rsidRPr="00066070" w14:paraId="44A526AB" w14:textId="77777777" w:rsidTr="00A5781D">
        <w:tc>
          <w:tcPr>
            <w:tcW w:w="567" w:type="dxa"/>
          </w:tcPr>
          <w:p w14:paraId="22DFB17F" w14:textId="77777777" w:rsidR="00EE0E58" w:rsidRPr="00066070" w:rsidRDefault="00EE0E58" w:rsidP="007A0AC7">
            <w:pPr>
              <w:spacing w:before="240" w:after="240"/>
              <w:jc w:val="center"/>
              <w:rPr>
                <w:rFonts w:ascii="Times New Roman" w:hAnsi="Times New Roman" w:cs="Times New Roman"/>
                <w:b/>
              </w:rPr>
            </w:pPr>
            <w:r w:rsidRPr="00066070">
              <w:rPr>
                <w:rFonts w:ascii="Times New Roman" w:hAnsi="Times New Roman" w:cs="Times New Roman"/>
                <w:b/>
              </w:rPr>
              <w:t>N°</w:t>
            </w:r>
          </w:p>
        </w:tc>
        <w:tc>
          <w:tcPr>
            <w:tcW w:w="4253" w:type="dxa"/>
          </w:tcPr>
          <w:p w14:paraId="7AA90A68" w14:textId="77777777" w:rsidR="00EE0E58" w:rsidRPr="00066070" w:rsidRDefault="00EE0E58" w:rsidP="007A0AC7">
            <w:pPr>
              <w:spacing w:before="240" w:after="240"/>
              <w:jc w:val="center"/>
              <w:rPr>
                <w:rFonts w:ascii="Times New Roman" w:hAnsi="Times New Roman" w:cs="Times New Roman"/>
                <w:b/>
              </w:rPr>
            </w:pPr>
            <w:r w:rsidRPr="00066070">
              <w:rPr>
                <w:rFonts w:ascii="Times New Roman" w:hAnsi="Times New Roman" w:cs="Times New Roman"/>
                <w:b/>
              </w:rPr>
              <w:t>Critères éliminatoires</w:t>
            </w:r>
          </w:p>
        </w:tc>
        <w:tc>
          <w:tcPr>
            <w:tcW w:w="4563" w:type="dxa"/>
          </w:tcPr>
          <w:p w14:paraId="42013D9A" w14:textId="77777777" w:rsidR="00EE0E58" w:rsidRPr="00066070" w:rsidRDefault="00EE0E58" w:rsidP="007A0AC7">
            <w:pPr>
              <w:spacing w:before="240" w:after="240"/>
              <w:jc w:val="center"/>
              <w:rPr>
                <w:rFonts w:ascii="Times New Roman" w:hAnsi="Times New Roman" w:cs="Times New Roman"/>
                <w:b/>
              </w:rPr>
            </w:pPr>
            <w:r w:rsidRPr="00066070">
              <w:rPr>
                <w:rFonts w:ascii="Times New Roman" w:hAnsi="Times New Roman" w:cs="Times New Roman"/>
                <w:b/>
              </w:rPr>
              <w:t>Critères essentiels</w:t>
            </w:r>
          </w:p>
        </w:tc>
      </w:tr>
      <w:tr w:rsidR="00EE0E58" w:rsidRPr="00066070" w14:paraId="2A192206" w14:textId="77777777" w:rsidTr="00A5781D">
        <w:tc>
          <w:tcPr>
            <w:tcW w:w="567" w:type="dxa"/>
          </w:tcPr>
          <w:p w14:paraId="0EC95347" w14:textId="77777777" w:rsidR="00EE0E58" w:rsidRPr="00066070" w:rsidRDefault="00EE0E58" w:rsidP="007A0AC7">
            <w:pPr>
              <w:spacing w:before="240" w:after="240"/>
              <w:jc w:val="center"/>
              <w:rPr>
                <w:rFonts w:ascii="Times New Roman" w:hAnsi="Times New Roman" w:cs="Times New Roman"/>
                <w:b/>
              </w:rPr>
            </w:pPr>
            <w:r w:rsidRPr="00066070">
              <w:rPr>
                <w:rFonts w:ascii="Times New Roman" w:hAnsi="Times New Roman" w:cs="Times New Roman"/>
                <w:b/>
              </w:rPr>
              <w:t>1</w:t>
            </w:r>
          </w:p>
        </w:tc>
        <w:tc>
          <w:tcPr>
            <w:tcW w:w="4253" w:type="dxa"/>
          </w:tcPr>
          <w:p w14:paraId="5C8C8682"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bCs/>
                <w:color w:val="000000"/>
              </w:rPr>
              <w:t>Absence de la caution de soumission</w:t>
            </w:r>
          </w:p>
        </w:tc>
        <w:tc>
          <w:tcPr>
            <w:tcW w:w="4563" w:type="dxa"/>
          </w:tcPr>
          <w:p w14:paraId="16112084"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b/>
              </w:rPr>
              <w:t>Présentation</w:t>
            </w:r>
            <w:r w:rsidRPr="00066070">
              <w:rPr>
                <w:rFonts w:ascii="Times New Roman" w:hAnsi="Times New Roman" w:cs="Times New Roman"/>
              </w:rPr>
              <w:t xml:space="preserve"> : nombre d’exemplaires des offres suffisant, respect de l’ordre d’assemblage, séparation des pièces par des intercalaires de couleur, soit </w:t>
            </w:r>
            <w:r w:rsidRPr="00066070">
              <w:rPr>
                <w:rFonts w:ascii="Times New Roman" w:hAnsi="Times New Roman" w:cs="Times New Roman"/>
                <w:b/>
              </w:rPr>
              <w:t>trois (03) critère.</w:t>
            </w:r>
          </w:p>
        </w:tc>
      </w:tr>
      <w:tr w:rsidR="00EE0E58" w:rsidRPr="00066070" w14:paraId="2FD9D0AA" w14:textId="77777777" w:rsidTr="00A5781D">
        <w:tc>
          <w:tcPr>
            <w:tcW w:w="567" w:type="dxa"/>
          </w:tcPr>
          <w:p w14:paraId="213B1141" w14:textId="77777777" w:rsidR="00EE0E58" w:rsidRPr="00066070" w:rsidRDefault="00EE0E58" w:rsidP="007A0AC7">
            <w:pPr>
              <w:spacing w:before="240" w:after="240"/>
              <w:jc w:val="center"/>
              <w:rPr>
                <w:rFonts w:ascii="Times New Roman" w:hAnsi="Times New Roman" w:cs="Times New Roman"/>
                <w:b/>
              </w:rPr>
            </w:pPr>
            <w:r w:rsidRPr="00066070">
              <w:rPr>
                <w:rFonts w:ascii="Times New Roman" w:hAnsi="Times New Roman" w:cs="Times New Roman"/>
                <w:b/>
              </w:rPr>
              <w:t>2</w:t>
            </w:r>
          </w:p>
        </w:tc>
        <w:tc>
          <w:tcPr>
            <w:tcW w:w="4253" w:type="dxa"/>
          </w:tcPr>
          <w:p w14:paraId="7211B29E"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bCs/>
                <w:color w:val="000000"/>
              </w:rPr>
              <w:t>Fausse déclaration ou pièce falsifiée</w:t>
            </w:r>
          </w:p>
        </w:tc>
        <w:tc>
          <w:tcPr>
            <w:tcW w:w="4563" w:type="dxa"/>
          </w:tcPr>
          <w:p w14:paraId="2BFE4698" w14:textId="77777777" w:rsidR="00EE0E58" w:rsidRPr="00066070" w:rsidRDefault="00EE0E58" w:rsidP="007A0AC7">
            <w:pPr>
              <w:spacing w:after="0" w:line="240" w:lineRule="auto"/>
              <w:jc w:val="both"/>
              <w:rPr>
                <w:rFonts w:ascii="Times New Roman" w:hAnsi="Times New Roman" w:cs="Times New Roman"/>
              </w:rPr>
            </w:pPr>
            <w:r w:rsidRPr="00066070">
              <w:rPr>
                <w:rFonts w:ascii="Times New Roman" w:hAnsi="Times New Roman" w:cs="Times New Roman"/>
                <w:b/>
              </w:rPr>
              <w:t>personnel d’encadrement de l’entreprise :</w:t>
            </w:r>
            <w:r w:rsidRPr="00066070">
              <w:rPr>
                <w:rFonts w:ascii="Times New Roman" w:hAnsi="Times New Roman" w:cs="Times New Roman"/>
              </w:rPr>
              <w:t> </w:t>
            </w:r>
          </w:p>
          <w:p w14:paraId="54E6FDF9" w14:textId="77777777" w:rsidR="00EE0E58" w:rsidRPr="00066070" w:rsidRDefault="00EE0E58" w:rsidP="007A0AC7">
            <w:pPr>
              <w:spacing w:after="0" w:line="240" w:lineRule="auto"/>
              <w:jc w:val="both"/>
              <w:rPr>
                <w:rFonts w:ascii="Times New Roman" w:eastAsia="Times New Roman" w:hAnsi="Times New Roman" w:cs="Times New Roman"/>
              </w:rPr>
            </w:pPr>
            <w:r w:rsidRPr="00066070">
              <w:rPr>
                <w:rFonts w:ascii="Times New Roman" w:eastAsia="Times New Roman" w:hAnsi="Times New Roman" w:cs="Times New Roman"/>
                <w:b/>
                <w:bCs/>
              </w:rPr>
              <w:t xml:space="preserve"> Conducteur des Travaux de Génie-Civil </w:t>
            </w:r>
            <w:r w:rsidRPr="00066070">
              <w:rPr>
                <w:rFonts w:ascii="Times New Roman" w:eastAsia="Times New Roman" w:hAnsi="Times New Roman" w:cs="Times New Roman"/>
                <w:bCs/>
              </w:rPr>
              <w:t>(</w:t>
            </w:r>
            <w:r w:rsidRPr="00066070">
              <w:rPr>
                <w:rFonts w:ascii="Times New Roman" w:eastAsia="Times New Roman" w:hAnsi="Times New Roman" w:cs="Times New Roman"/>
              </w:rPr>
              <w:t xml:space="preserve">Copie certifiée conforme d’un diplôme de Génie-Civil ou Génie-Rural (BAC+ 2 ou plus) +  Attestation de présentation de l’original +l’attestation de disponibilité signée sur honneur ; </w:t>
            </w:r>
            <w:r w:rsidR="004F382D" w:rsidRPr="00066070">
              <w:rPr>
                <w:rFonts w:ascii="Times New Roman" w:eastAsia="Times New Roman" w:hAnsi="Times New Roman" w:cs="Times New Roman"/>
              </w:rPr>
              <w:t>C.</w:t>
            </w:r>
            <w:r w:rsidRPr="00066070">
              <w:rPr>
                <w:rFonts w:ascii="Times New Roman" w:eastAsia="Times New Roman" w:hAnsi="Times New Roman" w:cs="Times New Roman"/>
              </w:rPr>
              <w:t xml:space="preserve">V daté et signé avec contact téléphonique + photocopie de la CNI certifiée ; Expérience générale dans les projets similaires  </w:t>
            </w:r>
            <w:r w:rsidRPr="00066070">
              <w:rPr>
                <w:rFonts w:ascii="Times New Roman" w:eastAsia="Times New Roman" w:hAnsi="Times New Roman" w:cs="Times New Roman"/>
                <w:b/>
                <w:bCs/>
              </w:rPr>
              <w:t xml:space="preserve">≥ </w:t>
            </w:r>
            <w:r w:rsidRPr="00066070">
              <w:rPr>
                <w:rFonts w:ascii="Times New Roman" w:eastAsia="Times New Roman" w:hAnsi="Times New Roman" w:cs="Times New Roman"/>
              </w:rPr>
              <w:t xml:space="preserve">2 ans ; </w:t>
            </w:r>
            <w:r w:rsidRPr="00066070">
              <w:rPr>
                <w:rFonts w:ascii="Times New Roman" w:eastAsia="Times New Roman" w:hAnsi="Times New Roman" w:cs="Times New Roman"/>
              </w:rPr>
              <w:lastRenderedPageBreak/>
              <w:t xml:space="preserve">Expérience comme Conducteur des Travaux de Génie-Civil ou Génie-Rural </w:t>
            </w:r>
            <w:r w:rsidRPr="00066070">
              <w:rPr>
                <w:rFonts w:ascii="Times New Roman" w:eastAsia="Times New Roman" w:hAnsi="Times New Roman" w:cs="Times New Roman"/>
                <w:bCs/>
              </w:rPr>
              <w:t xml:space="preserve">≥ 02 </w:t>
            </w:r>
            <w:r w:rsidRPr="00066070">
              <w:rPr>
                <w:rFonts w:ascii="Times New Roman" w:eastAsia="Times New Roman" w:hAnsi="Times New Roman" w:cs="Times New Roman"/>
              </w:rPr>
              <w:t>ans) ;</w:t>
            </w:r>
          </w:p>
          <w:p w14:paraId="3CAA219C" w14:textId="77777777" w:rsidR="00EE0E58" w:rsidRPr="00066070" w:rsidRDefault="00EE0E58" w:rsidP="007A0AC7">
            <w:pPr>
              <w:spacing w:after="0" w:line="240" w:lineRule="auto"/>
              <w:jc w:val="both"/>
              <w:rPr>
                <w:rFonts w:ascii="Times New Roman" w:eastAsia="Times New Roman" w:hAnsi="Times New Roman" w:cs="Times New Roman"/>
              </w:rPr>
            </w:pPr>
            <w:r w:rsidRPr="00066070">
              <w:rPr>
                <w:rFonts w:ascii="Times New Roman" w:eastAsia="Times New Roman" w:hAnsi="Times New Roman" w:cs="Times New Roman"/>
                <w:b/>
                <w:bCs/>
              </w:rPr>
              <w:t xml:space="preserve">Chef chantier </w:t>
            </w:r>
            <w:r w:rsidRPr="00066070">
              <w:rPr>
                <w:rFonts w:ascii="Times New Roman" w:eastAsia="Times New Roman" w:hAnsi="Times New Roman" w:cs="Times New Roman"/>
                <w:bCs/>
              </w:rPr>
              <w:t>(</w:t>
            </w:r>
            <w:r w:rsidRPr="00066070">
              <w:rPr>
                <w:rFonts w:ascii="Times New Roman" w:eastAsia="Times New Roman" w:hAnsi="Times New Roman" w:cs="Times New Roman"/>
              </w:rPr>
              <w:t>Copie certifiée conforme d’un diplôme  technique  de Génie-Civil ou Génie-Rural (niveau BAC au moins) +  Attestation de présentation de l’original + l’attestation de disponibilité signée sur honneur ; C.V daté et signé avec contact téléphonique + photocopie de la CNI certifiée ; Expérience générale dans les projets similaires</w:t>
            </w:r>
            <w:r w:rsidRPr="00066070">
              <w:rPr>
                <w:rFonts w:ascii="Times New Roman" w:eastAsia="Times New Roman" w:hAnsi="Times New Roman" w:cs="Times New Roman"/>
                <w:b/>
                <w:bCs/>
              </w:rPr>
              <w:t xml:space="preserve"> ≥ </w:t>
            </w:r>
            <w:r w:rsidRPr="00066070">
              <w:rPr>
                <w:rFonts w:ascii="Times New Roman" w:eastAsia="Times New Roman" w:hAnsi="Times New Roman" w:cs="Times New Roman"/>
              </w:rPr>
              <w:t xml:space="preserve">2 ans ; Expérience comme </w:t>
            </w:r>
            <w:r w:rsidRPr="00066070">
              <w:rPr>
                <w:rFonts w:ascii="Times New Roman" w:eastAsia="Times New Roman" w:hAnsi="Times New Roman" w:cs="Times New Roman"/>
                <w:bCs/>
              </w:rPr>
              <w:t xml:space="preserve">Chef chantier </w:t>
            </w:r>
            <w:r w:rsidRPr="00066070">
              <w:rPr>
                <w:rFonts w:ascii="Times New Roman" w:eastAsia="Times New Roman" w:hAnsi="Times New Roman" w:cs="Times New Roman"/>
              </w:rPr>
              <w:t xml:space="preserve">dans les projets similaires  </w:t>
            </w:r>
            <w:r w:rsidRPr="00066070">
              <w:rPr>
                <w:rFonts w:ascii="Times New Roman" w:eastAsia="Times New Roman" w:hAnsi="Times New Roman" w:cs="Times New Roman"/>
                <w:b/>
                <w:bCs/>
              </w:rPr>
              <w:t xml:space="preserve">≥ </w:t>
            </w:r>
            <w:r w:rsidRPr="00066070">
              <w:rPr>
                <w:rFonts w:ascii="Times New Roman" w:eastAsia="Times New Roman" w:hAnsi="Times New Roman" w:cs="Times New Roman"/>
              </w:rPr>
              <w:t xml:space="preserve"> 02 ans) ;</w:t>
            </w:r>
          </w:p>
          <w:p w14:paraId="65D82394" w14:textId="77777777" w:rsidR="00EE0E58" w:rsidRPr="00066070" w:rsidRDefault="00EE0E58" w:rsidP="007A0AC7">
            <w:pPr>
              <w:spacing w:after="0" w:line="240" w:lineRule="auto"/>
              <w:jc w:val="both"/>
              <w:rPr>
                <w:rFonts w:ascii="Times New Roman" w:eastAsia="Times New Roman" w:hAnsi="Times New Roman" w:cs="Times New Roman"/>
                <w:b/>
              </w:rPr>
            </w:pPr>
            <w:r w:rsidRPr="00066070">
              <w:rPr>
                <w:rFonts w:ascii="Times New Roman" w:eastAsia="Times New Roman" w:hAnsi="Times New Roman" w:cs="Times New Roman"/>
                <w:b/>
              </w:rPr>
              <w:t xml:space="preserve">Responsable administratif et financier </w:t>
            </w:r>
            <w:r w:rsidRPr="00066070">
              <w:rPr>
                <w:rFonts w:ascii="Times New Roman" w:eastAsia="Times New Roman" w:hAnsi="Times New Roman" w:cs="Times New Roman"/>
              </w:rPr>
              <w:t>(Copie certifiée conforme du diplôme (BEPC + 2 ou plus) + son Attestation de présentation de l’original + l’attestation de disponibilité signée sur honneur ; C.V daté et signé avec contact téléphonique + photocopie de la CNI certifiée ; Expérience générale de chantier dans les projets similaires</w:t>
            </w:r>
            <w:r w:rsidRPr="00066070">
              <w:rPr>
                <w:rFonts w:ascii="Times New Roman" w:eastAsia="Times New Roman" w:hAnsi="Times New Roman" w:cs="Times New Roman"/>
                <w:b/>
                <w:bCs/>
              </w:rPr>
              <w:t xml:space="preserve"> ≥ </w:t>
            </w:r>
            <w:r w:rsidRPr="00066070">
              <w:rPr>
                <w:rFonts w:ascii="Times New Roman" w:eastAsia="Times New Roman" w:hAnsi="Times New Roman" w:cs="Times New Roman"/>
              </w:rPr>
              <w:t xml:space="preserve"> 2 ans ; Expérience comme </w:t>
            </w:r>
            <w:r w:rsidRPr="00066070">
              <w:rPr>
                <w:rFonts w:ascii="Times New Roman" w:eastAsia="Times New Roman" w:hAnsi="Times New Roman" w:cs="Times New Roman"/>
                <w:bCs/>
                <w:shd w:val="clear" w:color="auto" w:fill="FFFFFF"/>
              </w:rPr>
              <w:t>Responsable Administratif et Financier</w:t>
            </w:r>
            <w:r w:rsidRPr="00066070">
              <w:rPr>
                <w:rFonts w:ascii="Times New Roman" w:eastAsia="Times New Roman" w:hAnsi="Times New Roman" w:cs="Times New Roman"/>
              </w:rPr>
              <w:t xml:space="preserve"> de chantier dans les projets similaires </w:t>
            </w:r>
            <w:r w:rsidRPr="00066070">
              <w:rPr>
                <w:rFonts w:ascii="Times New Roman" w:eastAsia="Times New Roman" w:hAnsi="Times New Roman" w:cs="Times New Roman"/>
                <w:b/>
                <w:bCs/>
              </w:rPr>
              <w:t xml:space="preserve">≥  </w:t>
            </w:r>
            <w:r w:rsidRPr="00066070">
              <w:rPr>
                <w:rFonts w:ascii="Times New Roman" w:eastAsia="Times New Roman" w:hAnsi="Times New Roman" w:cs="Times New Roman"/>
              </w:rPr>
              <w:t xml:space="preserve">02 ans), soit </w:t>
            </w:r>
            <w:r w:rsidRPr="00066070">
              <w:rPr>
                <w:rFonts w:ascii="Times New Roman" w:eastAsia="Times New Roman" w:hAnsi="Times New Roman" w:cs="Times New Roman"/>
                <w:b/>
              </w:rPr>
              <w:t>douze (12) critères</w:t>
            </w:r>
          </w:p>
        </w:tc>
      </w:tr>
      <w:tr w:rsidR="00EE0E58" w:rsidRPr="00066070" w14:paraId="3314082B" w14:textId="77777777" w:rsidTr="00A5781D">
        <w:tc>
          <w:tcPr>
            <w:tcW w:w="567" w:type="dxa"/>
          </w:tcPr>
          <w:p w14:paraId="5226D2D0" w14:textId="77777777" w:rsidR="00EE0E58" w:rsidRPr="00066070" w:rsidRDefault="00EE0E58" w:rsidP="007A0AC7">
            <w:pPr>
              <w:spacing w:before="240" w:after="240"/>
              <w:jc w:val="center"/>
              <w:rPr>
                <w:rFonts w:ascii="Times New Roman" w:hAnsi="Times New Roman" w:cs="Times New Roman"/>
                <w:b/>
              </w:rPr>
            </w:pPr>
            <w:r w:rsidRPr="00066070">
              <w:rPr>
                <w:rFonts w:ascii="Times New Roman" w:hAnsi="Times New Roman" w:cs="Times New Roman"/>
                <w:b/>
              </w:rPr>
              <w:lastRenderedPageBreak/>
              <w:t>3</w:t>
            </w:r>
          </w:p>
        </w:tc>
        <w:tc>
          <w:tcPr>
            <w:tcW w:w="4253" w:type="dxa"/>
          </w:tcPr>
          <w:p w14:paraId="36725339"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bCs/>
                <w:color w:val="000000"/>
              </w:rPr>
              <w:t>Non-conformité aux spécifications techniques majeures (</w:t>
            </w:r>
            <w:r w:rsidRPr="00066070">
              <w:rPr>
                <w:rFonts w:ascii="Times New Roman" w:hAnsi="Times New Roman" w:cs="Times New Roman"/>
                <w:bCs/>
              </w:rPr>
              <w:t>sous détail de prix,  bordereau des prix unitaires</w:t>
            </w:r>
            <w:r w:rsidRPr="00066070">
              <w:rPr>
                <w:rFonts w:ascii="Times New Roman" w:hAnsi="Times New Roman" w:cs="Times New Roman"/>
                <w:bCs/>
                <w:color w:val="000000"/>
              </w:rPr>
              <w:t>)</w:t>
            </w:r>
          </w:p>
        </w:tc>
        <w:tc>
          <w:tcPr>
            <w:tcW w:w="4563" w:type="dxa"/>
          </w:tcPr>
          <w:p w14:paraId="5AEF8D7E" w14:textId="77777777" w:rsidR="00EE0E58" w:rsidRPr="00066070" w:rsidRDefault="00EE0E58" w:rsidP="007A0AC7">
            <w:pPr>
              <w:spacing w:after="0" w:line="240" w:lineRule="auto"/>
              <w:jc w:val="both"/>
              <w:rPr>
                <w:rFonts w:ascii="Times New Roman" w:hAnsi="Times New Roman" w:cs="Times New Roman"/>
                <w:b/>
              </w:rPr>
            </w:pPr>
            <w:r w:rsidRPr="00066070">
              <w:rPr>
                <w:rFonts w:ascii="Times New Roman" w:hAnsi="Times New Roman" w:cs="Times New Roman"/>
                <w:b/>
              </w:rPr>
              <w:t>Matériel de chantier à mobiliser</w:t>
            </w:r>
            <w:r w:rsidRPr="00066070">
              <w:rPr>
                <w:rFonts w:ascii="Times New Roman" w:hAnsi="Times New Roman" w:cs="Times New Roman"/>
              </w:rPr>
              <w:t xml:space="preserve"> : </w:t>
            </w:r>
            <w:r w:rsidRPr="00066070">
              <w:rPr>
                <w:rFonts w:ascii="Times New Roman" w:eastAsia="Times New Roman" w:hAnsi="Times New Roman" w:cs="Times New Roman"/>
              </w:rPr>
              <w:t xml:space="preserve">Camion benne, Camionnette Pick-up, Bétonnière, Compresseur, Motopompe, Marteau piqueur, soit </w:t>
            </w:r>
            <w:r w:rsidRPr="00066070">
              <w:rPr>
                <w:rFonts w:ascii="Times New Roman" w:eastAsia="Times New Roman" w:hAnsi="Times New Roman" w:cs="Times New Roman"/>
                <w:b/>
              </w:rPr>
              <w:t>six (06) critères.</w:t>
            </w:r>
          </w:p>
        </w:tc>
      </w:tr>
      <w:tr w:rsidR="00EE0E58" w:rsidRPr="00066070" w14:paraId="3725C12F" w14:textId="77777777" w:rsidTr="00A5781D">
        <w:tc>
          <w:tcPr>
            <w:tcW w:w="567" w:type="dxa"/>
          </w:tcPr>
          <w:p w14:paraId="228A3AF4" w14:textId="77777777" w:rsidR="00EE0E58" w:rsidRPr="00066070" w:rsidRDefault="00EE0E58" w:rsidP="007A0AC7">
            <w:pPr>
              <w:spacing w:before="240" w:after="240"/>
              <w:jc w:val="center"/>
              <w:rPr>
                <w:rFonts w:ascii="Times New Roman" w:hAnsi="Times New Roman" w:cs="Times New Roman"/>
                <w:b/>
              </w:rPr>
            </w:pPr>
            <w:r w:rsidRPr="00066070">
              <w:rPr>
                <w:rFonts w:ascii="Times New Roman" w:hAnsi="Times New Roman" w:cs="Times New Roman"/>
                <w:b/>
              </w:rPr>
              <w:t>4</w:t>
            </w:r>
          </w:p>
        </w:tc>
        <w:tc>
          <w:tcPr>
            <w:tcW w:w="4253" w:type="dxa"/>
          </w:tcPr>
          <w:p w14:paraId="2C047A9C"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bCs/>
                <w:color w:val="000000"/>
              </w:rPr>
              <w:t>Non satisfaction de 29 critères essentiels sur 42</w:t>
            </w:r>
          </w:p>
        </w:tc>
        <w:tc>
          <w:tcPr>
            <w:tcW w:w="4563" w:type="dxa"/>
          </w:tcPr>
          <w:p w14:paraId="42E06F97"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b/>
              </w:rPr>
              <w:t>Méthodologie d’exécution</w:t>
            </w:r>
            <w:r w:rsidRPr="00066070">
              <w:rPr>
                <w:rFonts w:ascii="Times New Roman" w:hAnsi="Times New Roman" w:cs="Times New Roman"/>
              </w:rPr>
              <w:t xml:space="preserve"> : </w:t>
            </w:r>
            <w:r w:rsidRPr="00066070">
              <w:rPr>
                <w:rFonts w:ascii="Times New Roman" w:eastAsia="Times New Roman" w:hAnsi="Times New Roman" w:cs="Times New Roman"/>
              </w:rPr>
              <w:t xml:space="preserve">Pertinence du rapport de visite de site ; Cohérence de l’installation générale de chantier ; Existence de l’organigramme de chantier ; Respect du délai d’exécution ; Cohérence du planning ; Prise en compte des mesures de sécurité de chantier ; Prise en compte de la protection de l’environnement ; Schéma organisationnel du plan d’assurance qualité ; Emploi de la main d’œuvre locale ; Utilisation des matériaux locaux ; Fournisseurs éventuels, soit </w:t>
            </w:r>
            <w:r w:rsidRPr="00066070">
              <w:rPr>
                <w:rFonts w:ascii="Times New Roman" w:eastAsia="Times New Roman" w:hAnsi="Times New Roman" w:cs="Times New Roman"/>
                <w:b/>
              </w:rPr>
              <w:t>onze (11) critères</w:t>
            </w:r>
            <w:r w:rsidRPr="00066070">
              <w:rPr>
                <w:rFonts w:ascii="Times New Roman" w:eastAsia="Times New Roman" w:hAnsi="Times New Roman" w:cs="Times New Roman"/>
              </w:rPr>
              <w:t>.</w:t>
            </w:r>
          </w:p>
        </w:tc>
      </w:tr>
      <w:tr w:rsidR="00EE0E58" w:rsidRPr="00066070" w14:paraId="48475C65" w14:textId="77777777" w:rsidTr="00A5781D">
        <w:tc>
          <w:tcPr>
            <w:tcW w:w="567" w:type="dxa"/>
          </w:tcPr>
          <w:p w14:paraId="3E70ECEF" w14:textId="77777777" w:rsidR="00EE0E58" w:rsidRPr="00066070" w:rsidRDefault="00EE0E58" w:rsidP="007A0AC7">
            <w:pPr>
              <w:spacing w:before="240" w:after="240"/>
              <w:jc w:val="center"/>
              <w:rPr>
                <w:rFonts w:ascii="Times New Roman" w:hAnsi="Times New Roman" w:cs="Times New Roman"/>
                <w:b/>
              </w:rPr>
            </w:pPr>
            <w:r w:rsidRPr="00066070">
              <w:rPr>
                <w:rFonts w:ascii="Times New Roman" w:hAnsi="Times New Roman" w:cs="Times New Roman"/>
                <w:b/>
              </w:rPr>
              <w:t>5</w:t>
            </w:r>
          </w:p>
        </w:tc>
        <w:tc>
          <w:tcPr>
            <w:tcW w:w="4253" w:type="dxa"/>
          </w:tcPr>
          <w:p w14:paraId="0D3E63E5"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bCs/>
                <w:color w:val="000000"/>
              </w:rPr>
              <w:t>Non-conformité du modèle de soumission</w:t>
            </w:r>
          </w:p>
        </w:tc>
        <w:tc>
          <w:tcPr>
            <w:tcW w:w="4563" w:type="dxa"/>
          </w:tcPr>
          <w:p w14:paraId="2D8AFE37"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b/>
              </w:rPr>
              <w:t>Références et capacité de préfinancement de l’entreprise</w:t>
            </w:r>
            <w:r w:rsidRPr="00066070">
              <w:rPr>
                <w:rFonts w:ascii="Times New Roman" w:hAnsi="Times New Roman" w:cs="Times New Roman"/>
              </w:rPr>
              <w:t xml:space="preserve"> : </w:t>
            </w:r>
            <w:r w:rsidRPr="00066070">
              <w:rPr>
                <w:rFonts w:ascii="Times New Roman" w:eastAsia="Times New Roman" w:hAnsi="Times New Roman" w:cs="Times New Roman"/>
              </w:rPr>
              <w:t xml:space="preserve">Chiffre d’affaires général cumulé dans le domaine des BTP sur les trois dernières années ≥ 20 000 000 de francs CFA ; Chiffre d’affaires général cumulé dans le domaine des BTP sur les trois dernières années ≥ 30 000 000 de francs CFA ; Chiffre d’affaires cumulées dans le domaine des bâtiments sur les trois dernières années ≥ 50 000 000 de francs CFA ; Projets  bâtiments publics réalisés en 2014 de montant supérieur à 35 000 000 de francs CFA ; Projets  </w:t>
            </w:r>
            <w:r w:rsidRPr="00066070">
              <w:rPr>
                <w:rFonts w:ascii="Times New Roman" w:eastAsia="Times New Roman" w:hAnsi="Times New Roman" w:cs="Times New Roman"/>
              </w:rPr>
              <w:lastRenderedPageBreak/>
              <w:t xml:space="preserve">bâtiments publics réalisés en 2014 de montant supérieur à 25 000 000 de francs CFA ; Projets  bâtiments publics réalisés en 2014 de montant supérieur à 15 000 000 de francs CFA ; Liste des projets acquis en 2014 signée par le cocontractant ; Attestation de solvabilité bancaire ou lignes de crédits d’un montant d’au moins 10 000 000 de francs CFA ; Attestation de solvabilité bancaire ou lignes de crédits d’un montant d’au moins 15 000 000 de francs CFA ; Attestation de solvabilité bancaire ou lignes de crédits d’un montant d’au moins 25 000 000 de francs CFA, soit </w:t>
            </w:r>
            <w:r w:rsidRPr="00066070">
              <w:rPr>
                <w:rFonts w:ascii="Times New Roman" w:eastAsia="Times New Roman" w:hAnsi="Times New Roman" w:cs="Times New Roman"/>
                <w:b/>
              </w:rPr>
              <w:t>dix (10) critères</w:t>
            </w:r>
          </w:p>
        </w:tc>
      </w:tr>
    </w:tbl>
    <w:p w14:paraId="74B0756A" w14:textId="77777777" w:rsidR="00EE0E58" w:rsidRPr="00066070" w:rsidRDefault="00EE0E58" w:rsidP="00F03707">
      <w:pPr>
        <w:spacing w:before="240" w:after="240"/>
        <w:jc w:val="both"/>
        <w:rPr>
          <w:rFonts w:ascii="Times New Roman" w:hAnsi="Times New Roman" w:cs="Times New Roman"/>
          <w:szCs w:val="24"/>
        </w:rPr>
      </w:pPr>
    </w:p>
    <w:p w14:paraId="309564D6" w14:textId="77777777" w:rsidR="00EE0E58" w:rsidRPr="00066070" w:rsidRDefault="00EE0E58" w:rsidP="00F03707">
      <w:pPr>
        <w:spacing w:before="240" w:after="240" w:line="240" w:lineRule="auto"/>
        <w:jc w:val="both"/>
        <w:rPr>
          <w:rFonts w:ascii="Times New Roman" w:hAnsi="Times New Roman" w:cs="Times New Roman"/>
          <w:b/>
          <w:szCs w:val="24"/>
        </w:rPr>
      </w:pPr>
      <w:r w:rsidRPr="00066070">
        <w:rPr>
          <w:rFonts w:ascii="Times New Roman" w:hAnsi="Times New Roman" w:cs="Times New Roman"/>
          <w:b/>
          <w:szCs w:val="24"/>
        </w:rPr>
        <w:t>Le système d’évaluation est binaire (oui/non) et sera faite sur la base des sous critères de la grille d’évaluation de l’annexe 13 ; seuls les soumissionnaires ayant obtenu au moins 70% (soixante-dix pour cent) de oui verront leur offre financière examinée.</w:t>
      </w:r>
    </w:p>
    <w:tbl>
      <w:tblPr>
        <w:tblW w:w="0" w:type="auto"/>
        <w:tblLook w:val="04A0" w:firstRow="1" w:lastRow="0" w:firstColumn="1" w:lastColumn="0" w:noHBand="0" w:noVBand="1"/>
      </w:tblPr>
      <w:tblGrid>
        <w:gridCol w:w="562"/>
        <w:gridCol w:w="8816"/>
      </w:tblGrid>
      <w:tr w:rsidR="00EE0E58" w:rsidRPr="00066070" w14:paraId="3133EEF8" w14:textId="77777777" w:rsidTr="007A0AC7">
        <w:tc>
          <w:tcPr>
            <w:tcW w:w="562" w:type="dxa"/>
          </w:tcPr>
          <w:p w14:paraId="6E4A2CFF" w14:textId="77777777" w:rsidR="00EE0E58" w:rsidRPr="00066070" w:rsidRDefault="00EE0E58" w:rsidP="00F03707">
            <w:pPr>
              <w:spacing w:before="240" w:after="240" w:line="240" w:lineRule="auto"/>
              <w:jc w:val="center"/>
              <w:rPr>
                <w:rFonts w:ascii="Times New Roman" w:hAnsi="Times New Roman" w:cs="Times New Roman"/>
                <w:b/>
              </w:rPr>
            </w:pPr>
            <w:r w:rsidRPr="00066070">
              <w:rPr>
                <w:rFonts w:ascii="Times New Roman" w:hAnsi="Times New Roman" w:cs="Times New Roman"/>
                <w:b/>
              </w:rPr>
              <w:t>7.3</w:t>
            </w:r>
          </w:p>
        </w:tc>
        <w:tc>
          <w:tcPr>
            <w:tcW w:w="8816" w:type="dxa"/>
          </w:tcPr>
          <w:p w14:paraId="2EAD28E0" w14:textId="77777777" w:rsidR="00EE0E58" w:rsidRPr="00066070" w:rsidRDefault="00EE0E58" w:rsidP="00F03707">
            <w:pPr>
              <w:spacing w:after="0" w:line="240" w:lineRule="auto"/>
              <w:jc w:val="both"/>
              <w:rPr>
                <w:rFonts w:ascii="Times New Roman" w:hAnsi="Times New Roman" w:cs="Times New Roman"/>
                <w:b/>
              </w:rPr>
            </w:pPr>
            <w:r w:rsidRPr="00066070">
              <w:rPr>
                <w:rFonts w:ascii="Times New Roman" w:hAnsi="Times New Roman" w:cs="Times New Roman"/>
                <w:b/>
              </w:rPr>
              <w:t>Visite de site des travaux et réunion préparatoire</w:t>
            </w:r>
          </w:p>
          <w:p w14:paraId="4405E521" w14:textId="77777777" w:rsidR="00EE0E58" w:rsidRPr="00066070" w:rsidRDefault="00EE0E58" w:rsidP="00F03707">
            <w:pPr>
              <w:spacing w:after="0" w:line="240" w:lineRule="auto"/>
              <w:jc w:val="both"/>
              <w:rPr>
                <w:rFonts w:ascii="Times New Roman" w:hAnsi="Times New Roman" w:cs="Times New Roman"/>
              </w:rPr>
            </w:pPr>
            <w:r w:rsidRPr="00066070">
              <w:rPr>
                <w:rFonts w:ascii="Times New Roman" w:hAnsi="Times New Roman" w:cs="Times New Roman"/>
              </w:rPr>
              <w:t>Les soumissionnaires sont tenus de visiter le site du chantier. A cet effet, le Maître d’Ouvrage organisera à la demande et aux frais des soumissionnaires, des descentes de visite de site sur le terrain.</w:t>
            </w:r>
          </w:p>
        </w:tc>
      </w:tr>
      <w:tr w:rsidR="00EE0E58" w:rsidRPr="00066070" w14:paraId="5A4CD63A" w14:textId="77777777" w:rsidTr="007A0AC7">
        <w:tc>
          <w:tcPr>
            <w:tcW w:w="562" w:type="dxa"/>
          </w:tcPr>
          <w:p w14:paraId="30635A9D" w14:textId="77777777" w:rsidR="00EE0E58" w:rsidRPr="00066070" w:rsidRDefault="00EE0E58" w:rsidP="00F03707">
            <w:pPr>
              <w:spacing w:before="240" w:after="240" w:line="240" w:lineRule="auto"/>
              <w:jc w:val="center"/>
              <w:rPr>
                <w:rFonts w:ascii="Times New Roman" w:hAnsi="Times New Roman" w:cs="Times New Roman"/>
                <w:b/>
              </w:rPr>
            </w:pPr>
            <w:r w:rsidRPr="00066070">
              <w:rPr>
                <w:rFonts w:ascii="Times New Roman" w:hAnsi="Times New Roman" w:cs="Times New Roman"/>
                <w:b/>
              </w:rPr>
              <w:t>12</w:t>
            </w:r>
          </w:p>
        </w:tc>
        <w:tc>
          <w:tcPr>
            <w:tcW w:w="8816" w:type="dxa"/>
          </w:tcPr>
          <w:p w14:paraId="6E980D8D" w14:textId="77777777" w:rsidR="00EE0E58" w:rsidRPr="00066070" w:rsidRDefault="00EE0E58" w:rsidP="004A0218">
            <w:pPr>
              <w:spacing w:before="240" w:after="240" w:line="240" w:lineRule="auto"/>
              <w:jc w:val="both"/>
              <w:rPr>
                <w:rFonts w:ascii="Times New Roman" w:hAnsi="Times New Roman" w:cs="Times New Roman"/>
                <w:b/>
              </w:rPr>
            </w:pPr>
            <w:r w:rsidRPr="00066070">
              <w:rPr>
                <w:rFonts w:ascii="Times New Roman" w:hAnsi="Times New Roman" w:cs="Times New Roman"/>
                <w:b/>
              </w:rPr>
              <w:t xml:space="preserve">Langue (s) de l’offre : </w:t>
            </w:r>
            <w:r w:rsidRPr="00066070">
              <w:rPr>
                <w:rFonts w:ascii="Times New Roman" w:hAnsi="Times New Roman" w:cs="Times New Roman"/>
              </w:rPr>
              <w:t xml:space="preserve">Français </w:t>
            </w:r>
          </w:p>
        </w:tc>
      </w:tr>
    </w:tbl>
    <w:p w14:paraId="50C36096" w14:textId="77777777" w:rsidR="00EE0E58" w:rsidRPr="00066070" w:rsidRDefault="00EE0E58" w:rsidP="00F03707">
      <w:pPr>
        <w:autoSpaceDE w:val="0"/>
        <w:autoSpaceDN w:val="0"/>
        <w:adjustRightInd w:val="0"/>
        <w:spacing w:after="0" w:line="240" w:lineRule="auto"/>
        <w:rPr>
          <w:rFonts w:ascii="Times New Roman" w:eastAsiaTheme="minorHAnsi" w:hAnsi="Times New Roman" w:cs="Times New Roman"/>
          <w:lang w:eastAsia="en-US"/>
        </w:rPr>
      </w:pPr>
    </w:p>
    <w:p w14:paraId="725D3B72" w14:textId="77777777" w:rsidR="00EE0E58" w:rsidRPr="00066070" w:rsidRDefault="00EE0E58" w:rsidP="00E616E0">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13.1.</w:t>
      </w:r>
      <w:r w:rsidRPr="00066070">
        <w:rPr>
          <w:rFonts w:ascii="Times New Roman" w:eastAsiaTheme="minorHAnsi" w:hAnsi="Times New Roman" w:cs="Times New Roman"/>
          <w:lang w:eastAsia="en-US"/>
        </w:rPr>
        <w:t xml:space="preserve"> La liste des documents visés à l’article 13 du RGAO devra être complétée, regroupée en trois volumes</w:t>
      </w:r>
      <w:r w:rsidR="00E616E0" w:rsidRPr="00066070">
        <w:rPr>
          <w:rFonts w:ascii="Times New Roman" w:eastAsiaTheme="minorHAnsi" w:hAnsi="Times New Roman" w:cs="Times New Roman"/>
          <w:lang w:eastAsia="en-US"/>
        </w:rPr>
        <w:t xml:space="preserve"> </w:t>
      </w:r>
      <w:r w:rsidRPr="00066070">
        <w:rPr>
          <w:rFonts w:ascii="Times New Roman" w:eastAsiaTheme="minorHAnsi" w:hAnsi="Times New Roman" w:cs="Times New Roman"/>
          <w:lang w:eastAsia="en-US"/>
        </w:rPr>
        <w:t>insérés respectivement dans des enveloppes intérieures et détaillée comme suit :</w:t>
      </w:r>
    </w:p>
    <w:p w14:paraId="7DBE8643" w14:textId="77777777" w:rsidR="00EE0E58" w:rsidRPr="00066070" w:rsidRDefault="00EE0E58" w:rsidP="00F03707">
      <w:pPr>
        <w:autoSpaceDE w:val="0"/>
        <w:autoSpaceDN w:val="0"/>
        <w:adjustRightInd w:val="0"/>
        <w:spacing w:after="0" w:line="240" w:lineRule="auto"/>
        <w:rPr>
          <w:rFonts w:ascii="Times New Roman" w:eastAsiaTheme="minorHAnsi" w:hAnsi="Times New Roman" w:cs="Times New Roman"/>
          <w:lang w:eastAsia="en-US"/>
        </w:rPr>
      </w:pPr>
    </w:p>
    <w:p w14:paraId="1131B04E" w14:textId="77777777" w:rsidR="00F03707" w:rsidRPr="00066070" w:rsidRDefault="00F03707" w:rsidP="00F03707">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Enveloppe A – Volume I : Pièces administratives</w:t>
      </w:r>
    </w:p>
    <w:p w14:paraId="3A454C78" w14:textId="77777777" w:rsidR="00F03707" w:rsidRPr="00066070" w:rsidRDefault="00F03707" w:rsidP="00F03707">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Pour l’Appels d’Offres, elles comprendront notamment :</w:t>
      </w:r>
    </w:p>
    <w:p w14:paraId="0F9370E9" w14:textId="77777777" w:rsidR="00F03707" w:rsidRPr="00066070" w:rsidRDefault="00F03707" w:rsidP="00F03707">
      <w:pPr>
        <w:autoSpaceDE w:val="0"/>
        <w:autoSpaceDN w:val="0"/>
        <w:adjustRightInd w:val="0"/>
        <w:spacing w:after="0" w:line="240" w:lineRule="auto"/>
        <w:jc w:val="both"/>
        <w:rPr>
          <w:rFonts w:ascii="Times New Roman" w:eastAsiaTheme="minorHAnsi" w:hAnsi="Times New Roman" w:cs="Times New Roman"/>
          <w:lang w:eastAsia="en-US"/>
        </w:rPr>
      </w:pPr>
    </w:p>
    <w:p w14:paraId="62C040A0" w14:textId="77777777" w:rsidR="00D96F42" w:rsidRPr="00521D0B" w:rsidRDefault="00D96F42" w:rsidP="00D96F42">
      <w:pPr>
        <w:pStyle w:val="Retraitcorpsdetexte"/>
        <w:spacing w:before="120" w:line="360" w:lineRule="auto"/>
        <w:ind w:left="0"/>
        <w:rPr>
          <w:rFonts w:eastAsia="Arial Unicode MS"/>
        </w:rPr>
      </w:pPr>
      <w:r w:rsidRPr="00521D0B">
        <w:rPr>
          <w:rFonts w:eastAsia="Arial Unicode MS"/>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047C1C83"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A2- Le pouvoir de signature le cas échéant ;</w:t>
      </w:r>
    </w:p>
    <w:p w14:paraId="285E6DA9"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 xml:space="preserve">A3 - Une attestation de non-faillite délivrée par le Greffe du Tribunal de Première Instance du domicile du soumissionnaire en cours de validité ; </w:t>
      </w:r>
    </w:p>
    <w:p w14:paraId="49A1BC58" w14:textId="197A2EE6" w:rsidR="00D96F42" w:rsidRPr="002B7308" w:rsidRDefault="00D96F42" w:rsidP="00D96F42">
      <w:pPr>
        <w:pStyle w:val="Retraitcorpsdetexte"/>
        <w:spacing w:before="120" w:line="360" w:lineRule="auto"/>
        <w:ind w:left="0"/>
        <w:rPr>
          <w:rFonts w:eastAsia="Arial Unicode MS"/>
        </w:rPr>
      </w:pPr>
      <w:r w:rsidRPr="002B7308">
        <w:rPr>
          <w:rFonts w:eastAsia="Arial Unicode MS"/>
        </w:rPr>
        <w:t xml:space="preserve">A4 - La caution de soumission dont le montant est de </w:t>
      </w:r>
      <w:r>
        <w:rPr>
          <w:rFonts w:eastAsia="Arial Unicode MS"/>
          <w:b/>
        </w:rPr>
        <w:t>50</w:t>
      </w:r>
      <w:r w:rsidRPr="002B7308">
        <w:rPr>
          <w:rFonts w:eastAsia="Arial Unicode MS"/>
          <w:b/>
        </w:rPr>
        <w:t>0.000 FCFA</w:t>
      </w:r>
      <w:r w:rsidRPr="002B7308">
        <w:rPr>
          <w:rFonts w:eastAsia="Arial Unicode MS"/>
        </w:rPr>
        <w:t xml:space="preserve">, d’une durée de validité de </w:t>
      </w:r>
      <w:r>
        <w:rPr>
          <w:rFonts w:eastAsia="Arial Unicode MS"/>
        </w:rPr>
        <w:t>9</w:t>
      </w:r>
      <w:r w:rsidRPr="002B7308">
        <w:rPr>
          <w:rFonts w:eastAsia="Arial Unicode MS"/>
        </w:rPr>
        <w:t>0 jours, délivrée par une banque de 1</w:t>
      </w:r>
      <w:r w:rsidRPr="002B7308">
        <w:rPr>
          <w:rFonts w:eastAsia="Arial Unicode MS"/>
          <w:vertAlign w:val="superscript"/>
        </w:rPr>
        <w:t>er</w:t>
      </w:r>
      <w:r w:rsidRPr="002B7308">
        <w:rPr>
          <w:rFonts w:eastAsia="Arial Unicode MS"/>
        </w:rPr>
        <w:t xml:space="preserve"> ordre agréée par le Ministère en charge des Finances (pièce produite en original, et conforme au modèle) et le Récépissé de dépôt et de conciliation délivré par la CDEC ;</w:t>
      </w:r>
    </w:p>
    <w:p w14:paraId="5CC34E8A"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 xml:space="preserve">A5 - Une quittance d’achat du dossier d’Appel d’Offres d’un montant de </w:t>
      </w:r>
      <w:r>
        <w:rPr>
          <w:rFonts w:eastAsia="Arial Unicode MS"/>
          <w:b/>
        </w:rPr>
        <w:t>4</w:t>
      </w:r>
      <w:r w:rsidRPr="002B7308">
        <w:rPr>
          <w:rFonts w:eastAsia="Arial Unicode MS"/>
          <w:b/>
        </w:rPr>
        <w:t>0.000FCFA</w:t>
      </w:r>
      <w:r w:rsidRPr="002B7308">
        <w:rPr>
          <w:rFonts w:eastAsia="Arial Unicode MS"/>
        </w:rPr>
        <w:t>;</w:t>
      </w:r>
    </w:p>
    <w:p w14:paraId="4BA8E46A"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lastRenderedPageBreak/>
        <w:t>A6 - Une attestation de Conformité fiscale ;</w:t>
      </w:r>
    </w:p>
    <w:p w14:paraId="294FA002"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A7- Une attestation de domiciliation bancaire du soumissionnaire, délivrée par une banque agréée par le Ministère en charge des Finances (pièce produite en original);</w:t>
      </w:r>
    </w:p>
    <w:p w14:paraId="6EBA3CF9"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A8- Une attestation de non exclusion des marchés publics signée par l’Agence de Régulation des Marchés Publics (Pièce pro</w:t>
      </w:r>
      <w:r>
        <w:rPr>
          <w:rFonts w:eastAsia="Arial Unicode MS"/>
        </w:rPr>
        <w:t>duite en Original)</w:t>
      </w:r>
      <w:r w:rsidRPr="002B7308">
        <w:rPr>
          <w:rFonts w:eastAsia="Arial Unicode MS"/>
        </w:rPr>
        <w:t xml:space="preserve"> ; </w:t>
      </w:r>
    </w:p>
    <w:p w14:paraId="79C20AE6"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 xml:space="preserve">A9- </w:t>
      </w:r>
      <w:r w:rsidRPr="007E2BA3">
        <w:rPr>
          <w:rFonts w:eastAsia="SimSun"/>
          <w:bCs/>
          <w:lang w:val="fr-CA" w:eastAsia="en-US"/>
        </w:rPr>
        <w:t>Attestation de catégorisation ou le récépissé de dépôt de la demande de catégorisation</w:t>
      </w:r>
      <w:r>
        <w:rPr>
          <w:rFonts w:eastAsia="SimSun"/>
          <w:bCs/>
          <w:lang w:val="fr-CA" w:eastAsia="en-US"/>
        </w:rPr>
        <w:t> </w:t>
      </w:r>
      <w:r>
        <w:rPr>
          <w:rFonts w:eastAsia="Arial Unicode MS"/>
        </w:rPr>
        <w:t>;</w:t>
      </w:r>
    </w:p>
    <w:p w14:paraId="24290FDE"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A10 - Une attestation de soumission CNPS datant de moins de trois (03) mois, en cours de validité, certifiant que le soumissionnaire a effectivement versé à la CNPS les sommes dont il est redevable (pièce produite en original) ;</w:t>
      </w:r>
    </w:p>
    <w:p w14:paraId="56528A4B"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 xml:space="preserve">A11 – </w:t>
      </w:r>
      <w:r w:rsidRPr="002B7308">
        <w:t xml:space="preserve">attestation de localisation et plan de localisation, </w:t>
      </w:r>
      <w:r w:rsidRPr="002B7308">
        <w:rPr>
          <w:rFonts w:eastAsia="Arial Unicode MS"/>
          <w:color w:val="000000"/>
        </w:rPr>
        <w:t>dûment signée par le service des impôts compétent </w:t>
      </w:r>
      <w:r w:rsidRPr="002B7308">
        <w:rPr>
          <w:rFonts w:eastAsia="Arial Unicode MS"/>
        </w:rPr>
        <w:t>;</w:t>
      </w:r>
    </w:p>
    <w:p w14:paraId="37904680"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 xml:space="preserve">A12 - </w:t>
      </w:r>
      <w:bookmarkStart w:id="0" w:name="_Hlk222088584"/>
      <w:r w:rsidRPr="003D2197">
        <w:rPr>
          <w:bCs/>
          <w:szCs w:val="18"/>
        </w:rPr>
        <w:t>Attestation d’immatriculation fiscale timbrée</w:t>
      </w:r>
      <w:bookmarkEnd w:id="0"/>
      <w:r w:rsidRPr="002B7308">
        <w:rPr>
          <w:rFonts w:eastAsia="Arial Unicode MS"/>
        </w:rPr>
        <w:t>;</w:t>
      </w:r>
    </w:p>
    <w:p w14:paraId="34ED5B84"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A13 - La Procuration donnant pouvoir en cas de groupement d’entreprises (pièce produite en original) ;</w:t>
      </w:r>
    </w:p>
    <w:p w14:paraId="10DCA794" w14:textId="77777777" w:rsidR="00D96F42" w:rsidRPr="002B7308" w:rsidRDefault="00D96F42" w:rsidP="00D96F42">
      <w:pPr>
        <w:pStyle w:val="Retraitcorpsdetexte"/>
        <w:spacing w:before="120" w:line="360" w:lineRule="auto"/>
        <w:ind w:left="0"/>
        <w:rPr>
          <w:rFonts w:eastAsia="Arial Unicode MS"/>
        </w:rPr>
      </w:pPr>
      <w:r w:rsidRPr="002B7308">
        <w:rPr>
          <w:rFonts w:eastAsia="Arial Unicode MS"/>
        </w:rPr>
        <w:t>A14 – Le Cahier des Clauses Administratives Particulières (CCAP), paraphé sur chaque page, et avec, à la fin du document, la date, la signature et le cachet du soumissionnaire ;</w:t>
      </w:r>
    </w:p>
    <w:p w14:paraId="7C159D52" w14:textId="77777777" w:rsidR="00D96F42" w:rsidRPr="00727822" w:rsidRDefault="00D96F42" w:rsidP="00D96F42">
      <w:pPr>
        <w:pStyle w:val="Retraitcorpsdetexte"/>
        <w:spacing w:before="120"/>
        <w:ind w:left="0"/>
        <w:rPr>
          <w:rFonts w:eastAsia="Arial Unicode MS"/>
          <w:color w:val="000000"/>
        </w:rPr>
      </w:pPr>
      <w:r>
        <w:rPr>
          <w:rFonts w:eastAsia="Arial Unicode MS"/>
          <w:color w:val="000000"/>
          <w:sz w:val="22"/>
          <w:szCs w:val="22"/>
        </w:rPr>
        <w:t xml:space="preserve">           </w:t>
      </w:r>
      <w:r w:rsidRPr="00727822">
        <w:rPr>
          <w:rFonts w:eastAsia="Arial Unicode MS"/>
          <w:color w:val="000000"/>
        </w:rPr>
        <w:t>En cas de groupement d’entreprises, chaque membre du groupement doit présenter un dossier administratif  complet, les pièces A4, A5, A6, A8 étant uniquement présentées par le mandataire du groupement.</w:t>
      </w:r>
    </w:p>
    <w:p w14:paraId="6DFC6A65" w14:textId="77777777" w:rsidR="00FF499D" w:rsidRPr="00066070" w:rsidRDefault="00FF499D" w:rsidP="00FF499D">
      <w:pPr>
        <w:pStyle w:val="Retraitcorpsdetexte"/>
        <w:spacing w:before="120"/>
        <w:rPr>
          <w:rFonts w:eastAsia="Arial Unicode MS"/>
          <w:color w:val="000000"/>
          <w:sz w:val="22"/>
          <w:szCs w:val="22"/>
        </w:rPr>
      </w:pPr>
    </w:p>
    <w:p w14:paraId="078A873A" w14:textId="430DE74D" w:rsidR="00FF499D" w:rsidRPr="00066070" w:rsidRDefault="00FF499D" w:rsidP="00FF499D">
      <w:pPr>
        <w:spacing w:after="0"/>
        <w:ind w:left="284" w:firstLine="283"/>
        <w:jc w:val="both"/>
        <w:rPr>
          <w:rFonts w:ascii="Times New Roman" w:eastAsia="Arial Unicode MS" w:hAnsi="Times New Roman" w:cs="Times New Roman"/>
          <w:b/>
          <w:bCs/>
          <w:color w:val="000000"/>
        </w:rPr>
      </w:pPr>
      <w:r w:rsidRPr="00066070">
        <w:rPr>
          <w:rFonts w:ascii="Times New Roman" w:eastAsia="Arial Unicode MS" w:hAnsi="Times New Roman" w:cs="Times New Roman"/>
          <w:b/>
          <w:bCs/>
          <w:color w:val="000000"/>
        </w:rPr>
        <w:t>A l’ouverture des offres, toute soumission non accompagnée des pièces ci-dessus ou non complété jusqu'à un délai de 48 heures au plus sera purement et simplement rejetée.</w:t>
      </w:r>
    </w:p>
    <w:p w14:paraId="68726A26" w14:textId="77777777" w:rsidR="00FF499D" w:rsidRPr="00066070" w:rsidRDefault="00FF499D" w:rsidP="00FF499D">
      <w:pPr>
        <w:spacing w:after="0"/>
        <w:ind w:left="1407" w:hanging="840"/>
        <w:jc w:val="both"/>
        <w:rPr>
          <w:rFonts w:ascii="Times New Roman" w:eastAsia="Arial Unicode MS" w:hAnsi="Times New Roman" w:cs="Times New Roman"/>
          <w:color w:val="000000"/>
        </w:rPr>
      </w:pPr>
      <w:r w:rsidRPr="00066070">
        <w:rPr>
          <w:rFonts w:ascii="Times New Roman" w:eastAsia="Arial Unicode MS" w:hAnsi="Times New Roman" w:cs="Times New Roman"/>
          <w:b/>
          <w:color w:val="000000"/>
          <w:u w:val="single"/>
        </w:rPr>
        <w:t>N.B.</w:t>
      </w:r>
      <w:r w:rsidRPr="00066070">
        <w:rPr>
          <w:rFonts w:ascii="Times New Roman" w:eastAsia="Arial Unicode MS" w:hAnsi="Times New Roman" w:cs="Times New Roman"/>
          <w:color w:val="000000"/>
        </w:rPr>
        <w:tab/>
        <w:t xml:space="preserve">- Toutes les pièces ci-dessus exigées seront produites en version originale lorsqu’il est ainsi demandé, ou en photocopies légalisées par l’autorité émettrice ou par l’autorité administrative, en cours de validité. </w:t>
      </w:r>
    </w:p>
    <w:p w14:paraId="085F28D9" w14:textId="77777777" w:rsidR="00FF499D" w:rsidRPr="00066070" w:rsidRDefault="00FF499D" w:rsidP="00FF499D">
      <w:pPr>
        <w:autoSpaceDE w:val="0"/>
        <w:autoSpaceDN w:val="0"/>
        <w:adjustRightInd w:val="0"/>
        <w:spacing w:after="0" w:line="240" w:lineRule="auto"/>
        <w:rPr>
          <w:rFonts w:ascii="Times New Roman" w:eastAsia="Arial Unicode MS" w:hAnsi="Times New Roman" w:cs="Times New Roman"/>
          <w:color w:val="000000"/>
        </w:rPr>
      </w:pPr>
      <w:r w:rsidRPr="00066070">
        <w:rPr>
          <w:rFonts w:ascii="Times New Roman" w:eastAsia="Arial Unicode MS" w:hAnsi="Times New Roman" w:cs="Times New Roman"/>
          <w:b/>
          <w:color w:val="000000"/>
        </w:rPr>
        <w:t xml:space="preserve">               -</w:t>
      </w:r>
      <w:r w:rsidRPr="00066070">
        <w:rPr>
          <w:rFonts w:ascii="Times New Roman" w:eastAsia="Arial Unicode MS" w:hAnsi="Times New Roman" w:cs="Times New Roman"/>
          <w:color w:val="000000"/>
        </w:rPr>
        <w:t xml:space="preserve"> Les pièces devront être rangées dans l’ordre ci-dessus, et séparées les unes des autres par un intercalaire de couleur autre que le blanc.</w:t>
      </w:r>
    </w:p>
    <w:p w14:paraId="45AEB5AB" w14:textId="77777777" w:rsidR="00FF499D" w:rsidRPr="00066070" w:rsidRDefault="00FF499D" w:rsidP="00FF499D">
      <w:pPr>
        <w:autoSpaceDE w:val="0"/>
        <w:autoSpaceDN w:val="0"/>
        <w:adjustRightInd w:val="0"/>
        <w:spacing w:after="0" w:line="240" w:lineRule="auto"/>
        <w:rPr>
          <w:rFonts w:ascii="Times New Roman" w:eastAsia="Arial Unicode MS" w:hAnsi="Times New Roman" w:cs="Times New Roman"/>
          <w:color w:val="000000"/>
        </w:rPr>
      </w:pPr>
    </w:p>
    <w:p w14:paraId="5A7C3ABC" w14:textId="77777777" w:rsidR="00EE0E58" w:rsidRDefault="00EE0E58" w:rsidP="00FF499D">
      <w:pPr>
        <w:autoSpaceDE w:val="0"/>
        <w:autoSpaceDN w:val="0"/>
        <w:adjustRightInd w:val="0"/>
        <w:spacing w:after="0" w:line="24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Enveloppe B – Volume II : Offre technique</w:t>
      </w:r>
    </w:p>
    <w:p w14:paraId="6AE6216D" w14:textId="77777777" w:rsidR="000872F6" w:rsidRPr="00066070" w:rsidRDefault="000872F6" w:rsidP="00FF499D">
      <w:pPr>
        <w:autoSpaceDE w:val="0"/>
        <w:autoSpaceDN w:val="0"/>
        <w:adjustRightInd w:val="0"/>
        <w:spacing w:after="0" w:line="240" w:lineRule="auto"/>
        <w:rPr>
          <w:rFonts w:ascii="Times New Roman" w:eastAsiaTheme="minorHAnsi" w:hAnsi="Times New Roman" w:cs="Times New Roman"/>
          <w:b/>
          <w:bCs/>
          <w:color w:val="000000"/>
          <w:lang w:eastAsia="en-US"/>
        </w:rPr>
      </w:pPr>
    </w:p>
    <w:tbl>
      <w:tblPr>
        <w:tblW w:w="96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1621"/>
        <w:gridCol w:w="4259"/>
        <w:gridCol w:w="3305"/>
      </w:tblGrid>
      <w:tr w:rsidR="000872F6" w:rsidRPr="000872F6" w14:paraId="31050A36" w14:textId="77777777" w:rsidTr="00BC3840">
        <w:tc>
          <w:tcPr>
            <w:tcW w:w="430" w:type="dxa"/>
            <w:tcBorders>
              <w:top w:val="single" w:sz="12" w:space="0" w:color="auto"/>
              <w:left w:val="single" w:sz="12" w:space="0" w:color="auto"/>
              <w:bottom w:val="single" w:sz="6" w:space="0" w:color="auto"/>
              <w:right w:val="single" w:sz="6" w:space="0" w:color="auto"/>
            </w:tcBorders>
            <w:vAlign w:val="center"/>
            <w:hideMark/>
          </w:tcPr>
          <w:p w14:paraId="199D385A" w14:textId="77777777" w:rsidR="000872F6" w:rsidRPr="000872F6" w:rsidRDefault="000872F6" w:rsidP="00BC3840">
            <w:pPr>
              <w:spacing w:after="0"/>
              <w:rPr>
                <w:rFonts w:ascii="Times New Roman" w:eastAsia="Arial Unicode MS" w:hAnsi="Times New Roman" w:cs="Times New Roman"/>
                <w:b/>
                <w:bCs/>
                <w:color w:val="000000"/>
              </w:rPr>
            </w:pPr>
            <w:r w:rsidRPr="000872F6">
              <w:rPr>
                <w:rFonts w:ascii="Times New Roman" w:eastAsia="Arial Unicode MS" w:hAnsi="Times New Roman" w:cs="Times New Roman"/>
                <w:b/>
                <w:bCs/>
                <w:color w:val="000000"/>
              </w:rPr>
              <w:t>N°</w:t>
            </w:r>
          </w:p>
        </w:tc>
        <w:tc>
          <w:tcPr>
            <w:tcW w:w="1620" w:type="dxa"/>
            <w:tcBorders>
              <w:top w:val="single" w:sz="12" w:space="0" w:color="auto"/>
              <w:left w:val="single" w:sz="6" w:space="0" w:color="auto"/>
              <w:bottom w:val="single" w:sz="6" w:space="0" w:color="auto"/>
              <w:right w:val="single" w:sz="6" w:space="0" w:color="auto"/>
            </w:tcBorders>
            <w:vAlign w:val="center"/>
            <w:hideMark/>
          </w:tcPr>
          <w:p w14:paraId="3F87A1F2" w14:textId="77777777" w:rsidR="000872F6" w:rsidRPr="000872F6" w:rsidRDefault="000872F6" w:rsidP="00BC3840">
            <w:pPr>
              <w:pStyle w:val="Titre5"/>
              <w:rPr>
                <w:rFonts w:eastAsia="Arial Unicode MS"/>
                <w:color w:val="000000"/>
                <w:sz w:val="22"/>
                <w:szCs w:val="22"/>
              </w:rPr>
            </w:pPr>
            <w:r w:rsidRPr="000872F6">
              <w:rPr>
                <w:rFonts w:eastAsia="Arial Unicode MS"/>
                <w:color w:val="000000"/>
                <w:sz w:val="22"/>
                <w:szCs w:val="22"/>
              </w:rPr>
              <w:t>DOCUMENTS</w:t>
            </w:r>
          </w:p>
        </w:tc>
        <w:tc>
          <w:tcPr>
            <w:tcW w:w="4257" w:type="dxa"/>
            <w:tcBorders>
              <w:top w:val="single" w:sz="12" w:space="0" w:color="auto"/>
              <w:left w:val="single" w:sz="6" w:space="0" w:color="auto"/>
              <w:bottom w:val="single" w:sz="6" w:space="0" w:color="auto"/>
              <w:right w:val="single" w:sz="6" w:space="0" w:color="auto"/>
            </w:tcBorders>
            <w:vAlign w:val="center"/>
            <w:hideMark/>
          </w:tcPr>
          <w:p w14:paraId="515CA52B" w14:textId="77777777" w:rsidR="000872F6" w:rsidRPr="000872F6" w:rsidRDefault="000872F6" w:rsidP="00BC3840">
            <w:pPr>
              <w:spacing w:after="0"/>
              <w:rPr>
                <w:rFonts w:ascii="Times New Roman" w:eastAsia="Arial Unicode MS" w:hAnsi="Times New Roman" w:cs="Times New Roman"/>
                <w:b/>
                <w:bCs/>
                <w:color w:val="000000"/>
              </w:rPr>
            </w:pPr>
            <w:r w:rsidRPr="000872F6">
              <w:rPr>
                <w:rFonts w:ascii="Times New Roman" w:eastAsia="Arial Unicode MS" w:hAnsi="Times New Roman" w:cs="Times New Roman"/>
                <w:b/>
                <w:bCs/>
                <w:color w:val="000000"/>
              </w:rPr>
              <w:t>OPERATION A RÉALISER</w:t>
            </w:r>
          </w:p>
        </w:tc>
        <w:tc>
          <w:tcPr>
            <w:tcW w:w="3303" w:type="dxa"/>
            <w:tcBorders>
              <w:top w:val="single" w:sz="12" w:space="0" w:color="auto"/>
              <w:left w:val="single" w:sz="6" w:space="0" w:color="auto"/>
              <w:bottom w:val="single" w:sz="6" w:space="0" w:color="auto"/>
              <w:right w:val="single" w:sz="12" w:space="0" w:color="auto"/>
            </w:tcBorders>
            <w:vAlign w:val="center"/>
            <w:hideMark/>
          </w:tcPr>
          <w:p w14:paraId="6A393DCE" w14:textId="77777777" w:rsidR="000872F6" w:rsidRPr="000872F6" w:rsidRDefault="000872F6" w:rsidP="00BC3840">
            <w:pPr>
              <w:spacing w:after="0"/>
              <w:rPr>
                <w:rFonts w:ascii="Times New Roman" w:eastAsia="Arial Unicode MS" w:hAnsi="Times New Roman" w:cs="Times New Roman"/>
                <w:b/>
                <w:bCs/>
                <w:color w:val="000000"/>
              </w:rPr>
            </w:pPr>
            <w:r w:rsidRPr="000872F6">
              <w:rPr>
                <w:rFonts w:ascii="Times New Roman" w:eastAsia="Arial Unicode MS" w:hAnsi="Times New Roman" w:cs="Times New Roman"/>
                <w:b/>
                <w:bCs/>
                <w:color w:val="000000"/>
              </w:rPr>
              <w:t>AUTHENTIFICATION</w:t>
            </w:r>
          </w:p>
        </w:tc>
      </w:tr>
      <w:tr w:rsidR="000872F6" w:rsidRPr="000872F6" w14:paraId="254D528D" w14:textId="77777777" w:rsidTr="00BC3840">
        <w:tc>
          <w:tcPr>
            <w:tcW w:w="430" w:type="dxa"/>
            <w:tcBorders>
              <w:top w:val="single" w:sz="6" w:space="0" w:color="auto"/>
              <w:left w:val="single" w:sz="12" w:space="0" w:color="auto"/>
              <w:bottom w:val="single" w:sz="6" w:space="0" w:color="auto"/>
              <w:right w:val="single" w:sz="6" w:space="0" w:color="auto"/>
            </w:tcBorders>
            <w:vAlign w:val="center"/>
            <w:hideMark/>
          </w:tcPr>
          <w:p w14:paraId="2965958E"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B1</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9273D8E"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CCTP</w:t>
            </w:r>
          </w:p>
        </w:tc>
        <w:tc>
          <w:tcPr>
            <w:tcW w:w="4257" w:type="dxa"/>
            <w:tcBorders>
              <w:top w:val="single" w:sz="6" w:space="0" w:color="auto"/>
              <w:left w:val="single" w:sz="6" w:space="0" w:color="auto"/>
              <w:bottom w:val="single" w:sz="6" w:space="0" w:color="auto"/>
              <w:right w:val="single" w:sz="6" w:space="0" w:color="auto"/>
            </w:tcBorders>
            <w:vAlign w:val="center"/>
            <w:hideMark/>
          </w:tcPr>
          <w:p w14:paraId="317149AD"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 xml:space="preserve">Le Cahier des Clauses Techniques Particulières (CCTP) tel que mentionné à la Pièce N°5 du DAO. </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62244A90" w14:textId="105F6587" w:rsidR="000872F6" w:rsidRPr="000872F6" w:rsidRDefault="005E0F1B"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Paraphé</w:t>
            </w:r>
            <w:r w:rsidR="000872F6" w:rsidRPr="000872F6">
              <w:rPr>
                <w:rFonts w:ascii="Times New Roman" w:eastAsia="Arial Unicode MS" w:hAnsi="Times New Roman" w:cs="Times New Roman"/>
                <w:color w:val="000000"/>
              </w:rPr>
              <w:t xml:space="preserve"> sur chaque page, et avec, à la fin du document, la date, la signature et le cachet du soumissionnaire ;</w:t>
            </w:r>
          </w:p>
        </w:tc>
      </w:tr>
      <w:tr w:rsidR="000872F6" w:rsidRPr="000872F6" w14:paraId="1B162A1E" w14:textId="77777777" w:rsidTr="00BC3840">
        <w:tc>
          <w:tcPr>
            <w:tcW w:w="430" w:type="dxa"/>
            <w:tcBorders>
              <w:top w:val="single" w:sz="6" w:space="0" w:color="auto"/>
              <w:left w:val="single" w:sz="12" w:space="0" w:color="auto"/>
              <w:bottom w:val="single" w:sz="6" w:space="0" w:color="auto"/>
              <w:right w:val="single" w:sz="6" w:space="0" w:color="auto"/>
            </w:tcBorders>
            <w:vAlign w:val="center"/>
            <w:hideMark/>
          </w:tcPr>
          <w:p w14:paraId="2264B5B4"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B2</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C9B8300"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Liste du matériel</w:t>
            </w:r>
          </w:p>
        </w:tc>
        <w:tc>
          <w:tcPr>
            <w:tcW w:w="4257" w:type="dxa"/>
            <w:tcBorders>
              <w:top w:val="single" w:sz="6" w:space="0" w:color="auto"/>
              <w:left w:val="single" w:sz="6" w:space="0" w:color="auto"/>
              <w:bottom w:val="single" w:sz="6" w:space="0" w:color="auto"/>
              <w:right w:val="single" w:sz="6" w:space="0" w:color="auto"/>
            </w:tcBorders>
            <w:vAlign w:val="center"/>
            <w:hideMark/>
          </w:tcPr>
          <w:p w14:paraId="44FD4ADA" w14:textId="000A3EA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 xml:space="preserve">Conformément à l'annexe 2. </w:t>
            </w:r>
            <w:r w:rsidR="005E0F1B" w:rsidRPr="000872F6">
              <w:rPr>
                <w:rFonts w:ascii="Times New Roman" w:eastAsia="Arial Unicode MS" w:hAnsi="Times New Roman" w:cs="Times New Roman"/>
                <w:color w:val="000000"/>
              </w:rPr>
              <w:t>Elle</w:t>
            </w:r>
            <w:r w:rsidRPr="000872F6">
              <w:rPr>
                <w:rFonts w:ascii="Times New Roman" w:eastAsia="Arial Unicode MS" w:hAnsi="Times New Roman" w:cs="Times New Roman"/>
                <w:color w:val="000000"/>
              </w:rPr>
              <w:t xml:space="preserve"> devra faire ressortir les moyens matériels qui seront mobilisés (liste des équipements, des matériels et outillages à utiliser)</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442D5B58"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Joindre : copies certifiées conformes des Factures, certificats de vente ou d’achat ou contrat de location</w:t>
            </w:r>
          </w:p>
        </w:tc>
      </w:tr>
      <w:tr w:rsidR="000872F6" w:rsidRPr="000872F6" w14:paraId="4F4D1925" w14:textId="77777777" w:rsidTr="00BC3840">
        <w:tc>
          <w:tcPr>
            <w:tcW w:w="430" w:type="dxa"/>
            <w:tcBorders>
              <w:top w:val="single" w:sz="6" w:space="0" w:color="auto"/>
              <w:left w:val="single" w:sz="12" w:space="0" w:color="auto"/>
              <w:bottom w:val="single" w:sz="6" w:space="0" w:color="auto"/>
              <w:right w:val="single" w:sz="6" w:space="0" w:color="auto"/>
            </w:tcBorders>
            <w:vAlign w:val="center"/>
            <w:hideMark/>
          </w:tcPr>
          <w:p w14:paraId="3C5A90FF"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lastRenderedPageBreak/>
              <w:t>B3</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9796724"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Liste du personnel</w:t>
            </w:r>
          </w:p>
        </w:tc>
        <w:tc>
          <w:tcPr>
            <w:tcW w:w="4257" w:type="dxa"/>
            <w:tcBorders>
              <w:top w:val="single" w:sz="6" w:space="0" w:color="auto"/>
              <w:left w:val="single" w:sz="6" w:space="0" w:color="auto"/>
              <w:bottom w:val="single" w:sz="6" w:space="0" w:color="auto"/>
              <w:right w:val="single" w:sz="6" w:space="0" w:color="auto"/>
            </w:tcBorders>
            <w:vAlign w:val="center"/>
            <w:hideMark/>
          </w:tcPr>
          <w:p w14:paraId="4176CE7B"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Conformément à l'annexe 3 Le personnel d’encadrement devra comprendre,</w:t>
            </w:r>
          </w:p>
          <w:p w14:paraId="05DC2F03"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 xml:space="preserve">- </w:t>
            </w:r>
            <w:r w:rsidRPr="000872F6">
              <w:rPr>
                <w:rFonts w:ascii="Times New Roman" w:eastAsia="Arial Unicode MS" w:hAnsi="Times New Roman" w:cs="Times New Roman"/>
                <w:b/>
                <w:bCs/>
                <w:color w:val="000000"/>
              </w:rPr>
              <w:t>conducteur des travaux</w:t>
            </w:r>
            <w:r w:rsidRPr="000872F6">
              <w:rPr>
                <w:rFonts w:ascii="Times New Roman" w:eastAsia="Arial Unicode MS" w:hAnsi="Times New Roman" w:cs="Times New Roman"/>
                <w:color w:val="000000"/>
              </w:rPr>
              <w:t> : minimum un Technicien Supérieur du Génie civil, justifiant de deux (02) ans d’expérience ;</w:t>
            </w:r>
          </w:p>
          <w:p w14:paraId="6B042FE6" w14:textId="372720B2"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 xml:space="preserve">- </w:t>
            </w:r>
            <w:r w:rsidRPr="000872F6">
              <w:rPr>
                <w:rFonts w:ascii="Times New Roman" w:eastAsia="Arial Unicode MS" w:hAnsi="Times New Roman" w:cs="Times New Roman"/>
                <w:b/>
                <w:bCs/>
                <w:color w:val="000000"/>
              </w:rPr>
              <w:t>chef chantier</w:t>
            </w:r>
            <w:r w:rsidRPr="000872F6">
              <w:rPr>
                <w:rFonts w:ascii="Times New Roman" w:eastAsia="Arial Unicode MS" w:hAnsi="Times New Roman" w:cs="Times New Roman"/>
                <w:color w:val="000000"/>
              </w:rPr>
              <w:t> : minimum Technicien du Génie civil, justifiant de deux (02) ans d’expérience dans les travaux de bâtiment </w:t>
            </w:r>
          </w:p>
        </w:tc>
        <w:tc>
          <w:tcPr>
            <w:tcW w:w="3303" w:type="dxa"/>
            <w:tcBorders>
              <w:top w:val="single" w:sz="6" w:space="0" w:color="auto"/>
              <w:left w:val="single" w:sz="6" w:space="0" w:color="auto"/>
              <w:bottom w:val="single" w:sz="6" w:space="0" w:color="auto"/>
              <w:right w:val="single" w:sz="12" w:space="0" w:color="auto"/>
            </w:tcBorders>
            <w:vAlign w:val="center"/>
          </w:tcPr>
          <w:p w14:paraId="1AAE7209" w14:textId="5B983ED6"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Joindre pour chacun, un CV actualisé, signé et daté, ainsi qu’une copie certifiée conforme et une Attestation de Disponibilité</w:t>
            </w:r>
          </w:p>
          <w:p w14:paraId="315970E7" w14:textId="77777777" w:rsidR="000872F6" w:rsidRPr="000872F6" w:rsidRDefault="000872F6" w:rsidP="00BC3840">
            <w:pPr>
              <w:spacing w:after="0"/>
              <w:rPr>
                <w:rFonts w:ascii="Times New Roman" w:eastAsia="Arial Unicode MS" w:hAnsi="Times New Roman" w:cs="Times New Roman"/>
                <w:color w:val="000000"/>
              </w:rPr>
            </w:pPr>
          </w:p>
        </w:tc>
      </w:tr>
      <w:tr w:rsidR="000872F6" w:rsidRPr="000872F6" w14:paraId="12F344DA" w14:textId="77777777" w:rsidTr="00BC3840">
        <w:trPr>
          <w:trHeight w:val="694"/>
        </w:trPr>
        <w:tc>
          <w:tcPr>
            <w:tcW w:w="430" w:type="dxa"/>
            <w:tcBorders>
              <w:top w:val="single" w:sz="6" w:space="0" w:color="auto"/>
              <w:left w:val="single" w:sz="12" w:space="0" w:color="auto"/>
              <w:bottom w:val="single" w:sz="6" w:space="0" w:color="auto"/>
              <w:right w:val="single" w:sz="6" w:space="0" w:color="auto"/>
            </w:tcBorders>
            <w:vAlign w:val="center"/>
            <w:hideMark/>
          </w:tcPr>
          <w:p w14:paraId="5BCA885E"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B4</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3DE5585"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Proposition technique et planning d'exécution</w:t>
            </w:r>
          </w:p>
        </w:tc>
        <w:tc>
          <w:tcPr>
            <w:tcW w:w="4257" w:type="dxa"/>
            <w:tcBorders>
              <w:top w:val="single" w:sz="6" w:space="0" w:color="auto"/>
              <w:left w:val="single" w:sz="6" w:space="0" w:color="auto"/>
              <w:bottom w:val="single" w:sz="6" w:space="0" w:color="auto"/>
              <w:right w:val="single" w:sz="6" w:space="0" w:color="auto"/>
            </w:tcBorders>
            <w:vAlign w:val="center"/>
            <w:hideMark/>
          </w:tcPr>
          <w:p w14:paraId="03837ADB" w14:textId="1CEE597D" w:rsidR="000872F6" w:rsidRPr="000872F6" w:rsidRDefault="000872F6" w:rsidP="00BC3840">
            <w:pPr>
              <w:pStyle w:val="En-tte"/>
              <w:rPr>
                <w:rFonts w:eastAsia="Arial Unicode MS"/>
                <w:color w:val="000000"/>
                <w:sz w:val="22"/>
                <w:szCs w:val="22"/>
              </w:rPr>
            </w:pPr>
            <w:r w:rsidRPr="000872F6">
              <w:rPr>
                <w:rFonts w:eastAsia="Arial Unicode MS"/>
                <w:color w:val="00000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0872F6">
              <w:rPr>
                <w:rFonts w:eastAsia="Arial Unicode MS"/>
                <w:iCs/>
                <w:color w:val="000000"/>
                <w:sz w:val="22"/>
                <w:szCs w:val="22"/>
              </w:rPr>
              <w:t>Organisation du contrôle de qualité interne)</w:t>
            </w:r>
            <w:r w:rsidRPr="000872F6">
              <w:rPr>
                <w:rFonts w:eastAsia="Arial Unicode MS"/>
                <w:color w:val="000000"/>
                <w:sz w:val="22"/>
                <w:szCs w:val="22"/>
              </w:rPr>
              <w:t xml:space="preserve"> - Dispositions prévues pour la </w:t>
            </w:r>
            <w:r w:rsidRPr="000872F6">
              <w:rPr>
                <w:rFonts w:eastAsia="Arial Unicode MS"/>
                <w:iCs/>
                <w:color w:val="000000"/>
                <w:sz w:val="22"/>
                <w:szCs w:val="22"/>
              </w:rPr>
              <w:t>Protection de l'environnement</w:t>
            </w:r>
            <w:r w:rsidRPr="000872F6">
              <w:rPr>
                <w:rFonts w:eastAsia="Arial Unicode MS"/>
                <w:color w:val="000000"/>
                <w:sz w:val="22"/>
                <w:szCs w:val="22"/>
              </w:rPr>
              <w:t xml:space="preserve"> - Mesures d’hygiène et de sécurité - </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660CC520"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Date, signature et cachet du soumissionnaire à la fin du document</w:t>
            </w:r>
          </w:p>
        </w:tc>
      </w:tr>
      <w:tr w:rsidR="000872F6" w:rsidRPr="000872F6" w14:paraId="0D18F336" w14:textId="77777777" w:rsidTr="00BC3840">
        <w:tc>
          <w:tcPr>
            <w:tcW w:w="430" w:type="dxa"/>
            <w:tcBorders>
              <w:top w:val="single" w:sz="6" w:space="0" w:color="auto"/>
              <w:left w:val="single" w:sz="12" w:space="0" w:color="auto"/>
              <w:bottom w:val="single" w:sz="6" w:space="0" w:color="auto"/>
              <w:right w:val="single" w:sz="6" w:space="0" w:color="auto"/>
            </w:tcBorders>
            <w:vAlign w:val="center"/>
            <w:hideMark/>
          </w:tcPr>
          <w:p w14:paraId="19A52C13"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B5</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0989650"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Rapport de visite de site</w:t>
            </w:r>
          </w:p>
        </w:tc>
        <w:tc>
          <w:tcPr>
            <w:tcW w:w="4257" w:type="dxa"/>
            <w:tcBorders>
              <w:top w:val="single" w:sz="6" w:space="0" w:color="auto"/>
              <w:left w:val="single" w:sz="6" w:space="0" w:color="auto"/>
              <w:bottom w:val="single" w:sz="6" w:space="0" w:color="auto"/>
              <w:right w:val="single" w:sz="6" w:space="0" w:color="auto"/>
            </w:tcBorders>
            <w:vAlign w:val="center"/>
            <w:hideMark/>
          </w:tcPr>
          <w:p w14:paraId="28CB6ADB"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Rapport de visite de site faisant ressortir une description des lieux</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1ECF2DB3" w14:textId="77777777" w:rsidR="000872F6" w:rsidRPr="000872F6" w:rsidRDefault="000872F6" w:rsidP="00BC3840">
            <w:pPr>
              <w:pStyle w:val="En-tte"/>
              <w:rPr>
                <w:rFonts w:eastAsia="Arial Unicode MS"/>
                <w:color w:val="000000"/>
                <w:sz w:val="22"/>
                <w:szCs w:val="22"/>
              </w:rPr>
            </w:pPr>
            <w:r w:rsidRPr="000872F6">
              <w:rPr>
                <w:rFonts w:eastAsia="Arial Unicode MS"/>
                <w:color w:val="000000"/>
                <w:sz w:val="22"/>
                <w:szCs w:val="22"/>
              </w:rPr>
              <w:t xml:space="preserve">Date, signature et cachet du soumissionnaire </w:t>
            </w:r>
          </w:p>
        </w:tc>
      </w:tr>
      <w:tr w:rsidR="000872F6" w:rsidRPr="000872F6" w14:paraId="4D4257D3" w14:textId="77777777" w:rsidTr="00BC3840">
        <w:tc>
          <w:tcPr>
            <w:tcW w:w="430" w:type="dxa"/>
            <w:tcBorders>
              <w:top w:val="single" w:sz="6" w:space="0" w:color="auto"/>
              <w:left w:val="single" w:sz="12" w:space="0" w:color="auto"/>
              <w:bottom w:val="single" w:sz="6" w:space="0" w:color="auto"/>
              <w:right w:val="single" w:sz="6" w:space="0" w:color="auto"/>
            </w:tcBorders>
            <w:vAlign w:val="center"/>
            <w:hideMark/>
          </w:tcPr>
          <w:p w14:paraId="11372787"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B6</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BF40F68" w14:textId="4F29B2CC" w:rsidR="000872F6" w:rsidRPr="000872F6" w:rsidRDefault="005E0F1B"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Références</w:t>
            </w:r>
            <w:r w:rsidR="000872F6" w:rsidRPr="000872F6">
              <w:rPr>
                <w:rFonts w:ascii="Times New Roman" w:eastAsia="Arial Unicode MS" w:hAnsi="Times New Roman" w:cs="Times New Roman"/>
                <w:color w:val="000000"/>
              </w:rPr>
              <w:t xml:space="preserve"> de l’entreprise</w:t>
            </w:r>
          </w:p>
        </w:tc>
        <w:tc>
          <w:tcPr>
            <w:tcW w:w="4257" w:type="dxa"/>
            <w:tcBorders>
              <w:top w:val="single" w:sz="6" w:space="0" w:color="auto"/>
              <w:left w:val="single" w:sz="6" w:space="0" w:color="auto"/>
              <w:bottom w:val="single" w:sz="6" w:space="0" w:color="auto"/>
              <w:right w:val="single" w:sz="6" w:space="0" w:color="auto"/>
            </w:tcBorders>
            <w:vAlign w:val="center"/>
            <w:hideMark/>
          </w:tcPr>
          <w:p w14:paraId="2CFFC673" w14:textId="7EEBDF02"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 xml:space="preserve">Liste de travaux similaires déjà exécutés dans les deux dernières années </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6B6CF00F"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Montant des travaux, copies des marchés (1</w:t>
            </w:r>
            <w:r w:rsidRPr="000872F6">
              <w:rPr>
                <w:rFonts w:ascii="Times New Roman" w:eastAsia="Arial Unicode MS" w:hAnsi="Times New Roman" w:cs="Times New Roman"/>
                <w:color w:val="000000"/>
                <w:vertAlign w:val="superscript"/>
              </w:rPr>
              <w:t>ère</w:t>
            </w:r>
            <w:r w:rsidRPr="000872F6">
              <w:rPr>
                <w:rFonts w:ascii="Times New Roman" w:eastAsia="Arial Unicode MS" w:hAnsi="Times New Roman" w:cs="Times New Roman"/>
                <w:color w:val="000000"/>
              </w:rPr>
              <w:t xml:space="preserve"> et dernière pages) et des PV de réception et /ou de certificats de bonne fin des travaux</w:t>
            </w:r>
          </w:p>
        </w:tc>
      </w:tr>
      <w:tr w:rsidR="000872F6" w:rsidRPr="000872F6" w14:paraId="0FF7B1E2" w14:textId="77777777" w:rsidTr="00BC3840">
        <w:tc>
          <w:tcPr>
            <w:tcW w:w="430" w:type="dxa"/>
            <w:tcBorders>
              <w:top w:val="single" w:sz="6" w:space="0" w:color="auto"/>
              <w:left w:val="single" w:sz="12" w:space="0" w:color="auto"/>
              <w:bottom w:val="single" w:sz="12" w:space="0" w:color="auto"/>
              <w:right w:val="single" w:sz="6" w:space="0" w:color="auto"/>
            </w:tcBorders>
            <w:vAlign w:val="center"/>
            <w:hideMark/>
          </w:tcPr>
          <w:p w14:paraId="0530148B" w14:textId="77777777"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B7</w:t>
            </w:r>
          </w:p>
        </w:tc>
        <w:tc>
          <w:tcPr>
            <w:tcW w:w="1620" w:type="dxa"/>
            <w:tcBorders>
              <w:top w:val="single" w:sz="6" w:space="0" w:color="auto"/>
              <w:left w:val="single" w:sz="6" w:space="0" w:color="auto"/>
              <w:bottom w:val="single" w:sz="12" w:space="0" w:color="auto"/>
              <w:right w:val="single" w:sz="6" w:space="0" w:color="auto"/>
            </w:tcBorders>
            <w:vAlign w:val="center"/>
            <w:hideMark/>
          </w:tcPr>
          <w:p w14:paraId="2090D8A3" w14:textId="3FC25BD5" w:rsidR="000872F6" w:rsidRPr="000872F6" w:rsidRDefault="005E0F1B"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Chiffre d’affaires</w:t>
            </w:r>
          </w:p>
        </w:tc>
        <w:tc>
          <w:tcPr>
            <w:tcW w:w="4257" w:type="dxa"/>
            <w:tcBorders>
              <w:top w:val="single" w:sz="6" w:space="0" w:color="auto"/>
              <w:left w:val="single" w:sz="6" w:space="0" w:color="auto"/>
              <w:bottom w:val="single" w:sz="12" w:space="0" w:color="auto"/>
              <w:right w:val="single" w:sz="6" w:space="0" w:color="auto"/>
            </w:tcBorders>
            <w:vAlign w:val="center"/>
            <w:hideMark/>
          </w:tcPr>
          <w:p w14:paraId="6FD3AB45" w14:textId="2F3999D2" w:rsidR="000872F6" w:rsidRPr="000872F6" w:rsidRDefault="000872F6" w:rsidP="00BC3840">
            <w:pPr>
              <w:spacing w:after="0"/>
              <w:rPr>
                <w:rFonts w:ascii="Times New Roman" w:eastAsia="Arial Unicode MS" w:hAnsi="Times New Roman" w:cs="Times New Roman"/>
                <w:color w:val="000000"/>
              </w:rPr>
            </w:pPr>
            <w:r w:rsidRPr="000872F6">
              <w:rPr>
                <w:rFonts w:ascii="Times New Roman" w:eastAsia="Arial Unicode MS" w:hAnsi="Times New Roman" w:cs="Times New Roman"/>
                <w:color w:val="000000"/>
              </w:rPr>
              <w:t xml:space="preserve">Attestation de solvabilité </w:t>
            </w:r>
            <w:r w:rsidR="005E0F1B" w:rsidRPr="000872F6">
              <w:rPr>
                <w:rFonts w:ascii="Times New Roman" w:eastAsia="Arial Unicode MS" w:hAnsi="Times New Roman" w:cs="Times New Roman"/>
                <w:color w:val="000000"/>
              </w:rPr>
              <w:t>délivrée</w:t>
            </w:r>
            <w:r w:rsidRPr="000872F6">
              <w:rPr>
                <w:rFonts w:ascii="Times New Roman" w:eastAsia="Arial Unicode MS" w:hAnsi="Times New Roman" w:cs="Times New Roman"/>
                <w:color w:val="000000"/>
              </w:rPr>
              <w:t xml:space="preserve"> par une Banque agréée </w:t>
            </w:r>
          </w:p>
        </w:tc>
        <w:tc>
          <w:tcPr>
            <w:tcW w:w="3303" w:type="dxa"/>
            <w:tcBorders>
              <w:top w:val="single" w:sz="6" w:space="0" w:color="auto"/>
              <w:left w:val="single" w:sz="6" w:space="0" w:color="auto"/>
              <w:bottom w:val="single" w:sz="12" w:space="0" w:color="auto"/>
              <w:right w:val="single" w:sz="12" w:space="0" w:color="auto"/>
            </w:tcBorders>
            <w:vAlign w:val="center"/>
          </w:tcPr>
          <w:p w14:paraId="265E6FE7" w14:textId="77777777" w:rsidR="000872F6" w:rsidRPr="000872F6" w:rsidRDefault="000872F6" w:rsidP="00BC3840">
            <w:pPr>
              <w:spacing w:after="0"/>
              <w:rPr>
                <w:rFonts w:ascii="Times New Roman" w:eastAsia="Arial Unicode MS" w:hAnsi="Times New Roman" w:cs="Times New Roman"/>
                <w:color w:val="000000"/>
              </w:rPr>
            </w:pPr>
          </w:p>
        </w:tc>
      </w:tr>
    </w:tbl>
    <w:p w14:paraId="2C6FF11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p>
    <w:p w14:paraId="5D80A57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FFFFFF"/>
          <w:lang w:eastAsia="en-US"/>
        </w:rPr>
      </w:pPr>
      <w:r w:rsidRPr="00066070">
        <w:rPr>
          <w:rFonts w:ascii="Times New Roman" w:eastAsiaTheme="minorHAnsi" w:hAnsi="Times New Roman" w:cs="Times New Roman"/>
          <w:b/>
          <w:bCs/>
          <w:color w:val="FFFFFF"/>
          <w:lang w:eastAsia="en-US"/>
        </w:rPr>
        <w:t>45 DTAO Marchés de travaux</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249"/>
      </w:tblGrid>
      <w:tr w:rsidR="00EE0E58" w:rsidRPr="00066070" w14:paraId="62EE6DF3" w14:textId="77777777" w:rsidTr="006F410F">
        <w:tc>
          <w:tcPr>
            <w:tcW w:w="1134" w:type="dxa"/>
          </w:tcPr>
          <w:p w14:paraId="2B59BE13" w14:textId="77777777" w:rsidR="00EE0E58" w:rsidRPr="00066070" w:rsidRDefault="00EE0E58" w:rsidP="007A0AC7">
            <w:pPr>
              <w:spacing w:before="240" w:after="240"/>
              <w:jc w:val="both"/>
              <w:rPr>
                <w:rFonts w:ascii="Times New Roman" w:hAnsi="Times New Roman" w:cs="Times New Roman"/>
              </w:rPr>
            </w:pPr>
          </w:p>
        </w:tc>
        <w:tc>
          <w:tcPr>
            <w:tcW w:w="8249" w:type="dxa"/>
          </w:tcPr>
          <w:p w14:paraId="2CDD9693" w14:textId="77777777" w:rsidR="00EE0E58" w:rsidRPr="00066070" w:rsidRDefault="00EE0E58" w:rsidP="007A0AC7">
            <w:pPr>
              <w:spacing w:after="0" w:line="240" w:lineRule="auto"/>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Enveloppe C – Volume III : Offre financière</w:t>
            </w:r>
          </w:p>
          <w:p w14:paraId="4BE65DAB" w14:textId="77777777" w:rsidR="00EE0E58" w:rsidRPr="00066070" w:rsidRDefault="00EE0E58" w:rsidP="007A0AC7">
            <w:pPr>
              <w:spacing w:after="0" w:line="240" w:lineRule="auto"/>
              <w:rPr>
                <w:rFonts w:ascii="Times New Roman" w:eastAsiaTheme="minorHAnsi" w:hAnsi="Times New Roman" w:cs="Times New Roman"/>
                <w:b/>
                <w:bCs/>
                <w:lang w:eastAsia="en-US"/>
              </w:rPr>
            </w:pPr>
          </w:p>
          <w:p w14:paraId="5FA441E9" w14:textId="77777777" w:rsidR="00EE0E58" w:rsidRPr="00066070" w:rsidRDefault="00EE0E58" w:rsidP="007A0AC7">
            <w:pPr>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c.1. La soumission proprement dite, en original rédigé selon le modèle joint, timbré au tarif en vigueur, signée et datée ;</w:t>
            </w:r>
          </w:p>
          <w:p w14:paraId="3B816ADA" w14:textId="77777777" w:rsidR="00EE0E58" w:rsidRPr="00066070" w:rsidRDefault="00EE0E58" w:rsidP="007A0AC7">
            <w:pPr>
              <w:spacing w:after="0" w:line="240" w:lineRule="auto"/>
              <w:rPr>
                <w:rFonts w:ascii="Times New Roman" w:eastAsiaTheme="minorHAnsi" w:hAnsi="Times New Roman" w:cs="Times New Roman"/>
                <w:lang w:eastAsia="en-US"/>
              </w:rPr>
            </w:pPr>
          </w:p>
          <w:p w14:paraId="6EECF38D" w14:textId="77777777" w:rsidR="00EE0E58" w:rsidRPr="00066070" w:rsidRDefault="00EE0E58" w:rsidP="007A0AC7">
            <w:pPr>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c.2. Le Bordereau des Prix Unitaires dûment rempli ;</w:t>
            </w:r>
          </w:p>
          <w:p w14:paraId="13485792" w14:textId="77777777" w:rsidR="00EE0E58" w:rsidRPr="00066070" w:rsidRDefault="00EE0E58" w:rsidP="007A0AC7">
            <w:pPr>
              <w:spacing w:after="0" w:line="240" w:lineRule="auto"/>
              <w:rPr>
                <w:rFonts w:ascii="Times New Roman" w:eastAsiaTheme="minorHAnsi" w:hAnsi="Times New Roman" w:cs="Times New Roman"/>
                <w:lang w:eastAsia="en-US"/>
              </w:rPr>
            </w:pPr>
          </w:p>
          <w:p w14:paraId="59542C84" w14:textId="77777777" w:rsidR="00EE0E58" w:rsidRPr="00066070" w:rsidRDefault="00EE0E58" w:rsidP="007A0AC7">
            <w:pPr>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c.3. Le Détail quantitatif et estimatif dûment rempli ;</w:t>
            </w:r>
          </w:p>
          <w:p w14:paraId="0D3CB1CD" w14:textId="77777777" w:rsidR="00EE0E58" w:rsidRPr="00066070" w:rsidRDefault="00EE0E58" w:rsidP="007A0AC7">
            <w:pPr>
              <w:spacing w:after="0" w:line="240" w:lineRule="auto"/>
              <w:rPr>
                <w:rFonts w:ascii="Times New Roman" w:eastAsiaTheme="minorHAnsi" w:hAnsi="Times New Roman" w:cs="Times New Roman"/>
                <w:lang w:eastAsia="en-US"/>
              </w:rPr>
            </w:pPr>
          </w:p>
          <w:p w14:paraId="6C7DC3E3" w14:textId="77777777" w:rsidR="00EE0E58" w:rsidRPr="00066070" w:rsidRDefault="00EE0E58" w:rsidP="007A0AC7">
            <w:pPr>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c.4. Le Sous-Détail des prix et/ou la décomposition des prix forfaitaires.</w:t>
            </w:r>
          </w:p>
          <w:p w14:paraId="2FD0C112" w14:textId="77777777" w:rsidR="00EE0E58" w:rsidRPr="00066070" w:rsidRDefault="00EE0E58" w:rsidP="007A0AC7">
            <w:pPr>
              <w:spacing w:after="0" w:line="240" w:lineRule="auto"/>
              <w:rPr>
                <w:rFonts w:ascii="Times New Roman" w:eastAsiaTheme="minorHAnsi" w:hAnsi="Times New Roman" w:cs="Times New Roman"/>
                <w:lang w:eastAsia="en-US"/>
              </w:rPr>
            </w:pPr>
          </w:p>
          <w:p w14:paraId="768B8EB3" w14:textId="77777777" w:rsidR="00EE0E58" w:rsidRPr="00066070" w:rsidRDefault="00EE0E58" w:rsidP="007A0AC7">
            <w:pPr>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NB : Les différentes parties d’un même dossier doivent obligatoirement être séparées par les intercalaires de couleur aussi bien dans l’original que dans les copies, de manière à faciliter</w:t>
            </w:r>
          </w:p>
        </w:tc>
      </w:tr>
      <w:tr w:rsidR="00EE0E58" w:rsidRPr="00066070" w14:paraId="3300F276" w14:textId="77777777" w:rsidTr="006F410F">
        <w:tc>
          <w:tcPr>
            <w:tcW w:w="1134" w:type="dxa"/>
          </w:tcPr>
          <w:p w14:paraId="6FFCE61B" w14:textId="77777777" w:rsidR="00EE0E58" w:rsidRPr="00066070" w:rsidRDefault="00EE0E58" w:rsidP="007A0AC7">
            <w:pPr>
              <w:spacing w:before="240" w:after="240"/>
              <w:jc w:val="both"/>
              <w:rPr>
                <w:rFonts w:ascii="Times New Roman" w:hAnsi="Times New Roman" w:cs="Times New Roman"/>
              </w:rPr>
            </w:pPr>
          </w:p>
        </w:tc>
        <w:tc>
          <w:tcPr>
            <w:tcW w:w="8249" w:type="dxa"/>
          </w:tcPr>
          <w:p w14:paraId="54148A0D" w14:textId="77777777" w:rsidR="00EE0E58" w:rsidRPr="00066070" w:rsidRDefault="00EE0E58" w:rsidP="007A0AC7">
            <w:pPr>
              <w:spacing w:before="240" w:after="240"/>
              <w:jc w:val="both"/>
              <w:rPr>
                <w:rFonts w:ascii="Times New Roman" w:hAnsi="Times New Roman" w:cs="Times New Roman"/>
              </w:rPr>
            </w:pPr>
            <w:r w:rsidRPr="00066070">
              <w:rPr>
                <w:rFonts w:ascii="Times New Roman" w:eastAsiaTheme="minorHAnsi" w:hAnsi="Times New Roman" w:cs="Times New Roman"/>
                <w:b/>
                <w:bCs/>
                <w:lang w:eastAsia="en-US"/>
              </w:rPr>
              <w:t>Prix et monnaie de l’offre</w:t>
            </w:r>
          </w:p>
        </w:tc>
      </w:tr>
    </w:tbl>
    <w:p w14:paraId="46625542" w14:textId="77777777" w:rsidR="00EE0E58" w:rsidRPr="00066070" w:rsidRDefault="00EE0E58" w:rsidP="00EE0E58">
      <w:pPr>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249"/>
      </w:tblGrid>
      <w:tr w:rsidR="00EE0E58" w:rsidRPr="00066070" w14:paraId="16BEC173" w14:textId="77777777" w:rsidTr="006F410F">
        <w:tc>
          <w:tcPr>
            <w:tcW w:w="1134" w:type="dxa"/>
          </w:tcPr>
          <w:p w14:paraId="456DAE40"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14.4</w:t>
            </w:r>
          </w:p>
        </w:tc>
        <w:tc>
          <w:tcPr>
            <w:tcW w:w="8249" w:type="dxa"/>
          </w:tcPr>
          <w:p w14:paraId="1BC2AEF6"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rPr>
              <w:t>Les prix du marché ne sont pas révisables</w:t>
            </w:r>
          </w:p>
        </w:tc>
      </w:tr>
      <w:tr w:rsidR="00EE0E58" w:rsidRPr="00066070" w14:paraId="69D14F38" w14:textId="77777777" w:rsidTr="006F410F">
        <w:tc>
          <w:tcPr>
            <w:tcW w:w="1134" w:type="dxa"/>
          </w:tcPr>
          <w:p w14:paraId="2F102774"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15.2 et 15.3</w:t>
            </w:r>
          </w:p>
        </w:tc>
        <w:tc>
          <w:tcPr>
            <w:tcW w:w="8249" w:type="dxa"/>
          </w:tcPr>
          <w:p w14:paraId="19C65C58"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rPr>
              <w:t>La monnaie du pays du Maître d’Ouvrage est la monnaie nationale : le francs CFA</w:t>
            </w:r>
          </w:p>
        </w:tc>
      </w:tr>
      <w:tr w:rsidR="00EE0E58" w:rsidRPr="00066070" w14:paraId="7E8A82A8" w14:textId="77777777" w:rsidTr="006F410F">
        <w:tc>
          <w:tcPr>
            <w:tcW w:w="1134" w:type="dxa"/>
          </w:tcPr>
          <w:p w14:paraId="1DD8FA7A"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lastRenderedPageBreak/>
              <w:t>16.1</w:t>
            </w:r>
          </w:p>
        </w:tc>
        <w:tc>
          <w:tcPr>
            <w:tcW w:w="8249" w:type="dxa"/>
          </w:tcPr>
          <w:p w14:paraId="280DD9B6" w14:textId="77777777" w:rsidR="00EE0E58" w:rsidRPr="00066070" w:rsidRDefault="00EE0E58" w:rsidP="007A0AC7">
            <w:pPr>
              <w:spacing w:after="0" w:line="240" w:lineRule="auto"/>
              <w:jc w:val="both"/>
              <w:rPr>
                <w:rFonts w:ascii="Times New Roman" w:hAnsi="Times New Roman" w:cs="Times New Roman"/>
                <w:b/>
              </w:rPr>
            </w:pPr>
            <w:r w:rsidRPr="00066070">
              <w:rPr>
                <w:rFonts w:ascii="Times New Roman" w:hAnsi="Times New Roman" w:cs="Times New Roman"/>
                <w:b/>
              </w:rPr>
              <w:t>Période de validité des offres :</w:t>
            </w:r>
          </w:p>
          <w:p w14:paraId="3665E838" w14:textId="77777777" w:rsidR="00EE0E58" w:rsidRPr="00066070" w:rsidRDefault="00EE0E58" w:rsidP="007A0AC7">
            <w:pPr>
              <w:spacing w:after="0" w:line="240" w:lineRule="auto"/>
              <w:jc w:val="both"/>
              <w:rPr>
                <w:rFonts w:ascii="Times New Roman" w:hAnsi="Times New Roman" w:cs="Times New Roman"/>
              </w:rPr>
            </w:pPr>
            <w:r w:rsidRPr="00066070">
              <w:rPr>
                <w:rFonts w:ascii="Times New Roman" w:hAnsi="Times New Roman" w:cs="Times New Roman"/>
              </w:rPr>
              <w:t xml:space="preserve">La période de validité des offres est de </w:t>
            </w:r>
            <w:r w:rsidRPr="00066070">
              <w:rPr>
                <w:rFonts w:ascii="Times New Roman" w:hAnsi="Times New Roman" w:cs="Times New Roman"/>
                <w:b/>
              </w:rPr>
              <w:t xml:space="preserve">90 jours </w:t>
            </w:r>
            <w:r w:rsidRPr="00066070">
              <w:rPr>
                <w:rFonts w:ascii="Times New Roman" w:hAnsi="Times New Roman" w:cs="Times New Roman"/>
              </w:rPr>
              <w:t>à partir</w:t>
            </w:r>
            <w:r w:rsidRPr="00066070">
              <w:rPr>
                <w:rFonts w:ascii="Times New Roman" w:hAnsi="Times New Roman" w:cs="Times New Roman"/>
                <w:b/>
              </w:rPr>
              <w:t xml:space="preserve"> de la date limite de dépôt des offres</w:t>
            </w:r>
          </w:p>
        </w:tc>
      </w:tr>
      <w:tr w:rsidR="00EE0E58" w:rsidRPr="00066070" w14:paraId="2787A39E" w14:textId="77777777" w:rsidTr="006F410F">
        <w:tc>
          <w:tcPr>
            <w:tcW w:w="1134" w:type="dxa"/>
          </w:tcPr>
          <w:p w14:paraId="22C370D4"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17.1</w:t>
            </w:r>
          </w:p>
        </w:tc>
        <w:tc>
          <w:tcPr>
            <w:tcW w:w="8249" w:type="dxa"/>
          </w:tcPr>
          <w:p w14:paraId="3ECC29FE" w14:textId="77777777" w:rsidR="00EE0E58" w:rsidRPr="00066070" w:rsidRDefault="00EE0E58" w:rsidP="007A0AC7">
            <w:pPr>
              <w:spacing w:after="0" w:line="240" w:lineRule="auto"/>
              <w:jc w:val="both"/>
              <w:rPr>
                <w:rFonts w:ascii="Times New Roman" w:eastAsiaTheme="minorHAnsi" w:hAnsi="Times New Roman" w:cs="Times New Roman"/>
                <w:color w:val="000000"/>
                <w:lang w:eastAsia="en-US"/>
              </w:rPr>
            </w:pPr>
            <w:r w:rsidRPr="00066070">
              <w:rPr>
                <w:rFonts w:ascii="Times New Roman" w:hAnsi="Times New Roman" w:cs="Times New Roman"/>
                <w:b/>
              </w:rPr>
              <w:t>Montant de la caution de soumission</w:t>
            </w:r>
            <w:r w:rsidRPr="00066070">
              <w:rPr>
                <w:rFonts w:ascii="Times New Roman" w:eastAsiaTheme="minorHAnsi" w:hAnsi="Times New Roman" w:cs="Times New Roman"/>
                <w:color w:val="000000"/>
                <w:lang w:eastAsia="en-US"/>
              </w:rPr>
              <w:t xml:space="preserve"> </w:t>
            </w:r>
          </w:p>
          <w:p w14:paraId="3973B8DC" w14:textId="6AD6D696" w:rsidR="00EE0E58" w:rsidRPr="00066070" w:rsidRDefault="00EE0E58" w:rsidP="00513F2E">
            <w:pPr>
              <w:spacing w:after="0" w:line="240" w:lineRule="auto"/>
              <w:jc w:val="both"/>
              <w:rPr>
                <w:rFonts w:ascii="Times New Roman" w:hAnsi="Times New Roman" w:cs="Times New Roman"/>
                <w:b/>
              </w:rPr>
            </w:pPr>
            <w:r w:rsidRPr="00066070">
              <w:rPr>
                <w:rFonts w:ascii="Times New Roman" w:eastAsiaTheme="minorHAnsi" w:hAnsi="Times New Roman" w:cs="Times New Roman"/>
                <w:color w:val="000000"/>
                <w:lang w:eastAsia="en-US"/>
              </w:rPr>
              <w:t xml:space="preserve">Le montant de la caution de soumission est de </w:t>
            </w:r>
            <w:r w:rsidR="006B1BE5">
              <w:rPr>
                <w:rFonts w:ascii="Times New Roman" w:eastAsiaTheme="minorHAnsi" w:hAnsi="Times New Roman" w:cs="Times New Roman"/>
                <w:color w:val="000000"/>
                <w:lang w:eastAsia="en-US"/>
              </w:rPr>
              <w:t>50</w:t>
            </w:r>
            <w:r w:rsidRPr="00066070">
              <w:rPr>
                <w:rFonts w:ascii="Times New Roman" w:eastAsiaTheme="minorHAnsi" w:hAnsi="Times New Roman" w:cs="Times New Roman"/>
                <w:b/>
                <w:color w:val="000000"/>
                <w:lang w:eastAsia="en-US"/>
              </w:rPr>
              <w:t>0</w:t>
            </w:r>
            <w:r w:rsidRPr="00066070">
              <w:rPr>
                <w:rFonts w:ascii="Times New Roman" w:hAnsi="Times New Roman" w:cs="Times New Roman"/>
                <w:b/>
              </w:rPr>
              <w:t> 000 (</w:t>
            </w:r>
            <w:r w:rsidR="006B1BE5">
              <w:rPr>
                <w:rFonts w:ascii="Times New Roman" w:hAnsi="Times New Roman" w:cs="Times New Roman"/>
                <w:b/>
              </w:rPr>
              <w:t>Cinq cent</w:t>
            </w:r>
            <w:r w:rsidRPr="00066070">
              <w:rPr>
                <w:rFonts w:ascii="Times New Roman" w:hAnsi="Times New Roman" w:cs="Times New Roman"/>
                <w:b/>
              </w:rPr>
              <w:t xml:space="preserve"> mille</w:t>
            </w:r>
            <w:r w:rsidR="007E6878" w:rsidRPr="00066070">
              <w:rPr>
                <w:rFonts w:ascii="Times New Roman" w:hAnsi="Times New Roman" w:cs="Times New Roman"/>
                <w:b/>
              </w:rPr>
              <w:t xml:space="preserve">) francs CFA </w:t>
            </w:r>
          </w:p>
        </w:tc>
      </w:tr>
      <w:tr w:rsidR="00EE0E58" w:rsidRPr="00066070" w14:paraId="3DBE5FA4" w14:textId="77777777" w:rsidTr="006F410F">
        <w:tc>
          <w:tcPr>
            <w:tcW w:w="1134" w:type="dxa"/>
          </w:tcPr>
          <w:p w14:paraId="199CBA1E"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18.1</w:t>
            </w:r>
          </w:p>
        </w:tc>
        <w:tc>
          <w:tcPr>
            <w:tcW w:w="8249" w:type="dxa"/>
          </w:tcPr>
          <w:p w14:paraId="2C9CE2F2" w14:textId="365D833B" w:rsidR="00EE0E58" w:rsidRPr="00066070" w:rsidRDefault="00EE0E58" w:rsidP="007A0AC7">
            <w:pPr>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Les offres seront évaluées sur la base d’un délai d’exécution des travaux de </w:t>
            </w:r>
            <w:r w:rsidR="006F410F">
              <w:rPr>
                <w:rFonts w:ascii="Times New Roman" w:eastAsiaTheme="minorHAnsi" w:hAnsi="Times New Roman" w:cs="Times New Roman"/>
                <w:b/>
                <w:lang w:eastAsia="en-US"/>
              </w:rPr>
              <w:t>quatre-vingt-dix</w:t>
            </w:r>
            <w:r w:rsidR="000F25A5" w:rsidRPr="00066070">
              <w:rPr>
                <w:rFonts w:ascii="Times New Roman" w:eastAsiaTheme="minorHAnsi" w:hAnsi="Times New Roman" w:cs="Times New Roman"/>
                <w:b/>
                <w:lang w:eastAsia="en-US"/>
              </w:rPr>
              <w:t xml:space="preserve"> </w:t>
            </w:r>
            <w:r w:rsidRPr="00066070">
              <w:rPr>
                <w:rFonts w:ascii="Times New Roman" w:eastAsiaTheme="minorHAnsi" w:hAnsi="Times New Roman" w:cs="Times New Roman"/>
                <w:b/>
                <w:lang w:eastAsia="en-US"/>
              </w:rPr>
              <w:t>(</w:t>
            </w:r>
            <w:r w:rsidR="009C4B40" w:rsidRPr="00066070">
              <w:rPr>
                <w:rFonts w:ascii="Times New Roman" w:eastAsiaTheme="minorHAnsi" w:hAnsi="Times New Roman" w:cs="Times New Roman"/>
                <w:b/>
                <w:lang w:eastAsia="en-US"/>
              </w:rPr>
              <w:t>9</w:t>
            </w:r>
            <w:r w:rsidR="000F25A5" w:rsidRPr="00066070">
              <w:rPr>
                <w:rFonts w:ascii="Times New Roman" w:eastAsiaTheme="minorHAnsi" w:hAnsi="Times New Roman" w:cs="Times New Roman"/>
                <w:b/>
                <w:lang w:eastAsia="en-US"/>
              </w:rPr>
              <w:t>0</w:t>
            </w:r>
            <w:r w:rsidRPr="00066070">
              <w:rPr>
                <w:rFonts w:ascii="Times New Roman" w:eastAsiaTheme="minorHAnsi" w:hAnsi="Times New Roman" w:cs="Times New Roman"/>
                <w:b/>
                <w:lang w:eastAsia="en-US"/>
              </w:rPr>
              <w:t>) jours</w:t>
            </w:r>
            <w:r w:rsidRPr="00066070">
              <w:rPr>
                <w:rFonts w:ascii="Times New Roman" w:eastAsiaTheme="minorHAnsi" w:hAnsi="Times New Roman" w:cs="Times New Roman"/>
                <w:lang w:eastAsia="en-US"/>
              </w:rPr>
              <w:t xml:space="preserve"> au maximum. La méthode d’évaluation figure à l’article 32.2 (e) du RGAO. Le délai d’exécution proposé par le Soumissionnaire retenu deviendra le délai d’exécution contractuel.</w:t>
            </w:r>
          </w:p>
          <w:p w14:paraId="19BB33C9" w14:textId="77777777" w:rsidR="00EE0E58" w:rsidRPr="00066070" w:rsidRDefault="00EE0E58" w:rsidP="007A0AC7">
            <w:pPr>
              <w:spacing w:after="0" w:line="240" w:lineRule="auto"/>
              <w:jc w:val="both"/>
              <w:rPr>
                <w:rFonts w:ascii="Times New Roman" w:hAnsi="Times New Roman" w:cs="Times New Roman"/>
              </w:rPr>
            </w:pPr>
          </w:p>
        </w:tc>
      </w:tr>
      <w:tr w:rsidR="00EE0E58" w:rsidRPr="00066070" w14:paraId="06EEE3B6" w14:textId="77777777" w:rsidTr="006F410F">
        <w:tc>
          <w:tcPr>
            <w:tcW w:w="1134" w:type="dxa"/>
          </w:tcPr>
          <w:p w14:paraId="4B67E434"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20 .1</w:t>
            </w:r>
          </w:p>
        </w:tc>
        <w:tc>
          <w:tcPr>
            <w:tcW w:w="8249" w:type="dxa"/>
          </w:tcPr>
          <w:p w14:paraId="6BAA7F9F" w14:textId="77777777" w:rsidR="00EE0E58" w:rsidRPr="00066070" w:rsidRDefault="00EE0E58" w:rsidP="007A0AC7">
            <w:pPr>
              <w:spacing w:before="240" w:after="240"/>
              <w:jc w:val="both"/>
              <w:rPr>
                <w:rFonts w:ascii="Times New Roman" w:hAnsi="Times New Roman" w:cs="Times New Roman"/>
              </w:rPr>
            </w:pPr>
            <w:r w:rsidRPr="00066070">
              <w:rPr>
                <w:rFonts w:ascii="Times New Roman" w:hAnsi="Times New Roman" w:cs="Times New Roman"/>
              </w:rPr>
              <w:t xml:space="preserve">Le nombre des copies de l’offre qui doivent être remplies et renvoyées est de </w:t>
            </w:r>
            <w:r w:rsidRPr="00066070">
              <w:rPr>
                <w:rFonts w:ascii="Times New Roman" w:hAnsi="Times New Roman" w:cs="Times New Roman"/>
                <w:b/>
              </w:rPr>
              <w:t>sept (07</w:t>
            </w:r>
            <w:r w:rsidRPr="00066070">
              <w:rPr>
                <w:rFonts w:ascii="Times New Roman" w:hAnsi="Times New Roman" w:cs="Times New Roman"/>
              </w:rPr>
              <w:t xml:space="preserve">) dont </w:t>
            </w:r>
            <w:r w:rsidRPr="00066070">
              <w:rPr>
                <w:rFonts w:ascii="Times New Roman" w:hAnsi="Times New Roman" w:cs="Times New Roman"/>
                <w:b/>
              </w:rPr>
              <w:t>un (01) original et six (06) copies</w:t>
            </w:r>
          </w:p>
        </w:tc>
      </w:tr>
      <w:tr w:rsidR="00EE0E58" w:rsidRPr="00066070" w14:paraId="50702591" w14:textId="77777777" w:rsidTr="006F410F">
        <w:trPr>
          <w:trHeight w:val="1260"/>
        </w:trPr>
        <w:tc>
          <w:tcPr>
            <w:tcW w:w="1134" w:type="dxa"/>
          </w:tcPr>
          <w:p w14:paraId="15A274CB"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21.2</w:t>
            </w:r>
          </w:p>
        </w:tc>
        <w:tc>
          <w:tcPr>
            <w:tcW w:w="8249" w:type="dxa"/>
          </w:tcPr>
          <w:p w14:paraId="146741A7" w14:textId="77777777" w:rsidR="00EE0E58" w:rsidRPr="00066070" w:rsidRDefault="00EE0E58" w:rsidP="007A0AC7">
            <w:pPr>
              <w:spacing w:after="0"/>
              <w:jc w:val="both"/>
              <w:rPr>
                <w:rFonts w:ascii="Times New Roman" w:hAnsi="Times New Roman" w:cs="Times New Roman"/>
                <w:b/>
              </w:rPr>
            </w:pPr>
          </w:p>
          <w:p w14:paraId="584E5618" w14:textId="77777777" w:rsidR="00EE0E58" w:rsidRPr="00066070" w:rsidRDefault="00EE0E58" w:rsidP="007A0AC7">
            <w:pPr>
              <w:spacing w:after="0"/>
              <w:jc w:val="both"/>
              <w:rPr>
                <w:rFonts w:ascii="Times New Roman" w:hAnsi="Times New Roman" w:cs="Times New Roman"/>
              </w:rPr>
            </w:pPr>
            <w:r w:rsidRPr="00066070">
              <w:rPr>
                <w:rFonts w:ascii="Times New Roman" w:hAnsi="Times New Roman" w:cs="Times New Roman"/>
                <w:b/>
              </w:rPr>
              <w:t xml:space="preserve">Monsieur le </w:t>
            </w:r>
            <w:r w:rsidR="0030367B" w:rsidRPr="00066070">
              <w:rPr>
                <w:rFonts w:ascii="Times New Roman" w:hAnsi="Times New Roman" w:cs="Times New Roman"/>
                <w:b/>
              </w:rPr>
              <w:t>Maire de la commune de GOBO</w:t>
            </w:r>
            <w:r w:rsidRPr="00066070">
              <w:rPr>
                <w:rFonts w:ascii="Times New Roman" w:hAnsi="Times New Roman" w:cs="Times New Roman"/>
                <w:b/>
              </w:rPr>
              <w:t xml:space="preserve">, </w:t>
            </w:r>
          </w:p>
          <w:p w14:paraId="5049B9EC" w14:textId="77777777" w:rsidR="00EE0E58" w:rsidRPr="00066070" w:rsidRDefault="00EE0E58" w:rsidP="007A0AC7">
            <w:pPr>
              <w:spacing w:after="0"/>
              <w:jc w:val="center"/>
              <w:rPr>
                <w:rFonts w:ascii="Times New Roman" w:hAnsi="Times New Roman" w:cs="Times New Roman"/>
              </w:rPr>
            </w:pPr>
            <w:r w:rsidRPr="00066070">
              <w:rPr>
                <w:rFonts w:ascii="Times New Roman" w:hAnsi="Times New Roman" w:cs="Times New Roman"/>
              </w:rPr>
              <w:t>Le numéro de l’Appel d’Offres :</w:t>
            </w:r>
          </w:p>
          <w:p w14:paraId="376E7F75" w14:textId="4C2D2B64" w:rsidR="003D1C2B" w:rsidRPr="006B1BE5" w:rsidRDefault="00EE0E58" w:rsidP="003D1C2B">
            <w:pPr>
              <w:spacing w:after="0" w:line="240" w:lineRule="auto"/>
              <w:jc w:val="center"/>
              <w:rPr>
                <w:rFonts w:ascii="Times New Roman" w:hAnsi="Times New Roman" w:cs="Times New Roman"/>
                <w:b/>
                <w:bCs/>
                <w:szCs w:val="28"/>
                <w:lang w:val="en-US"/>
              </w:rPr>
            </w:pPr>
            <w:r w:rsidRPr="00066070">
              <w:rPr>
                <w:rFonts w:ascii="Times New Roman" w:hAnsi="Times New Roman" w:cs="Times New Roman"/>
              </w:rPr>
              <w:t xml:space="preserve"> </w:t>
            </w:r>
            <w:r w:rsidR="003D1C2B" w:rsidRPr="006147F9">
              <w:rPr>
                <w:rFonts w:ascii="Times New Roman" w:hAnsi="Times New Roman" w:cs="Times New Roman"/>
                <w:b/>
                <w:bCs/>
                <w:szCs w:val="28"/>
                <w:lang w:val="en-US"/>
              </w:rPr>
              <w:t xml:space="preserve">N° </w:t>
            </w:r>
            <w:r w:rsidR="008C3148">
              <w:rPr>
                <w:rFonts w:ascii="Times New Roman" w:hAnsi="Times New Roman" w:cs="Times New Roman"/>
                <w:b/>
                <w:bCs/>
                <w:szCs w:val="28"/>
                <w:lang w:val="en-US"/>
              </w:rPr>
              <w:t xml:space="preserve">         </w:t>
            </w:r>
            <w:r w:rsidR="003D1C2B" w:rsidRPr="006147F9">
              <w:rPr>
                <w:rFonts w:ascii="Times New Roman" w:hAnsi="Times New Roman" w:cs="Times New Roman"/>
                <w:b/>
                <w:bCs/>
                <w:szCs w:val="28"/>
                <w:lang w:val="en-US"/>
              </w:rPr>
              <w:t>/AONO</w:t>
            </w:r>
            <w:r w:rsidR="00E95904">
              <w:rPr>
                <w:rFonts w:ascii="Times New Roman" w:hAnsi="Times New Roman" w:cs="Times New Roman"/>
                <w:b/>
                <w:bCs/>
                <w:szCs w:val="28"/>
                <w:lang w:val="en-US"/>
              </w:rPr>
              <w:t>/ REN/DMD/C-GOBO /CIPM-TBEC/202</w:t>
            </w:r>
            <w:r w:rsidR="006B1BE5">
              <w:rPr>
                <w:rFonts w:ascii="Times New Roman" w:hAnsi="Times New Roman" w:cs="Times New Roman"/>
                <w:b/>
                <w:bCs/>
                <w:szCs w:val="28"/>
                <w:lang w:val="en-US"/>
              </w:rPr>
              <w:t>6</w:t>
            </w:r>
          </w:p>
          <w:p w14:paraId="4FAD8FBD" w14:textId="325B3A80" w:rsidR="00EE0E58" w:rsidRPr="00BA6678" w:rsidRDefault="003D1C2B" w:rsidP="00BA6678">
            <w:pPr>
              <w:spacing w:after="0"/>
              <w:jc w:val="center"/>
              <w:rPr>
                <w:rFonts w:ascii="Times New Roman" w:hAnsi="Times New Roman" w:cs="Times New Roman"/>
                <w:b/>
              </w:rPr>
            </w:pPr>
            <w:r w:rsidRPr="006147F9">
              <w:rPr>
                <w:rFonts w:ascii="Times New Roman" w:hAnsi="Times New Roman" w:cs="Times New Roman"/>
                <w:b/>
                <w:bCs/>
                <w:szCs w:val="28"/>
              </w:rPr>
              <w:t>DU </w:t>
            </w:r>
            <w:r w:rsidR="008C3148">
              <w:rPr>
                <w:rFonts w:ascii="Times New Roman" w:hAnsi="Times New Roman" w:cs="Times New Roman"/>
                <w:b/>
                <w:bCs/>
                <w:szCs w:val="28"/>
              </w:rPr>
              <w:t xml:space="preserve">        </w:t>
            </w:r>
            <w:r w:rsidRPr="006147F9">
              <w:rPr>
                <w:rFonts w:ascii="Times New Roman" w:hAnsi="Times New Roman" w:cs="Times New Roman"/>
                <w:b/>
                <w:bCs/>
                <w:szCs w:val="28"/>
              </w:rPr>
              <w:t>/</w:t>
            </w:r>
            <w:r w:rsidR="008C3148">
              <w:rPr>
                <w:rFonts w:ascii="Times New Roman" w:hAnsi="Times New Roman" w:cs="Times New Roman"/>
                <w:b/>
                <w:bCs/>
                <w:szCs w:val="28"/>
              </w:rPr>
              <w:t xml:space="preserve">          </w:t>
            </w:r>
            <w:r w:rsidR="00E95904">
              <w:rPr>
                <w:rFonts w:ascii="Times New Roman" w:hAnsi="Times New Roman" w:cs="Times New Roman"/>
                <w:b/>
                <w:bCs/>
                <w:szCs w:val="28"/>
              </w:rPr>
              <w:t>/202</w:t>
            </w:r>
            <w:r w:rsidR="006B1BE5">
              <w:rPr>
                <w:rFonts w:ascii="Times New Roman" w:hAnsi="Times New Roman" w:cs="Times New Roman"/>
                <w:b/>
                <w:bCs/>
                <w:szCs w:val="28"/>
              </w:rPr>
              <w:t>6</w:t>
            </w:r>
            <w:r>
              <w:rPr>
                <w:rFonts w:ascii="Times New Roman" w:hAnsi="Times New Roman" w:cs="Times New Roman"/>
                <w:b/>
                <w:bCs/>
                <w:szCs w:val="28"/>
              </w:rPr>
              <w:t xml:space="preserve"> </w:t>
            </w:r>
            <w:r w:rsidR="00EE0E58" w:rsidRPr="00066070">
              <w:rPr>
                <w:rFonts w:ascii="Times New Roman" w:hAnsi="Times New Roman" w:cs="Times New Roman"/>
                <w:b/>
              </w:rPr>
              <w:t xml:space="preserve">EN PROCEDURE D’URGENCE POUR LES TRAVAUX DE </w:t>
            </w:r>
            <w:r w:rsidR="007A0AC7" w:rsidRPr="00066070">
              <w:rPr>
                <w:rFonts w:ascii="Times New Roman" w:hAnsi="Times New Roman" w:cs="Times New Roman"/>
                <w:b/>
              </w:rPr>
              <w:t xml:space="preserve">CONSTRUCTION </w:t>
            </w:r>
            <w:r w:rsidR="001F173C" w:rsidRPr="00613BF7">
              <w:rPr>
                <w:rFonts w:ascii="Times New Roman" w:hAnsi="Times New Roman" w:cs="Times New Roman"/>
                <w:b/>
                <w:color w:val="000000"/>
              </w:rPr>
              <w:t xml:space="preserve">D’UN BLOC </w:t>
            </w:r>
            <w:r w:rsidR="006B1BE5">
              <w:rPr>
                <w:rFonts w:ascii="Times New Roman" w:hAnsi="Times New Roman" w:cs="Times New Roman"/>
                <w:b/>
                <w:color w:val="000000"/>
              </w:rPr>
              <w:t>DE MATERNITE</w:t>
            </w:r>
            <w:r w:rsidR="001F173C" w:rsidRPr="00613BF7">
              <w:rPr>
                <w:rFonts w:ascii="Times New Roman" w:hAnsi="Times New Roman" w:cs="Times New Roman"/>
                <w:b/>
                <w:color w:val="000000"/>
              </w:rPr>
              <w:t xml:space="preserve"> AU CMA DE GOBO</w:t>
            </w:r>
            <w:r w:rsidR="00EE0E58" w:rsidRPr="00066070">
              <w:rPr>
                <w:rFonts w:ascii="Times New Roman" w:hAnsi="Times New Roman" w:cs="Times New Roman"/>
                <w:b/>
              </w:rPr>
              <w:t xml:space="preserve">, </w:t>
            </w:r>
            <w:r w:rsidR="0030367B" w:rsidRPr="00066070">
              <w:rPr>
                <w:rFonts w:ascii="Times New Roman" w:hAnsi="Times New Roman" w:cs="Times New Roman"/>
                <w:b/>
              </w:rPr>
              <w:t>DANS LA COMMUNE</w:t>
            </w:r>
            <w:r w:rsidR="00EE0E58" w:rsidRPr="00066070">
              <w:rPr>
                <w:rFonts w:ascii="Times New Roman" w:hAnsi="Times New Roman" w:cs="Times New Roman"/>
                <w:b/>
              </w:rPr>
              <w:t xml:space="preserve"> DE </w:t>
            </w:r>
            <w:r w:rsidR="003455DF" w:rsidRPr="00066070">
              <w:rPr>
                <w:rFonts w:ascii="Times New Roman" w:hAnsi="Times New Roman" w:cs="Times New Roman"/>
                <w:b/>
              </w:rPr>
              <w:t>GOBO</w:t>
            </w:r>
            <w:r w:rsidR="006B60CA" w:rsidRPr="00066070">
              <w:rPr>
                <w:rFonts w:ascii="Times New Roman" w:hAnsi="Times New Roman" w:cs="Times New Roman"/>
                <w:b/>
              </w:rPr>
              <w:t>, DEPARTEMENT</w:t>
            </w:r>
            <w:r w:rsidR="007F51F1" w:rsidRPr="00066070">
              <w:rPr>
                <w:rFonts w:ascii="Times New Roman" w:hAnsi="Times New Roman" w:cs="Times New Roman"/>
                <w:b/>
              </w:rPr>
              <w:t xml:space="preserve"> DU MAYO DANAY, </w:t>
            </w:r>
            <w:r w:rsidR="00EE0E58" w:rsidRPr="00066070">
              <w:rPr>
                <w:rFonts w:ascii="Times New Roman" w:hAnsi="Times New Roman" w:cs="Times New Roman"/>
                <w:b/>
              </w:rPr>
              <w:t>REGION DE L’EXTRÊME-NORD</w:t>
            </w:r>
            <w:r w:rsidR="007F4F8B">
              <w:rPr>
                <w:rFonts w:ascii="Times New Roman" w:hAnsi="Times New Roman" w:cs="Times New Roman"/>
                <w:b/>
              </w:rPr>
              <w:t>.</w:t>
            </w:r>
          </w:p>
        </w:tc>
      </w:tr>
      <w:tr w:rsidR="00EE0E58" w:rsidRPr="00066070" w14:paraId="31746AD4" w14:textId="77777777" w:rsidTr="006F410F">
        <w:tc>
          <w:tcPr>
            <w:tcW w:w="1134" w:type="dxa"/>
          </w:tcPr>
          <w:p w14:paraId="795E18B1"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22.1</w:t>
            </w:r>
          </w:p>
        </w:tc>
        <w:tc>
          <w:tcPr>
            <w:tcW w:w="8249" w:type="dxa"/>
          </w:tcPr>
          <w:p w14:paraId="29E64985" w14:textId="77777777" w:rsidR="00EE0E58" w:rsidRPr="00066070" w:rsidRDefault="00EE0E58" w:rsidP="007A0AC7">
            <w:pPr>
              <w:spacing w:after="0" w:line="240" w:lineRule="auto"/>
              <w:jc w:val="both"/>
              <w:rPr>
                <w:rFonts w:ascii="Times New Roman" w:hAnsi="Times New Roman" w:cs="Times New Roman"/>
                <w:b/>
              </w:rPr>
            </w:pPr>
            <w:r w:rsidRPr="00066070">
              <w:rPr>
                <w:rFonts w:ascii="Times New Roman" w:hAnsi="Times New Roman" w:cs="Times New Roman"/>
                <w:b/>
              </w:rPr>
              <w:t>Date et heure limites de dépôt des offres</w:t>
            </w:r>
          </w:p>
          <w:p w14:paraId="029F39AE" w14:textId="19D50F8F" w:rsidR="00EE0E58" w:rsidRPr="00066070" w:rsidRDefault="00EE0E58" w:rsidP="007F4F8B">
            <w:pPr>
              <w:spacing w:after="0" w:line="240" w:lineRule="auto"/>
              <w:jc w:val="both"/>
              <w:rPr>
                <w:rFonts w:ascii="Times New Roman" w:hAnsi="Times New Roman" w:cs="Times New Roman"/>
              </w:rPr>
            </w:pPr>
            <w:r w:rsidRPr="00066070">
              <w:rPr>
                <w:rFonts w:ascii="Times New Roman" w:hAnsi="Times New Roman" w:cs="Times New Roman"/>
              </w:rPr>
              <w:t xml:space="preserve">La date et heure limite de dépôt des offres est fixée le </w:t>
            </w:r>
            <w:r w:rsidR="009959C3">
              <w:rPr>
                <w:rFonts w:ascii="Times New Roman" w:hAnsi="Times New Roman" w:cs="Times New Roman"/>
                <w:b/>
              </w:rPr>
              <w:t xml:space="preserve"> </w:t>
            </w:r>
            <w:r w:rsidR="006B1BE5">
              <w:rPr>
                <w:rFonts w:ascii="Times New Roman" w:hAnsi="Times New Roman" w:cs="Times New Roman"/>
                <w:b/>
              </w:rPr>
              <w:t>____________</w:t>
            </w:r>
            <w:r w:rsidR="009959C3">
              <w:rPr>
                <w:rFonts w:ascii="Times New Roman" w:hAnsi="Times New Roman" w:cs="Times New Roman"/>
                <w:b/>
              </w:rPr>
              <w:t xml:space="preserve"> </w:t>
            </w:r>
            <w:r w:rsidRPr="00066070">
              <w:rPr>
                <w:rFonts w:ascii="Times New Roman" w:hAnsi="Times New Roman" w:cs="Times New Roman"/>
                <w:b/>
              </w:rPr>
              <w:t>à 13 heures précises</w:t>
            </w:r>
          </w:p>
        </w:tc>
      </w:tr>
      <w:tr w:rsidR="00EE0E58" w:rsidRPr="00066070" w14:paraId="1744CBF3" w14:textId="77777777" w:rsidTr="006F410F">
        <w:tc>
          <w:tcPr>
            <w:tcW w:w="1134" w:type="dxa"/>
          </w:tcPr>
          <w:p w14:paraId="5A331DB5"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25.1</w:t>
            </w:r>
          </w:p>
        </w:tc>
        <w:tc>
          <w:tcPr>
            <w:tcW w:w="8249" w:type="dxa"/>
          </w:tcPr>
          <w:p w14:paraId="76079FAA" w14:textId="77777777" w:rsidR="00EE0E58" w:rsidRPr="00066070" w:rsidRDefault="00EE0E58" w:rsidP="007A0AC7">
            <w:pPr>
              <w:spacing w:after="0" w:line="240" w:lineRule="auto"/>
              <w:jc w:val="both"/>
              <w:rPr>
                <w:rFonts w:ascii="Times New Roman" w:hAnsi="Times New Roman" w:cs="Times New Roman"/>
                <w:b/>
              </w:rPr>
            </w:pPr>
            <w:r w:rsidRPr="00066070">
              <w:rPr>
                <w:rFonts w:ascii="Times New Roman" w:hAnsi="Times New Roman" w:cs="Times New Roman"/>
                <w:b/>
              </w:rPr>
              <w:t>Lieu et heure de l’ouverture des plis</w:t>
            </w:r>
          </w:p>
          <w:p w14:paraId="1D8520B7" w14:textId="65ABB930" w:rsidR="00EE0E58" w:rsidRPr="00066070" w:rsidRDefault="00EE0E58" w:rsidP="003E6CF1">
            <w:pPr>
              <w:spacing w:after="0" w:line="240" w:lineRule="auto"/>
              <w:jc w:val="both"/>
              <w:rPr>
                <w:rFonts w:ascii="Times New Roman" w:hAnsi="Times New Roman" w:cs="Times New Roman"/>
                <w:b/>
              </w:rPr>
            </w:pPr>
            <w:r w:rsidRPr="00066070">
              <w:rPr>
                <w:rFonts w:ascii="Times New Roman" w:hAnsi="Times New Roman" w:cs="Times New Roman"/>
                <w:bCs/>
                <w:color w:val="000000"/>
              </w:rPr>
              <w:t xml:space="preserve">L’ouverture des pièces administratives et des offres techniques et financières aura lieu le </w:t>
            </w:r>
            <w:r w:rsidR="00C669C8">
              <w:rPr>
                <w:rFonts w:ascii="Times New Roman" w:hAnsi="Times New Roman" w:cs="Times New Roman"/>
                <w:b/>
                <w:bCs/>
                <w:color w:val="000000"/>
              </w:rPr>
              <w:t xml:space="preserve">              </w:t>
            </w:r>
            <w:r w:rsidR="00E76123">
              <w:rPr>
                <w:rFonts w:ascii="Times New Roman" w:hAnsi="Times New Roman" w:cs="Times New Roman"/>
                <w:b/>
                <w:bCs/>
                <w:color w:val="000000"/>
              </w:rPr>
              <w:t xml:space="preserve">_____________ </w:t>
            </w:r>
            <w:r w:rsidRPr="00066070">
              <w:rPr>
                <w:rFonts w:ascii="Times New Roman" w:hAnsi="Times New Roman" w:cs="Times New Roman"/>
                <w:b/>
                <w:bCs/>
                <w:color w:val="000000"/>
              </w:rPr>
              <w:t>à 14 heures précises</w:t>
            </w:r>
            <w:r w:rsidRPr="00066070">
              <w:rPr>
                <w:rFonts w:ascii="Times New Roman" w:hAnsi="Times New Roman" w:cs="Times New Roman"/>
                <w:bCs/>
                <w:color w:val="000000"/>
              </w:rPr>
              <w:t xml:space="preserve"> par la Commission </w:t>
            </w:r>
            <w:r w:rsidR="0030367B" w:rsidRPr="00066070">
              <w:rPr>
                <w:rFonts w:ascii="Times New Roman" w:hAnsi="Times New Roman" w:cs="Times New Roman"/>
                <w:bCs/>
                <w:color w:val="000000"/>
              </w:rPr>
              <w:t>Interne</w:t>
            </w:r>
            <w:r w:rsidRPr="00066070">
              <w:rPr>
                <w:rFonts w:ascii="Times New Roman" w:hAnsi="Times New Roman" w:cs="Times New Roman"/>
                <w:bCs/>
                <w:color w:val="000000"/>
              </w:rPr>
              <w:t xml:space="preserve"> de passation des marchés Publics </w:t>
            </w:r>
            <w:r w:rsidR="0030367B" w:rsidRPr="00066070">
              <w:rPr>
                <w:rFonts w:ascii="Times New Roman" w:hAnsi="Times New Roman" w:cs="Times New Roman"/>
                <w:bCs/>
                <w:color w:val="000000"/>
              </w:rPr>
              <w:t>de G</w:t>
            </w:r>
            <w:r w:rsidR="008E4F43" w:rsidRPr="00066070">
              <w:rPr>
                <w:rFonts w:ascii="Times New Roman" w:hAnsi="Times New Roman" w:cs="Times New Roman"/>
                <w:bCs/>
                <w:color w:val="000000"/>
              </w:rPr>
              <w:t>obo</w:t>
            </w:r>
            <w:r w:rsidRPr="00066070">
              <w:rPr>
                <w:rFonts w:ascii="Times New Roman" w:hAnsi="Times New Roman" w:cs="Times New Roman"/>
                <w:bCs/>
                <w:color w:val="000000"/>
              </w:rPr>
              <w:t xml:space="preserve"> dans le bureau du Président de ladite commission</w:t>
            </w:r>
            <w:r w:rsidR="008E4F43">
              <w:rPr>
                <w:rFonts w:ascii="Times New Roman" w:hAnsi="Times New Roman" w:cs="Times New Roman"/>
                <w:bCs/>
                <w:color w:val="000000"/>
              </w:rPr>
              <w:t>.</w:t>
            </w:r>
          </w:p>
        </w:tc>
      </w:tr>
      <w:tr w:rsidR="00EE0E58" w:rsidRPr="00066070" w14:paraId="30C1EFE3" w14:textId="77777777" w:rsidTr="00C669C8">
        <w:trPr>
          <w:trHeight w:val="1068"/>
        </w:trPr>
        <w:tc>
          <w:tcPr>
            <w:tcW w:w="1134" w:type="dxa"/>
          </w:tcPr>
          <w:p w14:paraId="4550D6FC"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eastAsiaTheme="minorHAnsi" w:hAnsi="Times New Roman" w:cs="Times New Roman"/>
                <w:lang w:eastAsia="en-US"/>
              </w:rPr>
              <w:t>31.2.</w:t>
            </w:r>
          </w:p>
        </w:tc>
        <w:tc>
          <w:tcPr>
            <w:tcW w:w="8249" w:type="dxa"/>
          </w:tcPr>
          <w:p w14:paraId="495453BE" w14:textId="77777777" w:rsidR="00EE0E58" w:rsidRPr="00066070" w:rsidRDefault="00EE0E58" w:rsidP="007A0AC7">
            <w:pPr>
              <w:spacing w:after="0" w:line="240" w:lineRule="auto"/>
              <w:rPr>
                <w:rFonts w:ascii="Times New Roman" w:eastAsiaTheme="minorHAnsi" w:hAnsi="Times New Roman" w:cs="Times New Roman"/>
                <w:lang w:eastAsia="en-US"/>
              </w:rPr>
            </w:pPr>
          </w:p>
          <w:p w14:paraId="431D83D4" w14:textId="77777777" w:rsidR="00EE0E58" w:rsidRPr="00066070" w:rsidRDefault="00EE0E58" w:rsidP="007A0AC7">
            <w:pPr>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Monnaie retenue pour la conversion en une seule monnaie : Le franc CFA</w:t>
            </w:r>
          </w:p>
          <w:p w14:paraId="526967DA" w14:textId="580E2266" w:rsidR="00EE0E58" w:rsidRPr="00066070" w:rsidRDefault="00EE0E58" w:rsidP="00C669C8">
            <w:pPr>
              <w:spacing w:after="0" w:line="240" w:lineRule="auto"/>
              <w:rPr>
                <w:rFonts w:ascii="Times New Roman" w:hAnsi="Times New Roman" w:cs="Times New Roman"/>
              </w:rPr>
            </w:pPr>
            <w:r w:rsidRPr="00066070">
              <w:rPr>
                <w:rFonts w:ascii="Times New Roman" w:eastAsiaTheme="minorHAnsi" w:hAnsi="Times New Roman" w:cs="Times New Roman"/>
                <w:lang w:eastAsia="en-US"/>
              </w:rPr>
              <w:t xml:space="preserve">Source du taux de change : La Banque des Etats de l’Afrique Centrale (BEAC) </w:t>
            </w:r>
          </w:p>
        </w:tc>
      </w:tr>
    </w:tbl>
    <w:p w14:paraId="1B1C9B34" w14:textId="77777777" w:rsidR="00EE0E58" w:rsidRPr="00066070" w:rsidRDefault="00EE0E58" w:rsidP="00EE0E58">
      <w:pPr>
        <w:rPr>
          <w:rFonts w:ascii="Times New Roman" w:hAnsi="Times New Roman" w:cs="Times New Roman"/>
        </w:rPr>
      </w:pPr>
    </w:p>
    <w:tbl>
      <w:tblPr>
        <w:tblW w:w="0" w:type="auto"/>
        <w:tblInd w:w="-5" w:type="dxa"/>
        <w:tblLook w:val="04A0" w:firstRow="1" w:lastRow="0" w:firstColumn="1" w:lastColumn="0" w:noHBand="0" w:noVBand="1"/>
      </w:tblPr>
      <w:tblGrid>
        <w:gridCol w:w="1134"/>
        <w:gridCol w:w="8249"/>
      </w:tblGrid>
      <w:tr w:rsidR="00EE0E58" w:rsidRPr="00066070" w14:paraId="697984A3" w14:textId="77777777" w:rsidTr="007A0AC7">
        <w:tc>
          <w:tcPr>
            <w:tcW w:w="1134" w:type="dxa"/>
          </w:tcPr>
          <w:p w14:paraId="337AD529"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32.2(g)</w:t>
            </w:r>
          </w:p>
        </w:tc>
        <w:tc>
          <w:tcPr>
            <w:tcW w:w="8249" w:type="dxa"/>
          </w:tcPr>
          <w:p w14:paraId="0A505360" w14:textId="77777777" w:rsidR="00EE0E58" w:rsidRPr="00066070" w:rsidRDefault="00EE0E58" w:rsidP="007A0AC7">
            <w:pPr>
              <w:spacing w:after="0" w:line="240" w:lineRule="auto"/>
              <w:jc w:val="both"/>
              <w:rPr>
                <w:rFonts w:ascii="Times New Roman" w:hAnsi="Times New Roman" w:cs="Times New Roman"/>
              </w:rPr>
            </w:pPr>
            <w:r w:rsidRPr="00066070">
              <w:rPr>
                <w:rFonts w:ascii="Times New Roman" w:hAnsi="Times New Roman" w:cs="Times New Roman"/>
              </w:rPr>
              <w:t>Les offres seront évaluées en trois étapes.</w:t>
            </w:r>
          </w:p>
          <w:p w14:paraId="469B364F" w14:textId="77777777" w:rsidR="00EE0E58" w:rsidRPr="00066070" w:rsidRDefault="00EE0E58" w:rsidP="007A0AC7">
            <w:pPr>
              <w:spacing w:after="0" w:line="240" w:lineRule="auto"/>
              <w:jc w:val="both"/>
              <w:rPr>
                <w:rFonts w:ascii="Times New Roman" w:hAnsi="Times New Roman" w:cs="Times New Roman"/>
              </w:rPr>
            </w:pPr>
          </w:p>
          <w:p w14:paraId="4B7F4386" w14:textId="77777777" w:rsidR="00EE0E58" w:rsidRPr="00066070" w:rsidRDefault="00EE0E58" w:rsidP="007A0AC7">
            <w:pPr>
              <w:pStyle w:val="Retraitcorpsdetexte21"/>
              <w:rPr>
                <w:rFonts w:ascii="Times New Roman" w:hAnsi="Times New Roman"/>
                <w:b/>
                <w:sz w:val="22"/>
                <w:szCs w:val="22"/>
                <w:u w:val="single"/>
              </w:rPr>
            </w:pPr>
            <w:r w:rsidRPr="00066070">
              <w:rPr>
                <w:rFonts w:ascii="Times New Roman" w:hAnsi="Times New Roman"/>
                <w:b/>
                <w:sz w:val="22"/>
                <w:szCs w:val="22"/>
                <w:u w:val="single"/>
              </w:rPr>
              <w:t>1</w:t>
            </w:r>
            <w:r w:rsidRPr="00066070">
              <w:rPr>
                <w:rFonts w:ascii="Times New Roman" w:hAnsi="Times New Roman"/>
                <w:b/>
                <w:sz w:val="22"/>
                <w:szCs w:val="22"/>
                <w:u w:val="single"/>
                <w:vertAlign w:val="superscript"/>
              </w:rPr>
              <w:t>ère</w:t>
            </w:r>
            <w:r w:rsidRPr="00066070">
              <w:rPr>
                <w:rFonts w:ascii="Times New Roman" w:hAnsi="Times New Roman"/>
                <w:b/>
                <w:sz w:val="22"/>
                <w:szCs w:val="22"/>
                <w:u w:val="single"/>
              </w:rPr>
              <w:t xml:space="preserve"> étape: Examen de la conformité des pièces administratives (Volume 1)</w:t>
            </w:r>
          </w:p>
          <w:p w14:paraId="6C4E48D0" w14:textId="77777777" w:rsidR="00EE0E58" w:rsidRPr="00066070" w:rsidRDefault="00EE0E58" w:rsidP="007A0AC7">
            <w:pPr>
              <w:spacing w:after="0" w:line="240" w:lineRule="auto"/>
              <w:jc w:val="both"/>
              <w:rPr>
                <w:rFonts w:ascii="Times New Roman" w:hAnsi="Times New Roman" w:cs="Times New Roman"/>
              </w:rPr>
            </w:pPr>
            <w:r w:rsidRPr="00066070">
              <w:rPr>
                <w:rFonts w:ascii="Times New Roman" w:hAnsi="Times New Roman" w:cs="Times New Roman"/>
              </w:rPr>
              <w:t>Pour qu’une offre soit déclarée conforme administrativement, elle devra satisfaire à tous les critères éliminatoires indiqués à l’article 6.1 (a).</w:t>
            </w:r>
          </w:p>
          <w:p w14:paraId="124C4B4D" w14:textId="77777777" w:rsidR="00EE0E58" w:rsidRPr="00066070" w:rsidRDefault="00EE0E58" w:rsidP="007A0AC7">
            <w:pPr>
              <w:spacing w:after="0" w:line="240" w:lineRule="auto"/>
              <w:jc w:val="both"/>
              <w:rPr>
                <w:rFonts w:ascii="Times New Roman" w:hAnsi="Times New Roman" w:cs="Times New Roman"/>
                <w:b/>
              </w:rPr>
            </w:pPr>
            <w:r w:rsidRPr="00066070">
              <w:rPr>
                <w:rFonts w:ascii="Times New Roman" w:hAnsi="Times New Roman" w:cs="Times New Roman"/>
                <w:b/>
              </w:rPr>
              <w:t>Seules les offres présentant un dossier administratif conforme seront évaluées techniquement.</w:t>
            </w:r>
          </w:p>
          <w:p w14:paraId="13F186A4" w14:textId="77777777" w:rsidR="00EE0E58" w:rsidRPr="00066070" w:rsidRDefault="00EE0E58" w:rsidP="007A0AC7">
            <w:pPr>
              <w:spacing w:after="0" w:line="240" w:lineRule="auto"/>
              <w:jc w:val="both"/>
              <w:rPr>
                <w:rFonts w:ascii="Times New Roman" w:hAnsi="Times New Roman" w:cs="Times New Roman"/>
                <w:b/>
              </w:rPr>
            </w:pPr>
          </w:p>
          <w:p w14:paraId="33C707DD" w14:textId="77777777" w:rsidR="00EE0E58" w:rsidRPr="00066070" w:rsidRDefault="00EE0E58" w:rsidP="007A0AC7">
            <w:pPr>
              <w:pStyle w:val="Retraitcorpsdetexte21"/>
              <w:rPr>
                <w:rFonts w:ascii="Times New Roman" w:hAnsi="Times New Roman"/>
                <w:b/>
                <w:sz w:val="22"/>
                <w:szCs w:val="22"/>
                <w:u w:val="single"/>
              </w:rPr>
            </w:pPr>
            <w:r w:rsidRPr="00066070">
              <w:rPr>
                <w:rFonts w:ascii="Times New Roman" w:hAnsi="Times New Roman"/>
                <w:b/>
                <w:sz w:val="22"/>
                <w:szCs w:val="22"/>
                <w:u w:val="single"/>
              </w:rPr>
              <w:t>2ème étape : Evaluation de l’offre technique (Volume 2).</w:t>
            </w:r>
          </w:p>
          <w:p w14:paraId="75856B4B" w14:textId="77777777" w:rsidR="00EE0E58" w:rsidRPr="00066070" w:rsidRDefault="00EE0E58" w:rsidP="007A0AC7">
            <w:pPr>
              <w:spacing w:after="0" w:line="240" w:lineRule="auto"/>
              <w:jc w:val="both"/>
              <w:rPr>
                <w:rFonts w:ascii="Times New Roman" w:hAnsi="Times New Roman" w:cs="Times New Roman"/>
              </w:rPr>
            </w:pPr>
            <w:r w:rsidRPr="00066070">
              <w:rPr>
                <w:rFonts w:ascii="Times New Roman" w:hAnsi="Times New Roman" w:cs="Times New Roman"/>
              </w:rPr>
              <w:t>Pour qu’une offre soit déclarée conforme techniquement, elle devra satisfaire à tous les critères essentiels indiqués à l’article 6.1 (b).</w:t>
            </w:r>
          </w:p>
          <w:p w14:paraId="1A721D6D" w14:textId="77777777" w:rsidR="00EE0E58" w:rsidRPr="00066070" w:rsidRDefault="00EE0E58" w:rsidP="007A0AC7">
            <w:pPr>
              <w:spacing w:after="0" w:line="240" w:lineRule="auto"/>
              <w:jc w:val="both"/>
              <w:rPr>
                <w:rFonts w:ascii="Times New Roman" w:hAnsi="Times New Roman" w:cs="Times New Roman"/>
                <w:b/>
              </w:rPr>
            </w:pPr>
            <w:r w:rsidRPr="00066070">
              <w:rPr>
                <w:rFonts w:ascii="Times New Roman" w:hAnsi="Times New Roman" w:cs="Times New Roman"/>
                <w:b/>
              </w:rPr>
              <w:t>Seules les offres présentant un dossier technique conforme seront évaluées financièrement.</w:t>
            </w:r>
          </w:p>
          <w:p w14:paraId="26DF97C5" w14:textId="77777777" w:rsidR="00EE0E58" w:rsidRPr="00066070" w:rsidRDefault="00EE0E58" w:rsidP="007A0AC7">
            <w:pPr>
              <w:spacing w:after="0" w:line="240" w:lineRule="auto"/>
              <w:ind w:left="1418" w:hanging="1418"/>
              <w:jc w:val="both"/>
              <w:rPr>
                <w:rFonts w:ascii="Times New Roman" w:eastAsia="Arial Unicode MS" w:hAnsi="Times New Roman" w:cs="Times New Roman"/>
                <w:b/>
                <w:bCs/>
              </w:rPr>
            </w:pPr>
            <w:r w:rsidRPr="00066070">
              <w:rPr>
                <w:rFonts w:ascii="Times New Roman" w:eastAsia="Arial Unicode MS" w:hAnsi="Times New Roman" w:cs="Times New Roman"/>
              </w:rPr>
              <w:t xml:space="preserve">L'offre technique contenue dans l'enveloppe B sera évaluée suivant le système binaire </w:t>
            </w:r>
            <w:r w:rsidRPr="00066070">
              <w:rPr>
                <w:rFonts w:ascii="Times New Roman" w:eastAsia="Arial Unicode MS" w:hAnsi="Times New Roman" w:cs="Times New Roman"/>
                <w:b/>
                <w:bCs/>
              </w:rPr>
              <w:t>(oui/non)</w:t>
            </w:r>
          </w:p>
          <w:p w14:paraId="6ACE2ABE" w14:textId="77777777" w:rsidR="00EE0E58" w:rsidRPr="00066070" w:rsidRDefault="00EE0E58" w:rsidP="007A0AC7">
            <w:pPr>
              <w:spacing w:after="0" w:line="240" w:lineRule="auto"/>
              <w:ind w:left="1418" w:hanging="1418"/>
              <w:jc w:val="both"/>
              <w:rPr>
                <w:rFonts w:ascii="Times New Roman" w:eastAsia="Arial Unicode MS" w:hAnsi="Times New Roman" w:cs="Times New Roman"/>
              </w:rPr>
            </w:pPr>
            <w:r w:rsidRPr="00066070">
              <w:rPr>
                <w:rFonts w:ascii="Times New Roman" w:eastAsia="Arial Unicode MS" w:hAnsi="Times New Roman" w:cs="Times New Roman"/>
              </w:rPr>
              <w:t>sur la base des critères de la grille d’évaluation des offres techniques (en annexe).</w:t>
            </w:r>
          </w:p>
          <w:p w14:paraId="024AB47C" w14:textId="77777777" w:rsidR="00EE0E58" w:rsidRPr="00066070" w:rsidRDefault="00EE0E58" w:rsidP="007A0AC7">
            <w:pPr>
              <w:spacing w:after="0" w:line="240" w:lineRule="auto"/>
              <w:jc w:val="both"/>
              <w:rPr>
                <w:rFonts w:ascii="Times New Roman" w:hAnsi="Times New Roman" w:cs="Times New Roman"/>
              </w:rPr>
            </w:pPr>
            <w:r w:rsidRPr="00066070">
              <w:rPr>
                <w:rFonts w:ascii="Times New Roman" w:hAnsi="Times New Roman" w:cs="Times New Roman"/>
              </w:rPr>
              <w:t>Pour qu’une offre soit déclarée conforme techniquement, elle devra satisfaire à tous les critères éliminatoires indiqués à l’article 6.1 (b).</w:t>
            </w:r>
          </w:p>
          <w:p w14:paraId="06FABD76" w14:textId="77777777" w:rsidR="00EE0E58" w:rsidRPr="00066070" w:rsidRDefault="00EE0E58" w:rsidP="007A0AC7">
            <w:pPr>
              <w:spacing w:after="0" w:line="240" w:lineRule="auto"/>
              <w:jc w:val="both"/>
              <w:rPr>
                <w:rFonts w:ascii="Times New Roman" w:hAnsi="Times New Roman" w:cs="Times New Roman"/>
                <w:b/>
              </w:rPr>
            </w:pPr>
            <w:r w:rsidRPr="00066070">
              <w:rPr>
                <w:rFonts w:ascii="Times New Roman" w:hAnsi="Times New Roman" w:cs="Times New Roman"/>
                <w:b/>
              </w:rPr>
              <w:lastRenderedPageBreak/>
              <w:t>Seules les offres présentant un dossier technique conforme seront évaluées financièrement.</w:t>
            </w:r>
          </w:p>
          <w:p w14:paraId="5C430520" w14:textId="77777777" w:rsidR="00EE0E58" w:rsidRPr="00066070" w:rsidRDefault="00EE0E58" w:rsidP="007A0AC7">
            <w:pPr>
              <w:spacing w:after="0" w:line="240" w:lineRule="auto"/>
              <w:ind w:left="1418" w:hanging="1418"/>
              <w:jc w:val="both"/>
              <w:rPr>
                <w:rFonts w:ascii="Times New Roman" w:eastAsia="Arial Unicode MS" w:hAnsi="Times New Roman" w:cs="Times New Roman"/>
                <w:b/>
                <w:bCs/>
              </w:rPr>
            </w:pPr>
            <w:r w:rsidRPr="00066070">
              <w:rPr>
                <w:rFonts w:ascii="Times New Roman" w:eastAsia="Arial Unicode MS" w:hAnsi="Times New Roman" w:cs="Times New Roman"/>
              </w:rPr>
              <w:t xml:space="preserve">L'offre technique contenue dans l'enveloppe B sera évaluée suivant le système binaire </w:t>
            </w:r>
            <w:r w:rsidRPr="00066070">
              <w:rPr>
                <w:rFonts w:ascii="Times New Roman" w:eastAsia="Arial Unicode MS" w:hAnsi="Times New Roman" w:cs="Times New Roman"/>
                <w:b/>
                <w:bCs/>
              </w:rPr>
              <w:t>(oui/non)</w:t>
            </w:r>
          </w:p>
          <w:p w14:paraId="1228825F" w14:textId="77777777" w:rsidR="00EE0E58" w:rsidRPr="00066070" w:rsidRDefault="00EE0E58" w:rsidP="007A0AC7">
            <w:pPr>
              <w:spacing w:after="0" w:line="240" w:lineRule="auto"/>
              <w:ind w:left="1418" w:hanging="1418"/>
              <w:jc w:val="both"/>
              <w:rPr>
                <w:rFonts w:ascii="Times New Roman" w:eastAsia="Arial Unicode MS" w:hAnsi="Times New Roman" w:cs="Times New Roman"/>
              </w:rPr>
            </w:pPr>
            <w:r w:rsidRPr="00066070">
              <w:rPr>
                <w:rFonts w:ascii="Times New Roman" w:eastAsia="Arial Unicode MS" w:hAnsi="Times New Roman" w:cs="Times New Roman"/>
              </w:rPr>
              <w:t>sur la base des critères de la grille d’évaluation des offres techniques (en annexe).</w:t>
            </w:r>
          </w:p>
          <w:p w14:paraId="371E3454" w14:textId="77777777" w:rsidR="00EE0E58" w:rsidRPr="00066070" w:rsidRDefault="00EE0E58" w:rsidP="007A0AC7">
            <w:pPr>
              <w:spacing w:after="0" w:line="240" w:lineRule="auto"/>
              <w:ind w:left="1418" w:hanging="1418"/>
              <w:jc w:val="both"/>
              <w:rPr>
                <w:rFonts w:ascii="Times New Roman" w:eastAsia="Arial Unicode MS" w:hAnsi="Times New Roman" w:cs="Times New Roman"/>
              </w:rPr>
            </w:pPr>
          </w:p>
          <w:p w14:paraId="1CCA4EBD" w14:textId="77777777" w:rsidR="00EE0E58" w:rsidRPr="00066070" w:rsidRDefault="00EE0E58" w:rsidP="007A0AC7">
            <w:pPr>
              <w:pStyle w:val="Retraitcorpsdetexte21"/>
              <w:rPr>
                <w:rFonts w:ascii="Times New Roman" w:hAnsi="Times New Roman"/>
                <w:b/>
                <w:sz w:val="22"/>
                <w:szCs w:val="22"/>
                <w:u w:val="single"/>
              </w:rPr>
            </w:pPr>
            <w:r w:rsidRPr="00066070">
              <w:rPr>
                <w:rFonts w:ascii="Times New Roman" w:hAnsi="Times New Roman"/>
                <w:b/>
                <w:sz w:val="22"/>
                <w:szCs w:val="22"/>
                <w:u w:val="single"/>
              </w:rPr>
              <w:t>3ème étape : Évaluation de l’offre financière (Volume 3)</w:t>
            </w:r>
          </w:p>
          <w:p w14:paraId="183B626F" w14:textId="77777777" w:rsidR="00EE0E58" w:rsidRPr="00066070" w:rsidRDefault="00EE0E58" w:rsidP="007A0AC7">
            <w:pPr>
              <w:tabs>
                <w:tab w:val="left" w:pos="1985"/>
              </w:tabs>
              <w:suppressAutoHyphens/>
              <w:overflowPunct w:val="0"/>
              <w:spacing w:after="0" w:line="240" w:lineRule="auto"/>
              <w:jc w:val="both"/>
              <w:textAlignment w:val="baseline"/>
              <w:rPr>
                <w:rFonts w:ascii="Times New Roman" w:hAnsi="Times New Roman" w:cs="Times New Roman"/>
              </w:rPr>
            </w:pPr>
            <w:r w:rsidRPr="00066070">
              <w:rPr>
                <w:rFonts w:ascii="Times New Roman" w:hAnsi="Times New Roman" w:cs="Times New Roman"/>
              </w:rPr>
              <w:t>Pour qu’une offre financière soit évaluée, elle devra satisfaire aux critères indiqués à l’article 6.1(b).</w:t>
            </w:r>
          </w:p>
          <w:p w14:paraId="393BF186" w14:textId="77777777" w:rsidR="00EE0E58" w:rsidRPr="00066070" w:rsidRDefault="00EE0E58" w:rsidP="007A0AC7">
            <w:pPr>
              <w:pStyle w:val="Corpsdetexte"/>
              <w:numPr>
                <w:ilvl w:val="12"/>
                <w:numId w:val="0"/>
              </w:numPr>
              <w:spacing w:after="0" w:line="240" w:lineRule="auto"/>
              <w:jc w:val="both"/>
              <w:rPr>
                <w:rFonts w:ascii="Times New Roman" w:hAnsi="Times New Roman"/>
                <w:b/>
                <w:lang w:val="fr-FR"/>
              </w:rPr>
            </w:pPr>
            <w:r w:rsidRPr="00066070">
              <w:rPr>
                <w:rFonts w:ascii="Times New Roman" w:hAnsi="Times New Roman"/>
                <w:b/>
                <w:lang w:val="fr-FR"/>
              </w:rPr>
              <w:t xml:space="preserve">Il sera ensuite déterminé pour chaque offre ainsi retenue, le </w:t>
            </w:r>
            <w:r w:rsidRPr="00066070">
              <w:rPr>
                <w:rFonts w:ascii="Times New Roman" w:hAnsi="Times New Roman"/>
                <w:lang w:val="fr-FR"/>
              </w:rPr>
              <w:t>« montant évalué »</w:t>
            </w:r>
            <w:r w:rsidRPr="00066070">
              <w:rPr>
                <w:rFonts w:ascii="Times New Roman" w:hAnsi="Times New Roman"/>
                <w:b/>
                <w:lang w:val="fr-FR"/>
              </w:rPr>
              <w:t xml:space="preserve"> en rectifiant son montant proposé comme suit : </w:t>
            </w:r>
          </w:p>
          <w:p w14:paraId="4BAD7A2B" w14:textId="77777777" w:rsidR="00EE0E58" w:rsidRPr="00066070" w:rsidRDefault="00EE0E58">
            <w:pPr>
              <w:pStyle w:val="Paragraphedeliste"/>
              <w:numPr>
                <w:ilvl w:val="0"/>
                <w:numId w:val="3"/>
              </w:numPr>
              <w:suppressAutoHyphens/>
              <w:overflowPunct w:val="0"/>
              <w:spacing w:after="0" w:line="240" w:lineRule="auto"/>
              <w:jc w:val="both"/>
              <w:textAlignment w:val="baseline"/>
              <w:rPr>
                <w:rFonts w:ascii="Times New Roman" w:hAnsi="Times New Roman"/>
                <w:lang w:val="fr-FR"/>
              </w:rPr>
            </w:pPr>
            <w:r w:rsidRPr="00066070">
              <w:rPr>
                <w:rFonts w:ascii="Times New Roman" w:hAnsi="Times New Roman"/>
                <w:lang w:val="fr-FR"/>
              </w:rPr>
              <w:t>Le montant figurant dans la soumission est corrigé conformément à la procédure détaillée à l’article 30 ci-après concernant la correction des erreurs ;</w:t>
            </w:r>
          </w:p>
          <w:p w14:paraId="5934B151" w14:textId="77777777" w:rsidR="00EE0E58" w:rsidRPr="00066070" w:rsidRDefault="00EE0E58">
            <w:pPr>
              <w:pStyle w:val="Paragraphedeliste"/>
              <w:numPr>
                <w:ilvl w:val="0"/>
                <w:numId w:val="3"/>
              </w:numPr>
              <w:suppressAutoHyphens/>
              <w:overflowPunct w:val="0"/>
              <w:spacing w:after="0" w:line="240" w:lineRule="auto"/>
              <w:jc w:val="both"/>
              <w:textAlignment w:val="baseline"/>
              <w:rPr>
                <w:rFonts w:ascii="Times New Roman" w:hAnsi="Times New Roman"/>
                <w:lang w:val="fr-FR"/>
              </w:rPr>
            </w:pPr>
            <w:r w:rsidRPr="00066070">
              <w:rPr>
                <w:rFonts w:ascii="Times New Roman" w:hAnsi="Times New Roman"/>
                <w:lang w:val="fr-FR"/>
              </w:rPr>
              <w:t>Les prix proposés pour les postes où il n'est pas prévu des quantités ne feront pas partie du contrat.</w:t>
            </w:r>
          </w:p>
          <w:p w14:paraId="55834744" w14:textId="77777777" w:rsidR="00EE0E58" w:rsidRPr="00066070" w:rsidRDefault="00EE0E58" w:rsidP="007A0AC7">
            <w:pPr>
              <w:spacing w:after="0" w:line="240" w:lineRule="auto"/>
              <w:ind w:left="1418" w:hanging="1418"/>
              <w:jc w:val="both"/>
              <w:rPr>
                <w:rFonts w:ascii="Times New Roman" w:eastAsia="Arial Unicode MS" w:hAnsi="Times New Roman" w:cs="Times New Roman"/>
              </w:rPr>
            </w:pPr>
          </w:p>
          <w:p w14:paraId="2851E98D" w14:textId="77777777" w:rsidR="00EE0E58" w:rsidRPr="00066070" w:rsidRDefault="00EE0E58" w:rsidP="007A0AC7">
            <w:pPr>
              <w:pStyle w:val="Paragraphedeliste"/>
              <w:suppressAutoHyphens/>
              <w:overflowPunct w:val="0"/>
              <w:spacing w:after="0" w:line="240" w:lineRule="auto"/>
              <w:jc w:val="both"/>
              <w:textAlignment w:val="baseline"/>
              <w:rPr>
                <w:rFonts w:ascii="Times New Roman" w:hAnsi="Times New Roman"/>
                <w:color w:val="FF0000"/>
                <w:lang w:val="fr-FR"/>
              </w:rPr>
            </w:pPr>
          </w:p>
        </w:tc>
      </w:tr>
      <w:tr w:rsidR="00EE0E58" w:rsidRPr="00066070" w14:paraId="60AF31C6" w14:textId="77777777" w:rsidTr="007A0AC7">
        <w:tc>
          <w:tcPr>
            <w:tcW w:w="1134" w:type="dxa"/>
          </w:tcPr>
          <w:p w14:paraId="75E246D1" w14:textId="77777777" w:rsidR="00EE0E58" w:rsidRPr="00066070" w:rsidRDefault="00EE0E58" w:rsidP="007A0AC7">
            <w:pPr>
              <w:spacing w:before="240" w:after="240"/>
              <w:jc w:val="center"/>
              <w:rPr>
                <w:rFonts w:ascii="Times New Roman" w:hAnsi="Times New Roman" w:cs="Times New Roman"/>
              </w:rPr>
            </w:pPr>
          </w:p>
        </w:tc>
        <w:tc>
          <w:tcPr>
            <w:tcW w:w="8249" w:type="dxa"/>
          </w:tcPr>
          <w:p w14:paraId="04C3A575" w14:textId="77777777" w:rsidR="00EE0E58" w:rsidRPr="00066070" w:rsidRDefault="00EE0E58" w:rsidP="007A0AC7">
            <w:pPr>
              <w:tabs>
                <w:tab w:val="left" w:pos="1440"/>
              </w:tabs>
              <w:spacing w:after="120" w:line="240" w:lineRule="auto"/>
              <w:jc w:val="both"/>
              <w:rPr>
                <w:rFonts w:ascii="Times New Roman" w:hAnsi="Times New Roman" w:cs="Times New Roman"/>
                <w:b/>
              </w:rPr>
            </w:pPr>
            <w:r w:rsidRPr="00066070">
              <w:rPr>
                <w:rFonts w:ascii="Times New Roman" w:hAnsi="Times New Roman" w:cs="Times New Roman"/>
                <w:b/>
              </w:rPr>
              <w:t>Attribution du marché</w:t>
            </w:r>
          </w:p>
        </w:tc>
      </w:tr>
      <w:tr w:rsidR="00EE0E58" w:rsidRPr="00066070" w14:paraId="4B9B8E26" w14:textId="77777777" w:rsidTr="007A0AC7">
        <w:tc>
          <w:tcPr>
            <w:tcW w:w="1134" w:type="dxa"/>
          </w:tcPr>
          <w:p w14:paraId="3C156294"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34.1et 34.2</w:t>
            </w:r>
          </w:p>
        </w:tc>
        <w:tc>
          <w:tcPr>
            <w:tcW w:w="8249" w:type="dxa"/>
          </w:tcPr>
          <w:p w14:paraId="1B73A5F4" w14:textId="77777777" w:rsidR="00EE0E58" w:rsidRPr="00066070" w:rsidRDefault="00EE0E58" w:rsidP="007A0AC7">
            <w:pPr>
              <w:tabs>
                <w:tab w:val="left" w:pos="1440"/>
              </w:tabs>
              <w:spacing w:after="120" w:line="240" w:lineRule="auto"/>
              <w:jc w:val="both"/>
              <w:rPr>
                <w:rFonts w:ascii="Times New Roman" w:hAnsi="Times New Roman" w:cs="Times New Roman"/>
                <w:b/>
              </w:rPr>
            </w:pPr>
            <w:r w:rsidRPr="00066070">
              <w:rPr>
                <w:rFonts w:ascii="Times New Roman" w:hAnsi="Times New Roman" w:cs="Times New Roman"/>
                <w:b/>
              </w:rPr>
              <w:t>Cautionnement définitif</w:t>
            </w:r>
          </w:p>
          <w:p w14:paraId="3EB2417B" w14:textId="77777777" w:rsidR="00EE0E58" w:rsidRPr="00066070" w:rsidRDefault="00EE0E58" w:rsidP="007A0AC7">
            <w:pPr>
              <w:tabs>
                <w:tab w:val="left" w:pos="1440"/>
              </w:tabs>
              <w:spacing w:after="120" w:line="240" w:lineRule="auto"/>
              <w:jc w:val="both"/>
              <w:rPr>
                <w:rFonts w:ascii="Times New Roman" w:hAnsi="Times New Roman" w:cs="Times New Roman"/>
              </w:rPr>
            </w:pPr>
            <w:r w:rsidRPr="00066070">
              <w:rPr>
                <w:rFonts w:ascii="Times New Roman" w:hAnsi="Times New Roman" w:cs="Times New Roman"/>
              </w:rPr>
              <w:t>Dans les vingt (20) jours suivant la notification du marché par l’Autorité Contractante, le  cocontractant fournira au Maître d’Ouvrage avec copie à l’Autorité contractante un Cautionnement définitif, sous la forme stipulée dans le RPAO, conformément au modèle fourni dans le Dossier d’Appel d’Offres.</w:t>
            </w:r>
          </w:p>
          <w:p w14:paraId="5786DC3B" w14:textId="77777777" w:rsidR="00EE0E58" w:rsidRPr="00066070" w:rsidRDefault="00EE0E58" w:rsidP="007A0AC7">
            <w:pPr>
              <w:tabs>
                <w:tab w:val="left" w:pos="1440"/>
              </w:tabs>
              <w:spacing w:after="120" w:line="240" w:lineRule="auto"/>
              <w:jc w:val="both"/>
              <w:rPr>
                <w:rFonts w:ascii="Times New Roman" w:hAnsi="Times New Roman" w:cs="Times New Roman"/>
              </w:rPr>
            </w:pPr>
            <w:r w:rsidRPr="00066070">
              <w:rPr>
                <w:rFonts w:ascii="Times New Roman" w:hAnsi="Times New Roman" w:cs="Times New Roman"/>
                <w:b/>
              </w:rPr>
              <w:t xml:space="preserve"> </w:t>
            </w:r>
            <w:r w:rsidRPr="00066070">
              <w:rPr>
                <w:rFonts w:ascii="Times New Roman" w:hAnsi="Times New Roman" w:cs="Times New Roman"/>
              </w:rPr>
              <w:t>Le cautionnement peut être remplacé par la garantie d’une caution d’un établissement bancaire agréé conformément aux textes en vigueur, et émise au profit du Maître d’Ouvrage ou par une caution personnelle et solidaire.</w:t>
            </w:r>
          </w:p>
          <w:p w14:paraId="6BBBA763" w14:textId="77777777" w:rsidR="00EE0E58" w:rsidRPr="00066070" w:rsidRDefault="00EE0E58" w:rsidP="007A0AC7">
            <w:pPr>
              <w:tabs>
                <w:tab w:val="left" w:pos="1440"/>
              </w:tabs>
              <w:spacing w:after="120" w:line="240" w:lineRule="auto"/>
              <w:jc w:val="both"/>
              <w:rPr>
                <w:rFonts w:ascii="Times New Roman" w:hAnsi="Times New Roman" w:cs="Times New Roman"/>
              </w:rPr>
            </w:pPr>
            <w:r w:rsidRPr="00066070">
              <w:rPr>
                <w:rFonts w:ascii="Times New Roman" w:hAnsi="Times New Roman" w:cs="Times New Roman"/>
                <w:b/>
              </w:rPr>
              <w:t xml:space="preserve"> </w:t>
            </w:r>
            <w:r w:rsidRPr="00066070">
              <w:rPr>
                <w:rFonts w:ascii="Times New Roman" w:hAnsi="Times New Roman" w:cs="Times New Roman"/>
              </w:rPr>
              <w:t>L’absence de production du cautionnement définitif dans les délais prescrits est susceptible de donner lieu à la résiliation du marché.</w:t>
            </w:r>
          </w:p>
          <w:p w14:paraId="191166A5" w14:textId="77777777" w:rsidR="00EE0E58" w:rsidRPr="00066070" w:rsidRDefault="00EE0E58" w:rsidP="007A0AC7">
            <w:pPr>
              <w:spacing w:after="0" w:line="240" w:lineRule="auto"/>
              <w:jc w:val="both"/>
              <w:rPr>
                <w:rFonts w:ascii="Times New Roman" w:hAnsi="Times New Roman" w:cs="Times New Roman"/>
                <w:color w:val="FF0000"/>
              </w:rPr>
            </w:pPr>
          </w:p>
        </w:tc>
      </w:tr>
      <w:tr w:rsidR="00EE0E58" w:rsidRPr="00066070" w14:paraId="0CDE704E" w14:textId="77777777" w:rsidTr="007A0AC7">
        <w:tc>
          <w:tcPr>
            <w:tcW w:w="1134" w:type="dxa"/>
          </w:tcPr>
          <w:p w14:paraId="29A92937" w14:textId="77777777" w:rsidR="00EE0E58" w:rsidRPr="00066070" w:rsidRDefault="00EE0E58" w:rsidP="007A0AC7">
            <w:pPr>
              <w:spacing w:before="240" w:after="240"/>
              <w:jc w:val="center"/>
              <w:rPr>
                <w:rFonts w:ascii="Times New Roman" w:hAnsi="Times New Roman" w:cs="Times New Roman"/>
              </w:rPr>
            </w:pPr>
            <w:r w:rsidRPr="00066070">
              <w:rPr>
                <w:rFonts w:ascii="Times New Roman" w:hAnsi="Times New Roman" w:cs="Times New Roman"/>
              </w:rPr>
              <w:t>39.1et 39.2</w:t>
            </w:r>
          </w:p>
        </w:tc>
        <w:tc>
          <w:tcPr>
            <w:tcW w:w="8249" w:type="dxa"/>
          </w:tcPr>
          <w:p w14:paraId="599EDB8D" w14:textId="77777777" w:rsidR="00EE0E58" w:rsidRPr="00066070" w:rsidRDefault="00EE0E58" w:rsidP="007A0AC7">
            <w:pPr>
              <w:spacing w:after="0" w:line="240" w:lineRule="auto"/>
              <w:jc w:val="both"/>
              <w:rPr>
                <w:rFonts w:ascii="Times New Roman" w:hAnsi="Times New Roman" w:cs="Times New Roman"/>
                <w:b/>
              </w:rPr>
            </w:pPr>
            <w:r w:rsidRPr="00066070">
              <w:rPr>
                <w:rFonts w:ascii="Times New Roman" w:hAnsi="Times New Roman" w:cs="Times New Roman"/>
                <w:b/>
              </w:rPr>
              <w:t>Garantie de bonne exécution</w:t>
            </w:r>
          </w:p>
          <w:p w14:paraId="3E598F62" w14:textId="77777777" w:rsidR="00EE0E58" w:rsidRPr="00066070" w:rsidRDefault="00EE0E58" w:rsidP="007A0AC7">
            <w:pPr>
              <w:spacing w:after="0" w:line="240" w:lineRule="auto"/>
              <w:jc w:val="both"/>
              <w:rPr>
                <w:rFonts w:ascii="Times New Roman" w:hAnsi="Times New Roman" w:cs="Times New Roman"/>
                <w:color w:val="FF0000"/>
              </w:rPr>
            </w:pPr>
            <w:r w:rsidRPr="00066070">
              <w:rPr>
                <w:rFonts w:ascii="Times New Roman" w:hAnsi="Times New Roman" w:cs="Times New Roman"/>
              </w:rPr>
              <w:t>Sous forme de cautionnement bancaire de 5% du montant TTC conformément au modèle joint à produire par le soumissionnaire attributaire du marché</w:t>
            </w:r>
          </w:p>
        </w:tc>
      </w:tr>
    </w:tbl>
    <w:p w14:paraId="4C8721AC" w14:textId="77777777" w:rsidR="00EE0E58" w:rsidRPr="00066070" w:rsidRDefault="00EE0E58" w:rsidP="00EE0E58">
      <w:pPr>
        <w:spacing w:before="240" w:after="240"/>
        <w:ind w:left="1440"/>
        <w:jc w:val="both"/>
        <w:rPr>
          <w:rFonts w:ascii="Times New Roman" w:hAnsi="Times New Roman" w:cs="Times New Roman"/>
        </w:rPr>
      </w:pPr>
      <w:r w:rsidRPr="00066070">
        <w:rPr>
          <w:rFonts w:ascii="Times New Roman" w:hAnsi="Times New Roman" w:cs="Times New Roman"/>
        </w:rPr>
        <w:br w:type="page"/>
      </w:r>
      <w:r w:rsidRPr="00066070">
        <w:rPr>
          <w:rFonts w:ascii="Times New Roman" w:hAnsi="Times New Roman" w:cs="Times New Roman"/>
        </w:rPr>
        <w:lastRenderedPageBreak/>
        <w:t xml:space="preserve"> </w:t>
      </w:r>
    </w:p>
    <w:p w14:paraId="7723AC4E" w14:textId="77777777" w:rsidR="00EE0E58" w:rsidRPr="00066070" w:rsidRDefault="00EE0E58" w:rsidP="00EE0E58">
      <w:pPr>
        <w:spacing w:after="120" w:line="240" w:lineRule="auto"/>
        <w:rPr>
          <w:rFonts w:ascii="Times New Roman" w:eastAsia="Times New Roman" w:hAnsi="Times New Roman" w:cs="Times New Roman"/>
          <w:b/>
          <w:sz w:val="28"/>
          <w:szCs w:val="28"/>
          <w:u w:val="single"/>
        </w:rPr>
      </w:pPr>
    </w:p>
    <w:p w14:paraId="2E9630F6" w14:textId="77777777" w:rsidR="00EE0E58" w:rsidRPr="00066070" w:rsidRDefault="00EE0E58" w:rsidP="00EE0E58">
      <w:pPr>
        <w:spacing w:after="120" w:line="240" w:lineRule="auto"/>
        <w:rPr>
          <w:rFonts w:ascii="Times New Roman" w:eastAsia="Times New Roman" w:hAnsi="Times New Roman" w:cs="Times New Roman"/>
          <w:b/>
          <w:sz w:val="28"/>
          <w:szCs w:val="28"/>
          <w:u w:val="single"/>
        </w:rPr>
      </w:pPr>
    </w:p>
    <w:p w14:paraId="52E11453" w14:textId="77777777" w:rsidR="00EE0E58" w:rsidRPr="00066070" w:rsidRDefault="00EE0E58" w:rsidP="00EE0E58">
      <w:pPr>
        <w:spacing w:after="120" w:line="240" w:lineRule="auto"/>
        <w:rPr>
          <w:rFonts w:ascii="Times New Roman" w:eastAsia="Times New Roman" w:hAnsi="Times New Roman" w:cs="Times New Roman"/>
          <w:b/>
          <w:sz w:val="28"/>
          <w:szCs w:val="28"/>
          <w:u w:val="single"/>
        </w:rPr>
      </w:pPr>
    </w:p>
    <w:p w14:paraId="1FD58E85" w14:textId="77777777" w:rsidR="00EE0E58" w:rsidRPr="00066070" w:rsidRDefault="00EE0E58" w:rsidP="00EE0E58">
      <w:pPr>
        <w:spacing w:after="120" w:line="240" w:lineRule="auto"/>
        <w:rPr>
          <w:rFonts w:ascii="Times New Roman" w:eastAsia="Times New Roman" w:hAnsi="Times New Roman" w:cs="Times New Roman"/>
          <w:b/>
          <w:sz w:val="28"/>
          <w:szCs w:val="28"/>
          <w:u w:val="single"/>
        </w:rPr>
      </w:pPr>
    </w:p>
    <w:p w14:paraId="5EC93A0A" w14:textId="77777777" w:rsidR="00EE0E58" w:rsidRPr="00066070" w:rsidRDefault="00EE0E58" w:rsidP="00EE0E58">
      <w:pPr>
        <w:spacing w:after="120" w:line="240" w:lineRule="auto"/>
        <w:rPr>
          <w:rFonts w:ascii="Times New Roman" w:eastAsia="Times New Roman" w:hAnsi="Times New Roman" w:cs="Times New Roman"/>
          <w:b/>
          <w:sz w:val="28"/>
          <w:szCs w:val="28"/>
          <w:u w:val="single"/>
        </w:rPr>
      </w:pPr>
    </w:p>
    <w:p w14:paraId="68C47489" w14:textId="77777777" w:rsidR="00EE0E58" w:rsidRPr="00066070" w:rsidRDefault="00EE0E58" w:rsidP="00EE0E58">
      <w:pPr>
        <w:rPr>
          <w:rFonts w:ascii="Times New Roman" w:eastAsia="Times New Roman" w:hAnsi="Times New Roman" w:cs="Times New Roman"/>
          <w:b/>
          <w:sz w:val="28"/>
          <w:szCs w:val="28"/>
          <w:u w:val="single"/>
        </w:rPr>
      </w:pPr>
    </w:p>
    <w:p w14:paraId="53B7A2FB" w14:textId="77777777" w:rsidR="00EE0E58" w:rsidRPr="00066070" w:rsidRDefault="00EE0E58" w:rsidP="00EE0E58">
      <w:pPr>
        <w:rPr>
          <w:rFonts w:ascii="Times New Roman" w:eastAsia="Times New Roman" w:hAnsi="Times New Roman" w:cs="Times New Roman"/>
          <w:b/>
          <w:sz w:val="28"/>
          <w:szCs w:val="28"/>
          <w:u w:val="single"/>
        </w:rPr>
      </w:pPr>
    </w:p>
    <w:p w14:paraId="46F450A6" w14:textId="77777777" w:rsidR="00EE0E58" w:rsidRPr="00066070" w:rsidRDefault="00EE0E58" w:rsidP="00EE0E58">
      <w:pPr>
        <w:rPr>
          <w:rFonts w:ascii="Times New Roman" w:eastAsia="Times New Roman" w:hAnsi="Times New Roman" w:cs="Times New Roman"/>
          <w:b/>
          <w:sz w:val="28"/>
          <w:szCs w:val="28"/>
          <w:u w:val="single"/>
        </w:rPr>
      </w:pPr>
    </w:p>
    <w:tbl>
      <w:tblPr>
        <w:tblpPr w:leftFromText="141" w:rightFromText="141" w:vertAnchor="text" w:horzAnchor="margin" w:tblpX="716" w:tblpY="913"/>
        <w:tblW w:w="768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688"/>
      </w:tblGrid>
      <w:tr w:rsidR="00EE0E58" w:rsidRPr="00066070" w14:paraId="27201107" w14:textId="77777777" w:rsidTr="00F22AD6">
        <w:tc>
          <w:tcPr>
            <w:tcW w:w="7688" w:type="dxa"/>
            <w:tcBorders>
              <w:top w:val="single" w:sz="4" w:space="0" w:color="auto"/>
              <w:left w:val="single" w:sz="4" w:space="0" w:color="auto"/>
              <w:bottom w:val="single" w:sz="4" w:space="0" w:color="auto"/>
              <w:right w:val="single" w:sz="4" w:space="0" w:color="auto"/>
            </w:tcBorders>
          </w:tcPr>
          <w:p w14:paraId="25C6C580" w14:textId="77777777" w:rsidR="00EE0E58" w:rsidRPr="00066070" w:rsidRDefault="00EE0E58" w:rsidP="00F22AD6">
            <w:pPr>
              <w:pStyle w:val="Liste4"/>
              <w:tabs>
                <w:tab w:val="left" w:pos="2410"/>
              </w:tabs>
              <w:spacing w:before="120"/>
              <w:ind w:left="1418" w:firstLine="0"/>
              <w:rPr>
                <w:sz w:val="28"/>
                <w:szCs w:val="28"/>
              </w:rPr>
            </w:pPr>
          </w:p>
          <w:p w14:paraId="55938721" w14:textId="77777777" w:rsidR="00EE0E58" w:rsidRPr="00066070" w:rsidRDefault="00EE0E58" w:rsidP="00F22AD6">
            <w:pPr>
              <w:pStyle w:val="Liste4"/>
              <w:tabs>
                <w:tab w:val="left" w:pos="2410"/>
                <w:tab w:val="left" w:pos="2790"/>
              </w:tabs>
              <w:spacing w:before="120"/>
              <w:ind w:left="0" w:firstLine="0"/>
              <w:jc w:val="center"/>
              <w:rPr>
                <w:b/>
                <w:sz w:val="28"/>
                <w:szCs w:val="28"/>
              </w:rPr>
            </w:pPr>
            <w:r w:rsidRPr="00066070">
              <w:rPr>
                <w:b/>
                <w:sz w:val="28"/>
                <w:szCs w:val="28"/>
              </w:rPr>
              <w:t>PIECE 4 : CAHIER DES CLAUSES ADMINISTRATIVES</w:t>
            </w:r>
          </w:p>
          <w:p w14:paraId="17B3EFB5" w14:textId="77777777" w:rsidR="00EE0E58" w:rsidRPr="00066070" w:rsidRDefault="00EE0E58" w:rsidP="00F22AD6">
            <w:pPr>
              <w:pStyle w:val="Liste4"/>
              <w:tabs>
                <w:tab w:val="left" w:pos="2410"/>
              </w:tabs>
              <w:spacing w:before="120"/>
              <w:ind w:left="1418" w:firstLine="0"/>
              <w:jc w:val="center"/>
              <w:rPr>
                <w:b/>
                <w:sz w:val="28"/>
                <w:szCs w:val="28"/>
              </w:rPr>
            </w:pPr>
            <w:r w:rsidRPr="00066070">
              <w:rPr>
                <w:b/>
                <w:sz w:val="28"/>
                <w:szCs w:val="28"/>
              </w:rPr>
              <w:t>PARTICULIERES (CCAP)</w:t>
            </w:r>
          </w:p>
          <w:p w14:paraId="6CFFA9C0" w14:textId="77777777" w:rsidR="00EE0E58" w:rsidRPr="00066070" w:rsidRDefault="00EE0E58" w:rsidP="00F22AD6">
            <w:pPr>
              <w:jc w:val="center"/>
              <w:rPr>
                <w:rFonts w:ascii="Times New Roman" w:eastAsia="Times New Roman" w:hAnsi="Times New Roman" w:cs="Times New Roman"/>
                <w:b/>
                <w:sz w:val="28"/>
                <w:szCs w:val="28"/>
                <w:u w:val="single"/>
              </w:rPr>
            </w:pPr>
          </w:p>
        </w:tc>
      </w:tr>
    </w:tbl>
    <w:p w14:paraId="143A1123" w14:textId="77777777" w:rsidR="00EE0E58" w:rsidRPr="00066070" w:rsidRDefault="00EE0E58" w:rsidP="00EE0E58">
      <w:pPr>
        <w:jc w:val="center"/>
        <w:rPr>
          <w:rFonts w:ascii="Times New Roman" w:eastAsia="Times New Roman" w:hAnsi="Times New Roman" w:cs="Times New Roman"/>
          <w:b/>
          <w:sz w:val="28"/>
          <w:szCs w:val="28"/>
          <w:u w:val="single"/>
        </w:rPr>
      </w:pPr>
    </w:p>
    <w:p w14:paraId="12B02C28" w14:textId="77777777" w:rsidR="00EE0E58" w:rsidRPr="00066070" w:rsidRDefault="00EE0E58" w:rsidP="00EE0E58">
      <w:pPr>
        <w:pStyle w:val="Liste4"/>
        <w:spacing w:after="120" w:line="480" w:lineRule="auto"/>
        <w:ind w:left="0" w:firstLine="0"/>
        <w:jc w:val="left"/>
        <w:rPr>
          <w:szCs w:val="24"/>
        </w:rPr>
      </w:pPr>
    </w:p>
    <w:p w14:paraId="0B9AB61A" w14:textId="77777777" w:rsidR="00EE0E58" w:rsidRPr="00066070" w:rsidRDefault="00EE0E58" w:rsidP="00EE0E58">
      <w:pPr>
        <w:pStyle w:val="Liste4"/>
        <w:spacing w:after="120" w:line="480" w:lineRule="auto"/>
        <w:ind w:left="0" w:firstLine="0"/>
        <w:jc w:val="left"/>
        <w:rPr>
          <w:szCs w:val="24"/>
        </w:rPr>
      </w:pPr>
    </w:p>
    <w:p w14:paraId="4948C66E" w14:textId="77777777" w:rsidR="00EE0E58" w:rsidRPr="00066070" w:rsidRDefault="00EE0E58" w:rsidP="00EE0E58">
      <w:pPr>
        <w:pStyle w:val="Liste4"/>
        <w:spacing w:after="120" w:line="480" w:lineRule="auto"/>
        <w:ind w:left="0" w:firstLine="0"/>
        <w:jc w:val="left"/>
        <w:rPr>
          <w:szCs w:val="24"/>
        </w:rPr>
      </w:pPr>
    </w:p>
    <w:p w14:paraId="07F152A4" w14:textId="77777777" w:rsidR="00EE0E58" w:rsidRPr="00066070" w:rsidRDefault="00EE0E58" w:rsidP="00EE0E58">
      <w:pPr>
        <w:pStyle w:val="Liste4"/>
        <w:spacing w:after="120" w:line="480" w:lineRule="auto"/>
        <w:ind w:left="0" w:firstLine="0"/>
        <w:jc w:val="left"/>
        <w:rPr>
          <w:szCs w:val="24"/>
        </w:rPr>
      </w:pPr>
    </w:p>
    <w:p w14:paraId="4FFC078A" w14:textId="77777777" w:rsidR="00EE0E58" w:rsidRPr="00066070" w:rsidRDefault="00EE0E58" w:rsidP="00EE0E58">
      <w:pPr>
        <w:pStyle w:val="Liste4"/>
        <w:spacing w:after="120" w:line="480" w:lineRule="auto"/>
        <w:ind w:left="0" w:firstLine="0"/>
        <w:jc w:val="left"/>
        <w:rPr>
          <w:szCs w:val="24"/>
        </w:rPr>
      </w:pPr>
    </w:p>
    <w:p w14:paraId="12BA082F" w14:textId="77777777" w:rsidR="00EE0E58" w:rsidRPr="00066070" w:rsidRDefault="00EE0E58" w:rsidP="00EE0E58">
      <w:pPr>
        <w:pStyle w:val="Liste4"/>
        <w:spacing w:after="120" w:line="480" w:lineRule="auto"/>
        <w:ind w:left="0" w:firstLine="0"/>
        <w:jc w:val="left"/>
        <w:rPr>
          <w:szCs w:val="24"/>
        </w:rPr>
      </w:pPr>
    </w:p>
    <w:p w14:paraId="05D8BEC1" w14:textId="77777777" w:rsidR="00EE0E58" w:rsidRPr="00066070" w:rsidRDefault="00EE0E58" w:rsidP="00EE0E58">
      <w:pPr>
        <w:pStyle w:val="Liste4"/>
        <w:spacing w:after="120" w:line="480" w:lineRule="auto"/>
        <w:ind w:left="0" w:firstLine="0"/>
        <w:jc w:val="left"/>
        <w:rPr>
          <w:szCs w:val="24"/>
        </w:rPr>
      </w:pPr>
    </w:p>
    <w:p w14:paraId="671AB71F" w14:textId="77777777" w:rsidR="00EE0E58" w:rsidRPr="00066070" w:rsidRDefault="00EE0E58" w:rsidP="00EE0E58">
      <w:pPr>
        <w:pStyle w:val="Liste4"/>
        <w:spacing w:after="120" w:line="480" w:lineRule="auto"/>
        <w:ind w:left="0" w:firstLine="0"/>
        <w:jc w:val="left"/>
        <w:rPr>
          <w:szCs w:val="24"/>
        </w:rPr>
      </w:pPr>
    </w:p>
    <w:p w14:paraId="06F00545" w14:textId="77777777" w:rsidR="00EE0E58" w:rsidRPr="00066070" w:rsidRDefault="00EE0E58" w:rsidP="00EE0E58">
      <w:pPr>
        <w:widowControl w:val="0"/>
        <w:autoSpaceDE w:val="0"/>
        <w:autoSpaceDN w:val="0"/>
        <w:adjustRightInd w:val="0"/>
        <w:spacing w:line="860" w:lineRule="exact"/>
        <w:ind w:left="2409" w:right="-20"/>
        <w:rPr>
          <w:rFonts w:ascii="Times New Roman" w:eastAsia="Times New Roman" w:hAnsi="Times New Roman" w:cs="Times New Roman"/>
          <w:sz w:val="24"/>
          <w:szCs w:val="24"/>
        </w:rPr>
      </w:pPr>
    </w:p>
    <w:p w14:paraId="4106D5D9" w14:textId="77777777" w:rsidR="00EE0E58" w:rsidRPr="00066070" w:rsidRDefault="00EE0E58" w:rsidP="00EE0E58">
      <w:pPr>
        <w:widowControl w:val="0"/>
        <w:autoSpaceDE w:val="0"/>
        <w:autoSpaceDN w:val="0"/>
        <w:adjustRightInd w:val="0"/>
        <w:spacing w:line="860" w:lineRule="exact"/>
        <w:ind w:left="2409" w:right="-20"/>
        <w:rPr>
          <w:rFonts w:ascii="Times New Roman" w:eastAsia="Times New Roman" w:hAnsi="Times New Roman" w:cs="Times New Roman"/>
          <w:sz w:val="24"/>
          <w:szCs w:val="24"/>
        </w:rPr>
      </w:pPr>
    </w:p>
    <w:p w14:paraId="3E46BEFF" w14:textId="77777777" w:rsidR="00EE0E58" w:rsidRPr="00066070" w:rsidRDefault="00EE0E58" w:rsidP="00EE0E58">
      <w:pPr>
        <w:autoSpaceDE w:val="0"/>
        <w:autoSpaceDN w:val="0"/>
        <w:adjustRightInd w:val="0"/>
        <w:spacing w:after="0" w:line="240" w:lineRule="auto"/>
        <w:rPr>
          <w:rFonts w:ascii="Times New Roman" w:eastAsia="Times New Roman" w:hAnsi="Times New Roman" w:cs="Times New Roman"/>
          <w:sz w:val="24"/>
          <w:szCs w:val="24"/>
        </w:rPr>
      </w:pPr>
    </w:p>
    <w:p w14:paraId="3B1A1C52" w14:textId="77777777" w:rsidR="00EE0E58" w:rsidRPr="00066070" w:rsidRDefault="00EE0E58" w:rsidP="00EE0E58">
      <w:pPr>
        <w:autoSpaceDE w:val="0"/>
        <w:autoSpaceDN w:val="0"/>
        <w:adjustRightInd w:val="0"/>
        <w:spacing w:after="0" w:line="240" w:lineRule="auto"/>
        <w:rPr>
          <w:rFonts w:ascii="Times New Roman" w:eastAsia="Times New Roman" w:hAnsi="Times New Roman" w:cs="Times New Roman"/>
          <w:sz w:val="24"/>
          <w:szCs w:val="24"/>
        </w:rPr>
      </w:pPr>
    </w:p>
    <w:p w14:paraId="73BD4DE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14:paraId="40628823" w14:textId="77777777" w:rsidR="00FF49A7" w:rsidRPr="00066070" w:rsidRDefault="00FF49A7" w:rsidP="00EE0E58">
      <w:pPr>
        <w:autoSpaceDE w:val="0"/>
        <w:autoSpaceDN w:val="0"/>
        <w:adjustRightInd w:val="0"/>
        <w:spacing w:after="0" w:line="240" w:lineRule="auto"/>
        <w:rPr>
          <w:rFonts w:ascii="Times New Roman" w:eastAsiaTheme="minorHAnsi" w:hAnsi="Times New Roman" w:cs="Times New Roman"/>
          <w:b/>
          <w:bCs/>
          <w:color w:val="000000"/>
          <w:sz w:val="30"/>
          <w:szCs w:val="30"/>
          <w:lang w:eastAsia="en-US"/>
        </w:rPr>
      </w:pPr>
    </w:p>
    <w:p w14:paraId="1F0D6BE0" w14:textId="77777777" w:rsidR="00FF49A7" w:rsidRPr="00066070" w:rsidRDefault="00FF49A7" w:rsidP="00EE0E58">
      <w:pPr>
        <w:autoSpaceDE w:val="0"/>
        <w:autoSpaceDN w:val="0"/>
        <w:adjustRightInd w:val="0"/>
        <w:spacing w:after="0" w:line="240" w:lineRule="auto"/>
        <w:rPr>
          <w:rFonts w:ascii="Times New Roman" w:eastAsiaTheme="minorHAnsi" w:hAnsi="Times New Roman" w:cs="Times New Roman"/>
          <w:b/>
          <w:bCs/>
          <w:color w:val="000000"/>
          <w:sz w:val="30"/>
          <w:szCs w:val="30"/>
          <w:lang w:eastAsia="en-US"/>
        </w:rPr>
      </w:pPr>
    </w:p>
    <w:p w14:paraId="60F03CF3" w14:textId="77777777" w:rsidR="00FF49A7" w:rsidRPr="00066070" w:rsidRDefault="00FF49A7" w:rsidP="00EE0E58">
      <w:pPr>
        <w:autoSpaceDE w:val="0"/>
        <w:autoSpaceDN w:val="0"/>
        <w:adjustRightInd w:val="0"/>
        <w:spacing w:after="0" w:line="240" w:lineRule="auto"/>
        <w:rPr>
          <w:rFonts w:ascii="Times New Roman" w:eastAsiaTheme="minorHAnsi" w:hAnsi="Times New Roman" w:cs="Times New Roman"/>
          <w:b/>
          <w:bCs/>
          <w:color w:val="000000"/>
          <w:sz w:val="30"/>
          <w:szCs w:val="30"/>
          <w:lang w:eastAsia="en-US"/>
        </w:rPr>
      </w:pPr>
    </w:p>
    <w:p w14:paraId="7B5F288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30"/>
          <w:szCs w:val="30"/>
          <w:lang w:eastAsia="en-US"/>
        </w:rPr>
      </w:pPr>
      <w:r w:rsidRPr="00066070">
        <w:rPr>
          <w:rFonts w:ascii="Times New Roman" w:eastAsiaTheme="minorHAnsi" w:hAnsi="Times New Roman" w:cs="Times New Roman"/>
          <w:b/>
          <w:bCs/>
          <w:color w:val="000000"/>
          <w:sz w:val="30"/>
          <w:szCs w:val="30"/>
          <w:lang w:eastAsia="en-US"/>
        </w:rPr>
        <w:lastRenderedPageBreak/>
        <w:t>TABLES DES MATIERES</w:t>
      </w:r>
    </w:p>
    <w:p w14:paraId="0CA3366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14:paraId="6C6B32C8"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 xml:space="preserve">Chapitre I : Généralités </w:t>
      </w:r>
      <w:r w:rsidRPr="00066070">
        <w:rPr>
          <w:rFonts w:ascii="Times New Roman" w:eastAsiaTheme="minorHAnsi" w:hAnsi="Times New Roman" w:cs="Times New Roman"/>
          <w:color w:val="000000"/>
          <w:lang w:eastAsia="en-US"/>
        </w:rPr>
        <w:t xml:space="preserve">. . . . . . . . . . . . . . . . . .. . . . . . . . . . . . . . . . . . . . . . . . . . . . . . . . . . </w:t>
      </w:r>
    </w:p>
    <w:p w14:paraId="67881E4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 : Objet du marché . . . . . . . . . . . . . . . . . . . . . . . . . . . . . . . . . . . . . . . . . . . . . . . </w:t>
      </w:r>
    </w:p>
    <w:p w14:paraId="6BFECBA1"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 : Procédure de Passation du Marché . . . . . . . . . . . . . . . . . . . . . . . . . . . . . . . </w:t>
      </w:r>
    </w:p>
    <w:p w14:paraId="28D6DC05"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 : Définitions et attributions (CCAG Article 2 complété) . . . . . . . . . . . . . . . . . . </w:t>
      </w:r>
    </w:p>
    <w:p w14:paraId="55C38175"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 : Langue, loi et réglementation applicables . . . . . . . . . . . . . . . . . . . . . . . . . . . </w:t>
      </w:r>
    </w:p>
    <w:p w14:paraId="484A56F2"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5 : Pièces constitutives du marché (CCAG Article 4) . . . . . . . . . . . . . . . . . . . . . </w:t>
      </w:r>
    </w:p>
    <w:p w14:paraId="66F65BE7"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6 : Textes généraux applicables . . . . . . . . . . . . . . . . . . . . . . . . . . . . . . . . . . . . . </w:t>
      </w:r>
    </w:p>
    <w:p w14:paraId="14308C88"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7 : Communication (CCAG Articles 6 et 10 complétés) . . . . . . . . . . . . . . . . . . . </w:t>
      </w:r>
    </w:p>
    <w:p w14:paraId="258BE831"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8 : Ordres de service (CCAG Article 8) . . . . . . . . . . . . . . . . . . . . . . . . . . . . . . . . </w:t>
      </w:r>
    </w:p>
    <w:p w14:paraId="03576EC7"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9 : Marchés à tranches conditionnelles (CCAG Article 9) . . . . . . . . . . . . . . . . . . </w:t>
      </w:r>
    </w:p>
    <w:p w14:paraId="4C418D0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10 : Personnel de l’entrepreneur (CCAG Article 15 complété) . . . . . . . . . . . . . . . </w:t>
      </w:r>
    </w:p>
    <w:p w14:paraId="09CB287F"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 xml:space="preserve">Chapitre II : Clauses Financières </w:t>
      </w:r>
      <w:r w:rsidRPr="00066070">
        <w:rPr>
          <w:rFonts w:ascii="Times New Roman" w:eastAsiaTheme="minorHAnsi" w:hAnsi="Times New Roman" w:cs="Times New Roman"/>
          <w:color w:val="000000"/>
          <w:lang w:eastAsia="en-US"/>
        </w:rPr>
        <w:t xml:space="preserve">. . . . . . . . . . . . . . . . . . . . . . . . . . . . . . . . . . . . . . . . . . . . . </w:t>
      </w:r>
    </w:p>
    <w:p w14:paraId="51DD4E67"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11 : Garanties et cautions (CCAG Articles 29 et 41 complétés) . . . . . . . . . . . . . . . </w:t>
      </w:r>
    </w:p>
    <w:p w14:paraId="32159D16"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12 : Montant du marché (CCAG Articles 18 et 19 complétés) . . . . . . . . . . . . . . . . </w:t>
      </w:r>
    </w:p>
    <w:p w14:paraId="02381C67"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13 : Lieu et mode de paiement . . . . . . . . . . . . . . . . . . . . . . . . . . . . . . . . . . . . . . . </w:t>
      </w:r>
    </w:p>
    <w:p w14:paraId="3DA652DE"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14 : Variation des prix (CCAG Article 20) . . . . . . . . . . . . . . . . . . . . . . . . . . . . . . . . </w:t>
      </w:r>
    </w:p>
    <w:p w14:paraId="30C5D20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15 : Formules de révision des prix (CCAG Article 21) . . . . . . . . . . . . . . . . . . . . . </w:t>
      </w:r>
    </w:p>
    <w:p w14:paraId="301692E2"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16 : Formules d’actualisation des prix (CCAG Article 21) . . . . . . . . . . . . . . . . . . . </w:t>
      </w:r>
    </w:p>
    <w:p w14:paraId="6D0DC11D"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17 : Travaux en régie (CCAG Article 22 complété) . . . . . . . . . . . . . . . . . . . . . . . . </w:t>
      </w:r>
    </w:p>
    <w:p w14:paraId="43B66DA5"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18 : Valorisation des travaux (CCAG Article 23) . . . . . . . . . . . . . . . . . . . . . . . . . . </w:t>
      </w:r>
    </w:p>
    <w:p w14:paraId="4899336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19 : Valorisation des approvisionnements (CCAG Article 24 complété) . . . . . . . . </w:t>
      </w:r>
    </w:p>
    <w:p w14:paraId="3854BAF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20 : Avances (CCAG Article 28) . . . . . . . . . . . . . . . . . . . . . . . . . . . . . . . . . . . . . . </w:t>
      </w:r>
    </w:p>
    <w:p w14:paraId="2594C44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21 : Règlement des travaux (cf. art. 26, 27 et 30 CCAG complétés) . . . . . . . . . . . </w:t>
      </w:r>
    </w:p>
    <w:p w14:paraId="573AED5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22 : Intérêts moratoires (CCAG Article 31) . . . . . . . . . . . . . . . . . . . . . . . . . . . . . . </w:t>
      </w:r>
    </w:p>
    <w:p w14:paraId="0AB05E74"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23 : Pénalités de retard (CCAG Article 32 complété) . . . . . . . . . . . . . . . . . . . . . . </w:t>
      </w:r>
    </w:p>
    <w:p w14:paraId="2B2449EE"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24 : Règlement en cas de groupement d’entreprises (CCAG Article 33) . . . . . . . </w:t>
      </w:r>
    </w:p>
    <w:p w14:paraId="2A34F55F"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25 : Décompte final (CCAG Article 34) . . . . . . . . . . . . . . . . . . . . . . . . . . . . . . . . . </w:t>
      </w:r>
    </w:p>
    <w:p w14:paraId="4CB6030B"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26 : Décompte général et définitif (CCAG Article 35) . . . . . . . . . . . . . . . . . . . . . . </w:t>
      </w:r>
    </w:p>
    <w:p w14:paraId="7D9FAC6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27 : Régime fiscal et douanier (CCAG Article 36) . . . . . . . . . . . . . . . . . . . . . . . . . </w:t>
      </w:r>
    </w:p>
    <w:p w14:paraId="71A63C2A"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28 : Timbres et enregistrement des marchés (CCAG Article 37) . . . . . . . . . . . . . . </w:t>
      </w:r>
    </w:p>
    <w:p w14:paraId="115F199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 xml:space="preserve">Chapitre III : Exécution des Travaux </w:t>
      </w:r>
      <w:r w:rsidRPr="00066070">
        <w:rPr>
          <w:rFonts w:ascii="Times New Roman" w:eastAsiaTheme="minorHAnsi" w:hAnsi="Times New Roman" w:cs="Times New Roman"/>
          <w:color w:val="000000"/>
          <w:lang w:eastAsia="en-US"/>
        </w:rPr>
        <w:t xml:space="preserve">. . . . . . . . . . . . . . . . . . . . . . . . . . . . . . . . . . . . . . . . .. </w:t>
      </w:r>
    </w:p>
    <w:p w14:paraId="086457FF"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29 : Consistance des prestations . . . . . . . . . . . . . . . . . . . . . . . . . . . . . . . . . . . . . . </w:t>
      </w:r>
    </w:p>
    <w:p w14:paraId="0C908B56"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FFFFFF"/>
          <w:lang w:eastAsia="en-US"/>
        </w:rPr>
      </w:pPr>
      <w:r w:rsidRPr="00066070">
        <w:rPr>
          <w:rFonts w:ascii="Times New Roman" w:eastAsiaTheme="minorHAnsi" w:hAnsi="Times New Roman" w:cs="Times New Roman"/>
          <w:b/>
          <w:bCs/>
          <w:color w:val="FFFFFF"/>
          <w:lang w:eastAsia="en-US"/>
        </w:rPr>
        <w:t>DTAO Marchés de travaux 53</w:t>
      </w:r>
    </w:p>
    <w:p w14:paraId="203E107A"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30 : Obligations du Maître d’Ouvrage (CCAG complété) . . . . . . . . . . . . . . . . . . . . </w:t>
      </w:r>
    </w:p>
    <w:p w14:paraId="080ACE92"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31 : Délais d’exécution du marché (CCAG Article 38)) . . . . . . . . . . . . . . . . . . . . . </w:t>
      </w:r>
    </w:p>
    <w:p w14:paraId="21A37E0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32 : Rôles et responsabilités de l’entrepreneur (CCAG Article 40) . . . . . . . . . . . . </w:t>
      </w:r>
    </w:p>
    <w:p w14:paraId="18257A01"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33 : Mise à disposition des documents et du site (CCAG Article 42) . . . . . . . . . . </w:t>
      </w:r>
    </w:p>
    <w:p w14:paraId="70C62E16"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lastRenderedPageBreak/>
        <w:t xml:space="preserve">Article 34 : Assurances des ouvrages et responsabilités civiles (CCAG Article 45) . . . . </w:t>
      </w:r>
    </w:p>
    <w:p w14:paraId="7DE2E4E5"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35 : Pièce à fournir par l’entrepreneur (Article 49 complété) . . . . . . . . . . . . . . . </w:t>
      </w:r>
    </w:p>
    <w:p w14:paraId="04741C68"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36 : Organisation et sécurité des chantiers (CCAG Article 50) . . . . . . . . . . . . . . . </w:t>
      </w:r>
    </w:p>
    <w:p w14:paraId="757274F4"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37 : Implantation des ouvrages (CCAG Article 52) . . . . . . . . . . . . . . . . . . . . . . . . </w:t>
      </w:r>
    </w:p>
    <w:p w14:paraId="42FDB72A"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38 : Sous-traitance (CCAG article 54) . . . . . . . . . . . . . . . . . . . . . . . . . . . . . . . . . . </w:t>
      </w:r>
    </w:p>
    <w:p w14:paraId="1A68B049"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39 : Laboratoire de chantier et essais (CCAG Article 55) . . . . . . . . . . . . . . . . . </w:t>
      </w:r>
    </w:p>
    <w:p w14:paraId="3D3F94D2"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40 : Journal de chantier (CCAG Article 56 complété) . . . . . . . . . . . . . . . . . . . . . . </w:t>
      </w:r>
    </w:p>
    <w:p w14:paraId="4B3D0DE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41 : Utilisation des explosifs (CCAG Article 60) . . . . . . . . . . . . . . . . . . . . . . . . . . . </w:t>
      </w:r>
    </w:p>
    <w:p w14:paraId="004A8FE4"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 xml:space="preserve">Chapitre IV : De la réception </w:t>
      </w:r>
      <w:r w:rsidRPr="00066070">
        <w:rPr>
          <w:rFonts w:ascii="Times New Roman" w:eastAsiaTheme="minorHAnsi" w:hAnsi="Times New Roman" w:cs="Times New Roman"/>
          <w:color w:val="000000"/>
          <w:lang w:eastAsia="en-US"/>
        </w:rPr>
        <w:t xml:space="preserve">. . . . . . .. . . . . . . . . . . . . . . . . . . . . . . . . . . . . . . . . . . . . . . . .                                                                                  </w:t>
      </w:r>
    </w:p>
    <w:p w14:paraId="477EC9D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Article 42 : Réception provisoire (CCAG Article 67) . . . . . . . . . . . . . . . . . . . . . . . . . . . .</w:t>
      </w:r>
    </w:p>
    <w:p w14:paraId="6610FBF1"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43 : Documents à fournir après exécution (CCAG Article 68) . . . . . . . . . . . . . . . </w:t>
      </w:r>
    </w:p>
    <w:p w14:paraId="349E2A7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44 : Délai de garantie (CCAG Article 70) . . . . . . . . . . . . . . . . . . . . . . . . . . . . . . . </w:t>
      </w:r>
    </w:p>
    <w:p w14:paraId="32CED504"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45 : Réception définitive (CCAG Article 72) . . . . . . . . . . . . . . . . . . . . . . . . . . . . . </w:t>
      </w:r>
    </w:p>
    <w:p w14:paraId="43CEDB7C"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 xml:space="preserve">Chapitre V : Dispositions diverses </w:t>
      </w:r>
      <w:r w:rsidRPr="00066070">
        <w:rPr>
          <w:rFonts w:ascii="Times New Roman" w:eastAsiaTheme="minorHAnsi" w:hAnsi="Times New Roman" w:cs="Times New Roman"/>
          <w:color w:val="000000"/>
          <w:lang w:eastAsia="en-US"/>
        </w:rPr>
        <w:t xml:space="preserve">. . . . . . . . . . . . . . . . . . . . . . . . . . . . . . . . . . . . . . . .. . . . </w:t>
      </w:r>
    </w:p>
    <w:p w14:paraId="71C70680"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46 : Résiliation du marché (CCAG Article 74) . . . . . . . . . . . . . . . . . . . . . . . . . . . . </w:t>
      </w:r>
    </w:p>
    <w:p w14:paraId="7B515043"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47 : Cas de force majeure (CCAG article 75) . . . . . . . . . . . . . . . . . . . . . . . . . . . . </w:t>
      </w:r>
    </w:p>
    <w:p w14:paraId="79810C9A"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48 : Différends et litiges (CCAG article 79) . . . . . . . . . . . . . . . . . . . . . . . . . . . . . . </w:t>
      </w:r>
    </w:p>
    <w:p w14:paraId="66CD704C"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49 : Edition et diffusion du présent marché . . . . . . . . . . . . . . . . . . . . . . . . . . . . . </w:t>
      </w:r>
    </w:p>
    <w:p w14:paraId="7259F34A" w14:textId="77777777" w:rsidR="00EE0E58" w:rsidRPr="00066070" w:rsidRDefault="00EE0E58" w:rsidP="00EE0E58">
      <w:pPr>
        <w:autoSpaceDE w:val="0"/>
        <w:autoSpaceDN w:val="0"/>
        <w:adjustRightInd w:val="0"/>
        <w:spacing w:after="0" w:line="360" w:lineRule="auto"/>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color w:val="000000"/>
          <w:lang w:eastAsia="en-US"/>
        </w:rPr>
        <w:t xml:space="preserve">Article 50 et dernier : Entrée en vigueur du marché . . . . . . . . . . . . . . . . . . . . . . . . . . . . . </w:t>
      </w:r>
    </w:p>
    <w:p w14:paraId="7FD75C5C" w14:textId="77777777" w:rsidR="00EE0E58" w:rsidRPr="00066070" w:rsidRDefault="00EE0E58" w:rsidP="00EE0E58">
      <w:pPr>
        <w:widowControl w:val="0"/>
        <w:tabs>
          <w:tab w:val="left" w:pos="10460"/>
        </w:tabs>
        <w:autoSpaceDE w:val="0"/>
        <w:autoSpaceDN w:val="0"/>
        <w:adjustRightInd w:val="0"/>
        <w:spacing w:after="0" w:line="360" w:lineRule="auto"/>
        <w:ind w:left="454" w:right="-118"/>
        <w:rPr>
          <w:rFonts w:ascii="Times New Roman" w:hAnsi="Times New Roman" w:cs="Times New Roman"/>
          <w:color w:val="000000"/>
          <w:sz w:val="20"/>
          <w:szCs w:val="20"/>
        </w:rPr>
      </w:pPr>
      <w:r w:rsidRPr="00066070">
        <w:rPr>
          <w:rFonts w:ascii="Times New Roman" w:eastAsiaTheme="minorHAnsi" w:hAnsi="Times New Roman" w:cs="Times New Roman"/>
          <w:b/>
          <w:bCs/>
          <w:color w:val="FFFFFF"/>
          <w:lang w:eastAsia="en-US"/>
        </w:rPr>
        <w:t>DTAO 54</w:t>
      </w:r>
      <w:r w:rsidRPr="00066070">
        <w:rPr>
          <w:rFonts w:ascii="Times New Roman" w:hAnsi="Times New Roman" w:cs="Times New Roman"/>
          <w:color w:val="221F1F"/>
          <w:sz w:val="8"/>
          <w:szCs w:val="8"/>
        </w:rPr>
        <w:tab/>
      </w:r>
    </w:p>
    <w:p w14:paraId="03FF26A4" w14:textId="77777777" w:rsidR="00EE0E58" w:rsidRPr="00066070" w:rsidRDefault="00EE0E58" w:rsidP="00EE0E58">
      <w:pPr>
        <w:pStyle w:val="Corpsdetexte"/>
        <w:rPr>
          <w:rFonts w:ascii="Times New Roman" w:eastAsia="Arial Unicode MS" w:hAnsi="Times New Roman"/>
          <w:b/>
          <w:bCs/>
          <w:lang w:val="fr-FR"/>
        </w:rPr>
      </w:pPr>
    </w:p>
    <w:p w14:paraId="6E7A26BC" w14:textId="77777777" w:rsidR="00EE0E58" w:rsidRPr="00066070" w:rsidRDefault="00EE0E58" w:rsidP="00EE0E58">
      <w:pPr>
        <w:pStyle w:val="Corpsdetexte"/>
        <w:jc w:val="center"/>
        <w:rPr>
          <w:rFonts w:ascii="Times New Roman" w:hAnsi="Times New Roman"/>
          <w:b/>
          <w:bCs/>
          <w:color w:val="221F1F"/>
          <w:lang w:val="fr-FR"/>
        </w:rPr>
      </w:pPr>
    </w:p>
    <w:p w14:paraId="5F2CED3C" w14:textId="77777777" w:rsidR="00EE0E58" w:rsidRPr="00066070" w:rsidRDefault="00EE0E58" w:rsidP="00EE0E58">
      <w:pPr>
        <w:pStyle w:val="Corpsdetexte"/>
        <w:jc w:val="center"/>
        <w:rPr>
          <w:rFonts w:ascii="Times New Roman" w:hAnsi="Times New Roman"/>
          <w:b/>
          <w:bCs/>
          <w:color w:val="221F1F"/>
          <w:lang w:val="fr-FR"/>
        </w:rPr>
      </w:pPr>
    </w:p>
    <w:p w14:paraId="59960936" w14:textId="77777777" w:rsidR="00EE0E58" w:rsidRPr="00066070" w:rsidRDefault="00EE0E58" w:rsidP="00EE0E58">
      <w:pPr>
        <w:pStyle w:val="Corpsdetexte"/>
        <w:jc w:val="center"/>
        <w:rPr>
          <w:rFonts w:ascii="Times New Roman" w:hAnsi="Times New Roman"/>
          <w:b/>
          <w:bCs/>
          <w:color w:val="221F1F"/>
          <w:lang w:val="fr-FR"/>
        </w:rPr>
      </w:pPr>
    </w:p>
    <w:p w14:paraId="6BEC4477" w14:textId="77777777" w:rsidR="00EE0E58" w:rsidRPr="00066070" w:rsidRDefault="00EE0E58" w:rsidP="00EE0E58">
      <w:pPr>
        <w:pStyle w:val="Corpsdetexte"/>
        <w:jc w:val="center"/>
        <w:rPr>
          <w:rFonts w:ascii="Times New Roman" w:hAnsi="Times New Roman"/>
          <w:b/>
          <w:bCs/>
          <w:color w:val="221F1F"/>
          <w:lang w:val="fr-FR"/>
        </w:rPr>
      </w:pPr>
    </w:p>
    <w:p w14:paraId="620B7FFD" w14:textId="77777777" w:rsidR="00EE0E58" w:rsidRPr="00066070" w:rsidRDefault="00EE0E58" w:rsidP="00EE0E58">
      <w:pPr>
        <w:pStyle w:val="Corpsdetexte"/>
        <w:jc w:val="center"/>
        <w:rPr>
          <w:rFonts w:ascii="Times New Roman" w:hAnsi="Times New Roman"/>
          <w:b/>
          <w:bCs/>
          <w:color w:val="221F1F"/>
          <w:lang w:val="fr-FR"/>
        </w:rPr>
      </w:pPr>
    </w:p>
    <w:p w14:paraId="6E3A095D" w14:textId="77777777" w:rsidR="00EE0E58" w:rsidRPr="00066070" w:rsidRDefault="00EE0E58" w:rsidP="00EE0E58">
      <w:pPr>
        <w:pStyle w:val="Corpsdetexte"/>
        <w:jc w:val="center"/>
        <w:rPr>
          <w:rFonts w:ascii="Times New Roman" w:hAnsi="Times New Roman"/>
          <w:b/>
          <w:bCs/>
          <w:color w:val="221F1F"/>
          <w:lang w:val="fr-FR"/>
        </w:rPr>
      </w:pPr>
    </w:p>
    <w:p w14:paraId="438629AC" w14:textId="77777777" w:rsidR="007F51F1" w:rsidRPr="00066070" w:rsidRDefault="007F51F1" w:rsidP="00EE0E58">
      <w:pPr>
        <w:pStyle w:val="Corpsdetexte"/>
        <w:jc w:val="center"/>
        <w:rPr>
          <w:rFonts w:ascii="Times New Roman" w:hAnsi="Times New Roman"/>
          <w:b/>
          <w:bCs/>
          <w:color w:val="221F1F"/>
          <w:lang w:val="fr-FR"/>
        </w:rPr>
      </w:pPr>
    </w:p>
    <w:p w14:paraId="0CF9931D" w14:textId="77777777" w:rsidR="00EE0E58" w:rsidRPr="00066070" w:rsidRDefault="00EE0E58" w:rsidP="00EE0E58">
      <w:pPr>
        <w:pStyle w:val="Corpsdetexte"/>
        <w:jc w:val="center"/>
        <w:rPr>
          <w:rFonts w:ascii="Times New Roman" w:hAnsi="Times New Roman"/>
          <w:b/>
          <w:bCs/>
          <w:color w:val="221F1F"/>
          <w:lang w:val="fr-FR"/>
        </w:rPr>
      </w:pPr>
    </w:p>
    <w:p w14:paraId="5D8D7B07" w14:textId="77777777" w:rsidR="00FF49A7" w:rsidRPr="00066070" w:rsidRDefault="00FF49A7" w:rsidP="00EE0E58">
      <w:pPr>
        <w:pStyle w:val="Corpsdetexte"/>
        <w:jc w:val="center"/>
        <w:rPr>
          <w:rFonts w:ascii="Times New Roman" w:hAnsi="Times New Roman"/>
          <w:b/>
          <w:bCs/>
          <w:sz w:val="30"/>
          <w:szCs w:val="30"/>
          <w:lang w:val="fr-FR"/>
        </w:rPr>
      </w:pPr>
    </w:p>
    <w:p w14:paraId="17B59DED" w14:textId="77777777" w:rsidR="00FF49A7" w:rsidRPr="00066070" w:rsidRDefault="00FF49A7" w:rsidP="00EE0E58">
      <w:pPr>
        <w:pStyle w:val="Corpsdetexte"/>
        <w:jc w:val="center"/>
        <w:rPr>
          <w:rFonts w:ascii="Times New Roman" w:hAnsi="Times New Roman"/>
          <w:b/>
          <w:bCs/>
          <w:sz w:val="30"/>
          <w:szCs w:val="30"/>
          <w:lang w:val="fr-FR"/>
        </w:rPr>
      </w:pPr>
    </w:p>
    <w:p w14:paraId="2D785388" w14:textId="77777777" w:rsidR="00FF49A7" w:rsidRPr="00066070" w:rsidRDefault="00FF49A7" w:rsidP="00EE0E58">
      <w:pPr>
        <w:pStyle w:val="Corpsdetexte"/>
        <w:jc w:val="center"/>
        <w:rPr>
          <w:rFonts w:ascii="Times New Roman" w:hAnsi="Times New Roman"/>
          <w:b/>
          <w:bCs/>
          <w:sz w:val="30"/>
          <w:szCs w:val="30"/>
          <w:lang w:val="fr-FR"/>
        </w:rPr>
      </w:pPr>
    </w:p>
    <w:p w14:paraId="7C29585A" w14:textId="77777777" w:rsidR="00FF49A7" w:rsidRPr="00066070" w:rsidRDefault="00FF49A7" w:rsidP="00EE0E58">
      <w:pPr>
        <w:pStyle w:val="Corpsdetexte"/>
        <w:jc w:val="center"/>
        <w:rPr>
          <w:rFonts w:ascii="Times New Roman" w:hAnsi="Times New Roman"/>
          <w:b/>
          <w:bCs/>
          <w:sz w:val="30"/>
          <w:szCs w:val="30"/>
          <w:lang w:val="fr-FR"/>
        </w:rPr>
      </w:pPr>
    </w:p>
    <w:p w14:paraId="592F6DA1" w14:textId="77777777" w:rsidR="00FF49A7" w:rsidRPr="00066070" w:rsidRDefault="00FF49A7" w:rsidP="00EE0E58">
      <w:pPr>
        <w:pStyle w:val="Corpsdetexte"/>
        <w:jc w:val="center"/>
        <w:rPr>
          <w:rFonts w:ascii="Times New Roman" w:hAnsi="Times New Roman"/>
          <w:b/>
          <w:bCs/>
          <w:sz w:val="30"/>
          <w:szCs w:val="30"/>
          <w:lang w:val="fr-FR"/>
        </w:rPr>
      </w:pPr>
    </w:p>
    <w:p w14:paraId="4CB6F0A5" w14:textId="77777777" w:rsidR="00DD3D2C" w:rsidRDefault="00DD3D2C" w:rsidP="00EE0E58">
      <w:pPr>
        <w:pStyle w:val="Corpsdetexte"/>
        <w:jc w:val="center"/>
        <w:rPr>
          <w:rFonts w:ascii="Times New Roman" w:hAnsi="Times New Roman"/>
          <w:b/>
          <w:bCs/>
          <w:sz w:val="30"/>
          <w:szCs w:val="30"/>
          <w:lang w:val="fr-FR"/>
        </w:rPr>
      </w:pPr>
    </w:p>
    <w:p w14:paraId="0B8D99ED" w14:textId="3C315C83" w:rsidR="00EE0E58" w:rsidRPr="00066070" w:rsidRDefault="00EE0E58" w:rsidP="00EE0E58">
      <w:pPr>
        <w:pStyle w:val="Corpsdetexte"/>
        <w:jc w:val="center"/>
        <w:rPr>
          <w:rFonts w:ascii="Times New Roman" w:hAnsi="Times New Roman"/>
          <w:b/>
          <w:bCs/>
          <w:sz w:val="30"/>
          <w:szCs w:val="30"/>
          <w:lang w:val="fr-FR"/>
        </w:rPr>
      </w:pPr>
      <w:r w:rsidRPr="00066070">
        <w:rPr>
          <w:rFonts w:ascii="Times New Roman" w:hAnsi="Times New Roman"/>
          <w:b/>
          <w:bCs/>
          <w:sz w:val="30"/>
          <w:szCs w:val="30"/>
          <w:lang w:val="fr-FR"/>
        </w:rPr>
        <w:lastRenderedPageBreak/>
        <w:t>Chapitre</w:t>
      </w:r>
      <w:r w:rsidRPr="00066070">
        <w:rPr>
          <w:rFonts w:ascii="Times New Roman" w:hAnsi="Times New Roman"/>
          <w:b/>
          <w:bCs/>
          <w:spacing w:val="9"/>
          <w:sz w:val="30"/>
          <w:szCs w:val="30"/>
          <w:lang w:val="fr-FR"/>
        </w:rPr>
        <w:t xml:space="preserve"> </w:t>
      </w:r>
      <w:r w:rsidRPr="00066070">
        <w:rPr>
          <w:rFonts w:ascii="Times New Roman" w:hAnsi="Times New Roman"/>
          <w:b/>
          <w:bCs/>
          <w:sz w:val="30"/>
          <w:szCs w:val="30"/>
          <w:lang w:val="fr-FR"/>
        </w:rPr>
        <w:t>I</w:t>
      </w:r>
      <w:r w:rsidRPr="00066070">
        <w:rPr>
          <w:rFonts w:ascii="Times New Roman" w:hAnsi="Times New Roman"/>
          <w:b/>
          <w:bCs/>
          <w:spacing w:val="9"/>
          <w:sz w:val="30"/>
          <w:szCs w:val="30"/>
          <w:lang w:val="fr-FR"/>
        </w:rPr>
        <w:t xml:space="preserve"> </w:t>
      </w:r>
      <w:r w:rsidRPr="00066070">
        <w:rPr>
          <w:rFonts w:ascii="Times New Roman" w:hAnsi="Times New Roman"/>
          <w:b/>
          <w:bCs/>
          <w:sz w:val="30"/>
          <w:szCs w:val="30"/>
          <w:lang w:val="fr-FR"/>
        </w:rPr>
        <w:t>:</w:t>
      </w:r>
      <w:r w:rsidRPr="00066070">
        <w:rPr>
          <w:rFonts w:ascii="Times New Roman" w:hAnsi="Times New Roman"/>
          <w:b/>
          <w:bCs/>
          <w:spacing w:val="9"/>
          <w:sz w:val="30"/>
          <w:szCs w:val="30"/>
          <w:lang w:val="fr-FR"/>
        </w:rPr>
        <w:t xml:space="preserve"> </w:t>
      </w:r>
      <w:r w:rsidRPr="00066070">
        <w:rPr>
          <w:rFonts w:ascii="Times New Roman" w:hAnsi="Times New Roman"/>
          <w:b/>
          <w:bCs/>
          <w:sz w:val="30"/>
          <w:szCs w:val="30"/>
          <w:lang w:val="fr-FR"/>
        </w:rPr>
        <w:t>Généralités</w:t>
      </w:r>
    </w:p>
    <w:p w14:paraId="5256C3CE"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color w:val="000000"/>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1</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Objet</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du</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marché</w:t>
      </w:r>
    </w:p>
    <w:p w14:paraId="65A2A434" w14:textId="6D1BBE87" w:rsidR="00EE0E58" w:rsidRPr="00066070" w:rsidRDefault="00EE0E58" w:rsidP="00EE0E58">
      <w:pPr>
        <w:pStyle w:val="En-tte"/>
        <w:tabs>
          <w:tab w:val="clear" w:pos="4536"/>
          <w:tab w:val="center" w:pos="0"/>
        </w:tabs>
        <w:jc w:val="both"/>
        <w:rPr>
          <w:rFonts w:eastAsia="Arial Unicode MS"/>
          <w:sz w:val="22"/>
          <w:szCs w:val="22"/>
        </w:rPr>
      </w:pPr>
      <w:r w:rsidRPr="00066070">
        <w:rPr>
          <w:rFonts w:eastAsia="Arial Unicode MS"/>
          <w:sz w:val="22"/>
          <w:szCs w:val="22"/>
        </w:rPr>
        <w:tab/>
        <w:t xml:space="preserve"> Le présent Marché a pour objet l’exécution des </w:t>
      </w:r>
      <w:r w:rsidRPr="00FA6526">
        <w:rPr>
          <w:rFonts w:eastAsia="Arial Unicode MS"/>
          <w:b/>
          <w:bCs/>
          <w:sz w:val="22"/>
          <w:szCs w:val="22"/>
        </w:rPr>
        <w:t xml:space="preserve">travaux de construction </w:t>
      </w:r>
      <w:r w:rsidR="00DD3D2C" w:rsidRPr="00FA6526">
        <w:rPr>
          <w:b/>
          <w:bCs/>
          <w:color w:val="000000"/>
        </w:rPr>
        <w:t xml:space="preserve">d’un bloc </w:t>
      </w:r>
      <w:r w:rsidR="00FA6526" w:rsidRPr="00FA6526">
        <w:rPr>
          <w:b/>
          <w:bCs/>
          <w:color w:val="000000"/>
        </w:rPr>
        <w:t>de maternité</w:t>
      </w:r>
      <w:r w:rsidR="00E95904" w:rsidRPr="00FA6526">
        <w:rPr>
          <w:b/>
          <w:bCs/>
          <w:color w:val="000000"/>
        </w:rPr>
        <w:t xml:space="preserve"> </w:t>
      </w:r>
      <w:r w:rsidR="00DD3D2C" w:rsidRPr="00FA6526">
        <w:rPr>
          <w:b/>
          <w:bCs/>
          <w:color w:val="000000"/>
        </w:rPr>
        <w:t>au CMA de Gobo</w:t>
      </w:r>
      <w:r w:rsidR="00852BEB" w:rsidRPr="00FA6526">
        <w:rPr>
          <w:rFonts w:eastAsia="Arial Unicode MS"/>
          <w:b/>
          <w:bCs/>
          <w:sz w:val="22"/>
          <w:szCs w:val="22"/>
        </w:rPr>
        <w:t>,</w:t>
      </w:r>
      <w:r w:rsidR="000F25A5" w:rsidRPr="00FA6526">
        <w:rPr>
          <w:rFonts w:eastAsia="Arial Unicode MS"/>
          <w:b/>
          <w:bCs/>
          <w:sz w:val="22"/>
          <w:szCs w:val="22"/>
        </w:rPr>
        <w:t xml:space="preserve"> </w:t>
      </w:r>
      <w:r w:rsidR="009C48B1" w:rsidRPr="00FA6526">
        <w:rPr>
          <w:rFonts w:eastAsia="Arial Unicode MS"/>
          <w:b/>
          <w:bCs/>
          <w:sz w:val="22"/>
          <w:szCs w:val="22"/>
        </w:rPr>
        <w:t>dans la commune</w:t>
      </w:r>
      <w:r w:rsidRPr="00FA6526">
        <w:rPr>
          <w:rFonts w:eastAsia="Arial Unicode MS"/>
          <w:b/>
          <w:bCs/>
          <w:sz w:val="22"/>
          <w:szCs w:val="22"/>
        </w:rPr>
        <w:t xml:space="preserve"> de </w:t>
      </w:r>
      <w:r w:rsidR="003455DF" w:rsidRPr="00FA6526">
        <w:rPr>
          <w:rFonts w:eastAsia="Arial Unicode MS"/>
          <w:b/>
          <w:bCs/>
          <w:sz w:val="22"/>
          <w:szCs w:val="22"/>
        </w:rPr>
        <w:t>G</w:t>
      </w:r>
      <w:r w:rsidR="00A84B81" w:rsidRPr="00FA6526">
        <w:rPr>
          <w:rFonts w:eastAsia="Arial Unicode MS"/>
          <w:b/>
          <w:bCs/>
          <w:sz w:val="22"/>
          <w:szCs w:val="22"/>
        </w:rPr>
        <w:t>obo</w:t>
      </w:r>
      <w:r w:rsidR="0025721F" w:rsidRPr="00FA6526">
        <w:rPr>
          <w:rFonts w:eastAsia="Arial Unicode MS"/>
          <w:b/>
          <w:bCs/>
          <w:sz w:val="22"/>
          <w:szCs w:val="22"/>
        </w:rPr>
        <w:t xml:space="preserve"> ; Département du Mayo- Danay ; </w:t>
      </w:r>
      <w:r w:rsidRPr="00FA6526">
        <w:rPr>
          <w:rFonts w:eastAsia="Arial Unicode MS"/>
          <w:b/>
          <w:bCs/>
          <w:sz w:val="22"/>
          <w:szCs w:val="22"/>
        </w:rPr>
        <w:t xml:space="preserve"> Région de l’Extrême-Nord</w:t>
      </w:r>
      <w:r w:rsidRPr="00066070">
        <w:rPr>
          <w:rFonts w:eastAsia="Arial Unicode MS"/>
          <w:sz w:val="22"/>
          <w:szCs w:val="22"/>
        </w:rPr>
        <w:t>.</w:t>
      </w:r>
    </w:p>
    <w:p w14:paraId="2B824E16" w14:textId="77777777" w:rsidR="00EE0E58" w:rsidRPr="00066070" w:rsidRDefault="00EE0E58" w:rsidP="00EE0E58">
      <w:pPr>
        <w:pStyle w:val="En-tte"/>
        <w:tabs>
          <w:tab w:val="clear" w:pos="4536"/>
          <w:tab w:val="center" w:pos="0"/>
        </w:tabs>
        <w:jc w:val="both"/>
        <w:rPr>
          <w:rFonts w:eastAsia="Arial Unicode MS"/>
          <w:sz w:val="22"/>
          <w:szCs w:val="22"/>
        </w:rPr>
      </w:pPr>
    </w:p>
    <w:p w14:paraId="40FA6ABF" w14:textId="77777777" w:rsidR="00EE0E58" w:rsidRPr="00066070" w:rsidRDefault="00EE0E58" w:rsidP="00EE0E58">
      <w:pPr>
        <w:widowControl w:val="0"/>
        <w:autoSpaceDE w:val="0"/>
        <w:autoSpaceDN w:val="0"/>
        <w:adjustRightInd w:val="0"/>
        <w:spacing w:after="0" w:line="240" w:lineRule="auto"/>
        <w:ind w:left="114" w:right="-20"/>
        <w:rPr>
          <w:rFonts w:ascii="Times New Roman" w:hAnsi="Times New Roman" w:cs="Times New Roman"/>
          <w:color w:val="000000"/>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2</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Procédure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passation</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du</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marché</w:t>
      </w:r>
    </w:p>
    <w:p w14:paraId="61DE0989" w14:textId="77777777" w:rsidR="00EE0E58" w:rsidRPr="00066070" w:rsidRDefault="00EE0E58" w:rsidP="00EE0E58">
      <w:pPr>
        <w:widowControl w:val="0"/>
        <w:autoSpaceDE w:val="0"/>
        <w:autoSpaceDN w:val="0"/>
        <w:adjustRightInd w:val="0"/>
        <w:spacing w:after="0" w:line="240" w:lineRule="auto"/>
        <w:ind w:right="-20"/>
        <w:rPr>
          <w:rFonts w:ascii="Times New Roman" w:eastAsia="Arial Unicode MS" w:hAnsi="Times New Roman" w:cs="Times New Roman"/>
        </w:rPr>
      </w:pPr>
      <w:r w:rsidRPr="00066070">
        <w:rPr>
          <w:rFonts w:ascii="Times New Roman" w:eastAsia="Arial Unicode MS" w:hAnsi="Times New Roman" w:cs="Times New Roman"/>
        </w:rPr>
        <w:t xml:space="preserve"> Le présent marché est passé après Appel d’Offres National Ouvert, en procédure d’urgence.</w:t>
      </w:r>
    </w:p>
    <w:p w14:paraId="1E20B90B" w14:textId="77777777" w:rsidR="00EE0E58" w:rsidRPr="00066070" w:rsidRDefault="00EE0E58" w:rsidP="00EE0E58">
      <w:pPr>
        <w:widowControl w:val="0"/>
        <w:autoSpaceDE w:val="0"/>
        <w:autoSpaceDN w:val="0"/>
        <w:adjustRightInd w:val="0"/>
        <w:spacing w:after="0" w:line="240" w:lineRule="auto"/>
        <w:ind w:left="114" w:right="-20"/>
        <w:rPr>
          <w:rFonts w:ascii="Times New Roman" w:hAnsi="Times New Roman" w:cs="Times New Roman"/>
          <w:color w:val="000000"/>
        </w:rPr>
      </w:pPr>
    </w:p>
    <w:p w14:paraId="6867A087" w14:textId="77777777" w:rsidR="00EE0E58" w:rsidRPr="00066070" w:rsidRDefault="00EE0E58" w:rsidP="00EE0E58">
      <w:pPr>
        <w:widowControl w:val="0"/>
        <w:autoSpaceDE w:val="0"/>
        <w:autoSpaceDN w:val="0"/>
        <w:adjustRightInd w:val="0"/>
        <w:spacing w:after="0" w:line="240" w:lineRule="auto"/>
        <w:ind w:left="114" w:right="-20"/>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Définitions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et</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attributions (CCAG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2</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complété)</w:t>
      </w:r>
    </w:p>
    <w:p w14:paraId="6A864A76" w14:textId="77777777" w:rsidR="00EE0E58" w:rsidRPr="00066070" w:rsidRDefault="00EE0E58" w:rsidP="00EE0E58">
      <w:pPr>
        <w:widowControl w:val="0"/>
        <w:autoSpaceDE w:val="0"/>
        <w:autoSpaceDN w:val="0"/>
        <w:adjustRightInd w:val="0"/>
        <w:spacing w:after="0" w:line="240" w:lineRule="auto"/>
        <w:ind w:left="114" w:right="-20"/>
        <w:rPr>
          <w:rFonts w:ascii="Times New Roman" w:hAnsi="Times New Roman" w:cs="Times New Roman"/>
          <w:color w:val="000000"/>
        </w:rPr>
      </w:pPr>
    </w:p>
    <w:p w14:paraId="3CE36E87" w14:textId="77777777" w:rsidR="00EE0E58" w:rsidRPr="00066070" w:rsidRDefault="00EE0E58" w:rsidP="00EE0E58">
      <w:pPr>
        <w:widowControl w:val="0"/>
        <w:autoSpaceDE w:val="0"/>
        <w:autoSpaceDN w:val="0"/>
        <w:adjustRightInd w:val="0"/>
        <w:spacing w:after="0" w:line="240" w:lineRule="auto"/>
        <w:ind w:left="114" w:right="-164"/>
        <w:rPr>
          <w:rFonts w:ascii="Times New Roman" w:eastAsiaTheme="minorHAnsi" w:hAnsi="Times New Roman" w:cs="Times New Roman"/>
          <w:i/>
          <w:iCs/>
          <w:lang w:eastAsia="en-US"/>
        </w:rPr>
      </w:pPr>
      <w:r w:rsidRPr="00066070">
        <w:rPr>
          <w:rFonts w:ascii="Times New Roman" w:eastAsiaTheme="minorHAnsi" w:hAnsi="Times New Roman" w:cs="Times New Roman"/>
          <w:b/>
          <w:i/>
          <w:iCs/>
          <w:lang w:eastAsia="en-US"/>
        </w:rPr>
        <w:t>3.1</w:t>
      </w:r>
      <w:r w:rsidRPr="00066070">
        <w:rPr>
          <w:rFonts w:ascii="Times New Roman" w:eastAsiaTheme="minorHAnsi" w:hAnsi="Times New Roman" w:cs="Times New Roman"/>
          <w:i/>
          <w:iCs/>
          <w:lang w:eastAsia="en-US"/>
        </w:rPr>
        <w:t>. Définitions générales (Cf. code)</w:t>
      </w:r>
    </w:p>
    <w:p w14:paraId="7C140CD4" w14:textId="77777777" w:rsidR="00EE0E58" w:rsidRPr="00066070" w:rsidRDefault="00EE0E58" w:rsidP="00EE0E58">
      <w:pPr>
        <w:widowControl w:val="0"/>
        <w:autoSpaceDE w:val="0"/>
        <w:autoSpaceDN w:val="0"/>
        <w:adjustRightInd w:val="0"/>
        <w:spacing w:after="0" w:line="240" w:lineRule="auto"/>
        <w:ind w:left="114" w:right="-164"/>
        <w:rPr>
          <w:rFonts w:ascii="Times New Roman" w:eastAsiaTheme="minorHAnsi" w:hAnsi="Times New Roman" w:cs="Times New Roman"/>
          <w:i/>
          <w:iCs/>
          <w:lang w:eastAsia="en-US"/>
        </w:rPr>
      </w:pPr>
    </w:p>
    <w:p w14:paraId="283D0E6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hAnsi="Times New Roman" w:cs="Times New Roman"/>
        </w:rPr>
        <w:t xml:space="preserve">   - </w:t>
      </w:r>
      <w:r w:rsidRPr="00066070">
        <w:rPr>
          <w:rFonts w:ascii="Times New Roman" w:hAnsi="Times New Roman" w:cs="Times New Roman"/>
          <w:b/>
          <w:color w:val="221F1F"/>
        </w:rPr>
        <w:t>L’Autorité Contractante (AC),</w:t>
      </w:r>
      <w:r w:rsidRPr="00066070">
        <w:rPr>
          <w:rFonts w:ascii="Times New Roman" w:hAnsi="Times New Roman" w:cs="Times New Roman"/>
          <w:color w:val="221F1F"/>
        </w:rPr>
        <w:t xml:space="preserve"> est le </w:t>
      </w:r>
      <w:r w:rsidR="009C48B1" w:rsidRPr="00066070">
        <w:rPr>
          <w:rFonts w:ascii="Times New Roman" w:hAnsi="Times New Roman" w:cs="Times New Roman"/>
          <w:color w:val="221F1F"/>
        </w:rPr>
        <w:t>Maire de la commune de Gobo</w:t>
      </w:r>
      <w:r w:rsidRPr="00066070">
        <w:rPr>
          <w:rFonts w:ascii="Times New Roman" w:hAnsi="Times New Roman" w:cs="Times New Roman"/>
          <w:color w:val="221F1F"/>
        </w:rPr>
        <w:t xml:space="preserve">. </w:t>
      </w:r>
      <w:r w:rsidRPr="00066070">
        <w:rPr>
          <w:rFonts w:ascii="Times New Roman" w:eastAsiaTheme="minorHAnsi" w:hAnsi="Times New Roman" w:cs="Times New Roman"/>
          <w:lang w:eastAsia="en-US"/>
        </w:rPr>
        <w:t>Il passe le marché, veille à la conservation des originaux des documents y relatifs et procède à la transmission des copies au Ministre en charge des Marchés publics et à l’organisme chargé de la régulation ;</w:t>
      </w:r>
    </w:p>
    <w:p w14:paraId="495EB37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51182749"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 </w:t>
      </w:r>
      <w:r w:rsidRPr="00066070">
        <w:rPr>
          <w:rFonts w:ascii="Times New Roman" w:eastAsiaTheme="minorHAnsi" w:hAnsi="Times New Roman" w:cs="Times New Roman"/>
          <w:b/>
          <w:lang w:eastAsia="en-US"/>
        </w:rPr>
        <w:t>L’Autorité en charge du contrôle de l’effectivité de la</w:t>
      </w:r>
      <w:r w:rsidRPr="00066070">
        <w:rPr>
          <w:rFonts w:ascii="Times New Roman" w:eastAsiaTheme="minorHAnsi" w:hAnsi="Times New Roman" w:cs="Times New Roman"/>
          <w:lang w:eastAsia="en-US"/>
        </w:rPr>
        <w:t xml:space="preserve"> </w:t>
      </w:r>
      <w:r w:rsidRPr="00066070">
        <w:rPr>
          <w:rFonts w:ascii="Times New Roman" w:eastAsiaTheme="minorHAnsi" w:hAnsi="Times New Roman" w:cs="Times New Roman"/>
          <w:b/>
          <w:lang w:eastAsia="en-US"/>
        </w:rPr>
        <w:t xml:space="preserve">réalisation des travaux </w:t>
      </w:r>
      <w:r w:rsidRPr="00066070">
        <w:rPr>
          <w:rFonts w:ascii="Times New Roman" w:eastAsiaTheme="minorHAnsi" w:hAnsi="Times New Roman" w:cs="Times New Roman"/>
          <w:lang w:eastAsia="en-US"/>
        </w:rPr>
        <w:t>est : Le Ministre en charge des Marchés publics</w:t>
      </w:r>
      <w:r w:rsidR="006F2FBF" w:rsidRPr="00066070">
        <w:rPr>
          <w:rFonts w:ascii="Times New Roman" w:eastAsiaTheme="minorHAnsi" w:hAnsi="Times New Roman" w:cs="Times New Roman"/>
          <w:lang w:eastAsia="en-US"/>
        </w:rPr>
        <w:t xml:space="preserve"> (Brigade départementale de contrôle de l’exécution des Marchés publics)</w:t>
      </w:r>
      <w:r w:rsidRPr="00066070">
        <w:rPr>
          <w:rFonts w:ascii="Times New Roman" w:eastAsiaTheme="minorHAnsi" w:hAnsi="Times New Roman" w:cs="Times New Roman"/>
          <w:lang w:eastAsia="en-US"/>
        </w:rPr>
        <w:t xml:space="preserve"> ;</w:t>
      </w:r>
    </w:p>
    <w:p w14:paraId="26A7FEC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15E6CBCD" w14:textId="77777777" w:rsidR="00EE0E58" w:rsidRPr="00066070" w:rsidRDefault="00EE0E58" w:rsidP="00EE0E58">
      <w:pPr>
        <w:widowControl w:val="0"/>
        <w:autoSpaceDE w:val="0"/>
        <w:autoSpaceDN w:val="0"/>
        <w:adjustRightInd w:val="0"/>
        <w:spacing w:after="0" w:line="240" w:lineRule="auto"/>
        <w:ind w:left="114" w:right="-164"/>
        <w:rPr>
          <w:rFonts w:ascii="Times New Roman" w:hAnsi="Times New Roman" w:cs="Times New Roman"/>
          <w:color w:val="000000" w:themeColor="text1"/>
        </w:rPr>
      </w:pPr>
      <w:r w:rsidRPr="00066070">
        <w:rPr>
          <w:rFonts w:ascii="Times New Roman" w:hAnsi="Times New Roman" w:cs="Times New Roman"/>
          <w:color w:val="221F1F"/>
        </w:rPr>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b/>
          <w:color w:val="221F1F"/>
        </w:rPr>
        <w:t>Le</w:t>
      </w:r>
      <w:r w:rsidRPr="00066070">
        <w:rPr>
          <w:rFonts w:ascii="Times New Roman" w:hAnsi="Times New Roman" w:cs="Times New Roman"/>
          <w:b/>
          <w:color w:val="221F1F"/>
          <w:spacing w:val="6"/>
        </w:rPr>
        <w:t xml:space="preserve"> </w:t>
      </w:r>
      <w:r w:rsidRPr="00066070">
        <w:rPr>
          <w:rFonts w:ascii="Times New Roman" w:hAnsi="Times New Roman" w:cs="Times New Roman"/>
          <w:b/>
          <w:color w:val="221F1F"/>
        </w:rPr>
        <w:t>Maître</w:t>
      </w:r>
      <w:r w:rsidRPr="00066070">
        <w:rPr>
          <w:rFonts w:ascii="Times New Roman" w:hAnsi="Times New Roman" w:cs="Times New Roman"/>
          <w:b/>
          <w:color w:val="221F1F"/>
          <w:spacing w:val="6"/>
        </w:rPr>
        <w:t xml:space="preserve"> </w:t>
      </w:r>
      <w:r w:rsidRPr="00066070">
        <w:rPr>
          <w:rFonts w:ascii="Times New Roman" w:hAnsi="Times New Roman" w:cs="Times New Roman"/>
          <w:b/>
          <w:color w:val="221F1F"/>
        </w:rPr>
        <w:t>d’Ouvrage</w:t>
      </w:r>
      <w:r w:rsidR="00197EEB" w:rsidRPr="00066070">
        <w:rPr>
          <w:rFonts w:ascii="Times New Roman" w:hAnsi="Times New Roman" w:cs="Times New Roman"/>
          <w:b/>
          <w:color w:val="221F1F"/>
        </w:rPr>
        <w:t xml:space="preserve"> </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est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le </w:t>
      </w:r>
      <w:r w:rsidR="009C48B1" w:rsidRPr="00066070">
        <w:rPr>
          <w:rFonts w:ascii="Times New Roman" w:hAnsi="Times New Roman" w:cs="Times New Roman"/>
          <w:b/>
          <w:color w:val="000000" w:themeColor="text1"/>
        </w:rPr>
        <w:t>Maire de la Commune de Gobo</w:t>
      </w:r>
    </w:p>
    <w:p w14:paraId="52253C55" w14:textId="77777777" w:rsidR="00EE0E58" w:rsidRPr="00066070" w:rsidRDefault="00EE0E58" w:rsidP="00EE0E58">
      <w:pPr>
        <w:widowControl w:val="0"/>
        <w:autoSpaceDE w:val="0"/>
        <w:autoSpaceDN w:val="0"/>
        <w:adjustRightInd w:val="0"/>
        <w:spacing w:after="0" w:line="240" w:lineRule="auto"/>
        <w:ind w:left="341" w:right="-145" w:hanging="227"/>
        <w:rPr>
          <w:rFonts w:ascii="Times New Roman" w:hAnsi="Times New Roman" w:cs="Times New Roman"/>
          <w:color w:val="000000" w:themeColor="text1"/>
        </w:rPr>
      </w:pPr>
      <w:r w:rsidRPr="00066070">
        <w:rPr>
          <w:rFonts w:ascii="Times New Roman" w:hAnsi="Times New Roman" w:cs="Times New Roman"/>
          <w:color w:val="000000" w:themeColor="text1"/>
        </w:rPr>
        <w:t xml:space="preserve">-  </w:t>
      </w:r>
      <w:r w:rsidRPr="00066070">
        <w:rPr>
          <w:rFonts w:ascii="Times New Roman" w:hAnsi="Times New Roman" w:cs="Times New Roman"/>
          <w:color w:val="000000" w:themeColor="text1"/>
          <w:spacing w:val="-29"/>
        </w:rPr>
        <w:t xml:space="preserve"> </w:t>
      </w:r>
      <w:r w:rsidRPr="00066070">
        <w:rPr>
          <w:rFonts w:ascii="Times New Roman" w:hAnsi="Times New Roman" w:cs="Times New Roman"/>
          <w:b/>
          <w:color w:val="000000" w:themeColor="text1"/>
        </w:rPr>
        <w:t xml:space="preserve">Le </w:t>
      </w:r>
      <w:r w:rsidRPr="00066070">
        <w:rPr>
          <w:rFonts w:ascii="Times New Roman" w:hAnsi="Times New Roman" w:cs="Times New Roman"/>
          <w:b/>
          <w:color w:val="000000" w:themeColor="text1"/>
          <w:spacing w:val="-14"/>
        </w:rPr>
        <w:t xml:space="preserve"> </w:t>
      </w:r>
      <w:r w:rsidRPr="00066070">
        <w:rPr>
          <w:rFonts w:ascii="Times New Roman" w:hAnsi="Times New Roman" w:cs="Times New Roman"/>
          <w:b/>
          <w:color w:val="000000" w:themeColor="text1"/>
        </w:rPr>
        <w:t xml:space="preserve">Chef </w:t>
      </w:r>
      <w:r w:rsidRPr="00066070">
        <w:rPr>
          <w:rFonts w:ascii="Times New Roman" w:hAnsi="Times New Roman" w:cs="Times New Roman"/>
          <w:b/>
          <w:color w:val="000000" w:themeColor="text1"/>
          <w:spacing w:val="-14"/>
        </w:rPr>
        <w:t xml:space="preserve"> </w:t>
      </w:r>
      <w:r w:rsidRPr="00066070">
        <w:rPr>
          <w:rFonts w:ascii="Times New Roman" w:hAnsi="Times New Roman" w:cs="Times New Roman"/>
          <w:b/>
          <w:color w:val="000000" w:themeColor="text1"/>
        </w:rPr>
        <w:t xml:space="preserve">de </w:t>
      </w:r>
      <w:r w:rsidRPr="00066070">
        <w:rPr>
          <w:rFonts w:ascii="Times New Roman" w:hAnsi="Times New Roman" w:cs="Times New Roman"/>
          <w:b/>
          <w:color w:val="000000" w:themeColor="text1"/>
          <w:spacing w:val="-14"/>
        </w:rPr>
        <w:t xml:space="preserve"> </w:t>
      </w:r>
      <w:r w:rsidRPr="00066070">
        <w:rPr>
          <w:rFonts w:ascii="Times New Roman" w:hAnsi="Times New Roman" w:cs="Times New Roman"/>
          <w:b/>
          <w:color w:val="000000" w:themeColor="text1"/>
        </w:rPr>
        <w:t xml:space="preserve">service </w:t>
      </w:r>
      <w:r w:rsidRPr="00066070">
        <w:rPr>
          <w:rFonts w:ascii="Times New Roman" w:hAnsi="Times New Roman" w:cs="Times New Roman"/>
          <w:b/>
          <w:color w:val="000000" w:themeColor="text1"/>
          <w:spacing w:val="-14"/>
        </w:rPr>
        <w:t xml:space="preserve"> </w:t>
      </w:r>
      <w:r w:rsidRPr="00066070">
        <w:rPr>
          <w:rFonts w:ascii="Times New Roman" w:hAnsi="Times New Roman" w:cs="Times New Roman"/>
          <w:b/>
          <w:color w:val="000000" w:themeColor="text1"/>
        </w:rPr>
        <w:t xml:space="preserve">du </w:t>
      </w:r>
      <w:r w:rsidRPr="00066070">
        <w:rPr>
          <w:rFonts w:ascii="Times New Roman" w:hAnsi="Times New Roman" w:cs="Times New Roman"/>
          <w:b/>
          <w:color w:val="000000" w:themeColor="text1"/>
          <w:spacing w:val="-14"/>
        </w:rPr>
        <w:t xml:space="preserve"> </w:t>
      </w:r>
      <w:r w:rsidRPr="00066070">
        <w:rPr>
          <w:rFonts w:ascii="Times New Roman" w:hAnsi="Times New Roman" w:cs="Times New Roman"/>
          <w:b/>
          <w:color w:val="000000" w:themeColor="text1"/>
        </w:rPr>
        <w:t>marché</w:t>
      </w:r>
      <w:r w:rsidRPr="00066070">
        <w:rPr>
          <w:rFonts w:ascii="Times New Roman" w:hAnsi="Times New Roman" w:cs="Times New Roman"/>
          <w:color w:val="000000" w:themeColor="text1"/>
        </w:rPr>
        <w:t xml:space="preserve"> </w:t>
      </w:r>
      <w:r w:rsidRPr="00066070">
        <w:rPr>
          <w:rFonts w:ascii="Times New Roman" w:hAnsi="Times New Roman" w:cs="Times New Roman"/>
          <w:color w:val="000000" w:themeColor="text1"/>
          <w:spacing w:val="-14"/>
        </w:rPr>
        <w:t xml:space="preserve"> </w:t>
      </w:r>
      <w:r w:rsidRPr="00066070">
        <w:rPr>
          <w:rFonts w:ascii="Times New Roman" w:hAnsi="Times New Roman" w:cs="Times New Roman"/>
          <w:color w:val="000000" w:themeColor="text1"/>
        </w:rPr>
        <w:t xml:space="preserve">est </w:t>
      </w:r>
      <w:r w:rsidRPr="00066070">
        <w:rPr>
          <w:rFonts w:ascii="Times New Roman" w:hAnsi="Times New Roman" w:cs="Times New Roman"/>
          <w:color w:val="000000" w:themeColor="text1"/>
          <w:spacing w:val="-14"/>
        </w:rPr>
        <w:t xml:space="preserve"> </w:t>
      </w:r>
      <w:r w:rsidR="009C48B1" w:rsidRPr="00066070">
        <w:rPr>
          <w:rFonts w:ascii="Times New Roman" w:hAnsi="Times New Roman" w:cs="Times New Roman"/>
          <w:b/>
        </w:rPr>
        <w:t xml:space="preserve">le </w:t>
      </w:r>
      <w:r w:rsidR="00A03C8D" w:rsidRPr="00066070">
        <w:rPr>
          <w:rFonts w:ascii="Times New Roman" w:hAnsi="Times New Roman" w:cs="Times New Roman"/>
          <w:b/>
        </w:rPr>
        <w:t>secrétaire</w:t>
      </w:r>
      <w:r w:rsidR="009C48B1" w:rsidRPr="00066070">
        <w:rPr>
          <w:rFonts w:ascii="Times New Roman" w:hAnsi="Times New Roman" w:cs="Times New Roman"/>
          <w:b/>
        </w:rPr>
        <w:t xml:space="preserve"> </w:t>
      </w:r>
      <w:r w:rsidR="00A03C8D" w:rsidRPr="00066070">
        <w:rPr>
          <w:rFonts w:ascii="Times New Roman" w:hAnsi="Times New Roman" w:cs="Times New Roman"/>
          <w:b/>
        </w:rPr>
        <w:t>général</w:t>
      </w:r>
      <w:r w:rsidR="009C48B1" w:rsidRPr="00066070">
        <w:rPr>
          <w:rFonts w:ascii="Times New Roman" w:hAnsi="Times New Roman" w:cs="Times New Roman"/>
          <w:b/>
        </w:rPr>
        <w:t xml:space="preserve"> de la commune</w:t>
      </w:r>
      <w:r w:rsidR="00286686" w:rsidRPr="00066070">
        <w:rPr>
          <w:rFonts w:ascii="Times New Roman" w:hAnsi="Times New Roman" w:cs="Times New Roman"/>
          <w:b/>
        </w:rPr>
        <w:t xml:space="preserve"> de </w:t>
      </w:r>
      <w:r w:rsidR="003455DF" w:rsidRPr="00066070">
        <w:rPr>
          <w:rFonts w:ascii="Times New Roman" w:eastAsia="Arial Unicode MS" w:hAnsi="Times New Roman" w:cs="Times New Roman"/>
          <w:b/>
        </w:rPr>
        <w:t>GOBO</w:t>
      </w:r>
      <w:r w:rsidRPr="00066070">
        <w:rPr>
          <w:rFonts w:ascii="Times New Roman" w:hAnsi="Times New Roman" w:cs="Times New Roman"/>
          <w:color w:val="000000" w:themeColor="text1"/>
        </w:rPr>
        <w:t>,</w:t>
      </w:r>
      <w:r w:rsidRPr="00066070">
        <w:rPr>
          <w:rFonts w:ascii="Times New Roman" w:hAnsi="Times New Roman" w:cs="Times New Roman"/>
          <w:color w:val="000000" w:themeColor="text1"/>
          <w:spacing w:val="-14"/>
        </w:rPr>
        <w:t xml:space="preserve">  </w:t>
      </w:r>
    </w:p>
    <w:p w14:paraId="79885FF1" w14:textId="77777777" w:rsidR="00EE0E58" w:rsidRPr="00066070" w:rsidRDefault="00EE0E58" w:rsidP="00EE0E58">
      <w:pPr>
        <w:widowControl w:val="0"/>
        <w:autoSpaceDE w:val="0"/>
        <w:autoSpaceDN w:val="0"/>
        <w:adjustRightInd w:val="0"/>
        <w:spacing w:after="0" w:line="240" w:lineRule="auto"/>
        <w:ind w:left="341" w:right="-145" w:hanging="227"/>
        <w:rPr>
          <w:rFonts w:ascii="Times New Roman" w:hAnsi="Times New Roman" w:cs="Times New Roman"/>
          <w:color w:val="000000" w:themeColor="text1"/>
        </w:rPr>
      </w:pPr>
      <w:r w:rsidRPr="00066070">
        <w:rPr>
          <w:rFonts w:ascii="Times New Roman" w:hAnsi="Times New Roman" w:cs="Times New Roman"/>
          <w:color w:val="000000" w:themeColor="text1"/>
        </w:rPr>
        <w:t>ci-après</w:t>
      </w:r>
      <w:r w:rsidRPr="00066070">
        <w:rPr>
          <w:rFonts w:ascii="Times New Roman" w:hAnsi="Times New Roman" w:cs="Times New Roman"/>
          <w:color w:val="000000" w:themeColor="text1"/>
          <w:spacing w:val="6"/>
        </w:rPr>
        <w:t xml:space="preserve"> </w:t>
      </w:r>
      <w:r w:rsidRPr="00066070">
        <w:rPr>
          <w:rFonts w:ascii="Times New Roman" w:hAnsi="Times New Roman" w:cs="Times New Roman"/>
          <w:color w:val="000000" w:themeColor="text1"/>
        </w:rPr>
        <w:t>désigné</w:t>
      </w:r>
      <w:r w:rsidRPr="00066070">
        <w:rPr>
          <w:rFonts w:ascii="Times New Roman" w:hAnsi="Times New Roman" w:cs="Times New Roman"/>
          <w:color w:val="000000" w:themeColor="text1"/>
          <w:spacing w:val="6"/>
        </w:rPr>
        <w:t xml:space="preserve"> </w:t>
      </w:r>
      <w:r w:rsidRPr="00066070">
        <w:rPr>
          <w:rFonts w:ascii="Times New Roman" w:hAnsi="Times New Roman" w:cs="Times New Roman"/>
          <w:color w:val="000000" w:themeColor="text1"/>
        </w:rPr>
        <w:t>le</w:t>
      </w:r>
      <w:r w:rsidRPr="00066070">
        <w:rPr>
          <w:rFonts w:ascii="Times New Roman" w:hAnsi="Times New Roman" w:cs="Times New Roman"/>
          <w:color w:val="000000" w:themeColor="text1"/>
          <w:spacing w:val="6"/>
        </w:rPr>
        <w:t xml:space="preserve"> </w:t>
      </w:r>
      <w:r w:rsidRPr="00066070">
        <w:rPr>
          <w:rFonts w:ascii="Times New Roman" w:hAnsi="Times New Roman" w:cs="Times New Roman"/>
          <w:color w:val="000000" w:themeColor="text1"/>
        </w:rPr>
        <w:t>Chef</w:t>
      </w:r>
      <w:r w:rsidRPr="00066070">
        <w:rPr>
          <w:rFonts w:ascii="Times New Roman" w:hAnsi="Times New Roman" w:cs="Times New Roman"/>
          <w:color w:val="000000" w:themeColor="text1"/>
          <w:spacing w:val="6"/>
        </w:rPr>
        <w:t xml:space="preserve"> </w:t>
      </w:r>
      <w:r w:rsidRPr="00066070">
        <w:rPr>
          <w:rFonts w:ascii="Times New Roman" w:hAnsi="Times New Roman" w:cs="Times New Roman"/>
          <w:color w:val="000000" w:themeColor="text1"/>
        </w:rPr>
        <w:t>de</w:t>
      </w:r>
      <w:r w:rsidRPr="00066070">
        <w:rPr>
          <w:rFonts w:ascii="Times New Roman" w:hAnsi="Times New Roman" w:cs="Times New Roman"/>
          <w:color w:val="000000" w:themeColor="text1"/>
          <w:spacing w:val="6"/>
        </w:rPr>
        <w:t xml:space="preserve"> </w:t>
      </w:r>
      <w:r w:rsidRPr="00066070">
        <w:rPr>
          <w:rFonts w:ascii="Times New Roman" w:hAnsi="Times New Roman" w:cs="Times New Roman"/>
          <w:color w:val="000000" w:themeColor="text1"/>
        </w:rPr>
        <w:t>service;</w:t>
      </w:r>
    </w:p>
    <w:p w14:paraId="7FD5A34C" w14:textId="77777777" w:rsidR="00EE0E58" w:rsidRPr="00066070" w:rsidRDefault="00EE0E58" w:rsidP="00EE0E58">
      <w:pPr>
        <w:widowControl w:val="0"/>
        <w:autoSpaceDE w:val="0"/>
        <w:autoSpaceDN w:val="0"/>
        <w:adjustRightInd w:val="0"/>
        <w:spacing w:after="0" w:line="240" w:lineRule="auto"/>
        <w:ind w:right="-145"/>
        <w:rPr>
          <w:rFonts w:ascii="Times New Roman" w:hAnsi="Times New Roman" w:cs="Times New Roman"/>
          <w:color w:val="221F1F"/>
        </w:rPr>
      </w:pPr>
      <w:r w:rsidRPr="00066070">
        <w:rPr>
          <w:rFonts w:ascii="Times New Roman" w:hAnsi="Times New Roman" w:cs="Times New Roman"/>
          <w:color w:val="221F1F"/>
        </w:rPr>
        <w:t xml:space="preserve">   Il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veille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au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respect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clauses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administratives, techniques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financières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délais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contractuels.</w:t>
      </w:r>
    </w:p>
    <w:p w14:paraId="41E69977" w14:textId="77777777" w:rsidR="00EE0E58" w:rsidRPr="00066070" w:rsidRDefault="00EE0E58" w:rsidP="00EE0E58">
      <w:pPr>
        <w:widowControl w:val="0"/>
        <w:autoSpaceDE w:val="0"/>
        <w:autoSpaceDN w:val="0"/>
        <w:adjustRightInd w:val="0"/>
        <w:spacing w:after="0" w:line="240" w:lineRule="auto"/>
        <w:ind w:left="341" w:right="-145" w:hanging="227"/>
        <w:rPr>
          <w:rFonts w:ascii="Times New Roman" w:hAnsi="Times New Roman" w:cs="Times New Roman"/>
          <w:color w:val="000000" w:themeColor="text1"/>
        </w:rPr>
      </w:pPr>
    </w:p>
    <w:p w14:paraId="469A31A3" w14:textId="77777777" w:rsidR="00EE0E58" w:rsidRPr="00066070" w:rsidRDefault="00EE0E58" w:rsidP="00EE0E58">
      <w:pPr>
        <w:widowControl w:val="0"/>
        <w:autoSpaceDE w:val="0"/>
        <w:autoSpaceDN w:val="0"/>
        <w:adjustRightInd w:val="0"/>
        <w:spacing w:after="0" w:line="240" w:lineRule="auto"/>
        <w:ind w:left="341" w:right="-145" w:hanging="227"/>
        <w:rPr>
          <w:rFonts w:ascii="Times New Roman" w:hAnsi="Times New Roman" w:cs="Times New Roman"/>
        </w:rPr>
      </w:pPr>
      <w:r w:rsidRPr="00066070">
        <w:rPr>
          <w:rFonts w:ascii="Times New Roman" w:hAnsi="Times New Roman" w:cs="Times New Roman"/>
          <w:b/>
        </w:rPr>
        <w:t xml:space="preserve">-  </w:t>
      </w:r>
      <w:r w:rsidRPr="00066070">
        <w:rPr>
          <w:rFonts w:ascii="Times New Roman" w:hAnsi="Times New Roman" w:cs="Times New Roman"/>
          <w:b/>
          <w:spacing w:val="-29"/>
        </w:rPr>
        <w:t xml:space="preserve"> </w:t>
      </w:r>
      <w:r w:rsidRPr="00066070">
        <w:rPr>
          <w:rFonts w:ascii="Times New Roman" w:hAnsi="Times New Roman" w:cs="Times New Roman"/>
          <w:b/>
        </w:rPr>
        <w:t xml:space="preserve">L’Ingénieur </w:t>
      </w:r>
      <w:r w:rsidRPr="00066070">
        <w:rPr>
          <w:rFonts w:ascii="Times New Roman" w:hAnsi="Times New Roman" w:cs="Times New Roman"/>
          <w:b/>
          <w:spacing w:val="-28"/>
        </w:rPr>
        <w:t xml:space="preserve"> </w:t>
      </w:r>
      <w:r w:rsidRPr="00066070">
        <w:rPr>
          <w:rFonts w:ascii="Times New Roman" w:hAnsi="Times New Roman" w:cs="Times New Roman"/>
          <w:b/>
        </w:rPr>
        <w:t xml:space="preserve">du </w:t>
      </w:r>
      <w:r w:rsidRPr="00066070">
        <w:rPr>
          <w:rFonts w:ascii="Times New Roman" w:hAnsi="Times New Roman" w:cs="Times New Roman"/>
          <w:b/>
          <w:spacing w:val="-28"/>
        </w:rPr>
        <w:t xml:space="preserve"> </w:t>
      </w:r>
      <w:r w:rsidRPr="00066070">
        <w:rPr>
          <w:rFonts w:ascii="Times New Roman" w:hAnsi="Times New Roman" w:cs="Times New Roman"/>
          <w:b/>
        </w:rPr>
        <w:t>marché</w:t>
      </w:r>
      <w:r w:rsidRPr="00066070">
        <w:rPr>
          <w:rFonts w:ascii="Times New Roman" w:hAnsi="Times New Roman" w:cs="Times New Roman"/>
        </w:rPr>
        <w:t xml:space="preserve"> </w:t>
      </w:r>
      <w:r w:rsidRPr="00066070">
        <w:rPr>
          <w:rFonts w:ascii="Times New Roman" w:hAnsi="Times New Roman" w:cs="Times New Roman"/>
          <w:spacing w:val="-28"/>
        </w:rPr>
        <w:t xml:space="preserve"> </w:t>
      </w:r>
      <w:r w:rsidRPr="00066070">
        <w:rPr>
          <w:rFonts w:ascii="Times New Roman" w:hAnsi="Times New Roman" w:cs="Times New Roman"/>
        </w:rPr>
        <w:t xml:space="preserve">est </w:t>
      </w:r>
      <w:r w:rsidRPr="00066070">
        <w:rPr>
          <w:rFonts w:ascii="Times New Roman" w:hAnsi="Times New Roman" w:cs="Times New Roman"/>
          <w:spacing w:val="-28"/>
        </w:rPr>
        <w:t xml:space="preserve"> </w:t>
      </w:r>
      <w:r w:rsidRPr="00066070">
        <w:rPr>
          <w:rFonts w:ascii="Times New Roman" w:hAnsi="Times New Roman" w:cs="Times New Roman"/>
        </w:rPr>
        <w:t>le Délégué Départemental des Travaux Publics du Mayo-Danay;</w:t>
      </w:r>
    </w:p>
    <w:p w14:paraId="246F1807" w14:textId="77777777" w:rsidR="00EE0E58" w:rsidRPr="00066070" w:rsidRDefault="00EE0E58" w:rsidP="00EE0E58">
      <w:pPr>
        <w:widowControl w:val="0"/>
        <w:autoSpaceDE w:val="0"/>
        <w:autoSpaceDN w:val="0"/>
        <w:adjustRightInd w:val="0"/>
        <w:spacing w:after="0" w:line="240" w:lineRule="auto"/>
        <w:ind w:left="341" w:right="-145" w:hanging="227"/>
        <w:rPr>
          <w:rFonts w:ascii="Times New Roman" w:hAnsi="Times New Roman" w:cs="Times New Roman"/>
        </w:rPr>
      </w:pPr>
    </w:p>
    <w:p w14:paraId="54F987E7" w14:textId="77777777" w:rsidR="00EE0E58" w:rsidRPr="00455CE5" w:rsidRDefault="00EE0E58" w:rsidP="00455CE5">
      <w:pPr>
        <w:widowControl w:val="0"/>
        <w:autoSpaceDE w:val="0"/>
        <w:autoSpaceDN w:val="0"/>
        <w:adjustRightInd w:val="0"/>
        <w:spacing w:after="0" w:line="240" w:lineRule="auto"/>
        <w:ind w:left="341" w:right="-145" w:hanging="227"/>
        <w:rPr>
          <w:rFonts w:ascii="Times New Roman" w:hAnsi="Times New Roman" w:cs="Times New Roman"/>
        </w:rPr>
      </w:pPr>
      <w:r w:rsidRPr="00066070">
        <w:rPr>
          <w:rFonts w:ascii="Times New Roman" w:hAnsi="Times New Roman" w:cs="Times New Roman"/>
          <w:b/>
        </w:rPr>
        <w:t>- Le Maître d’Œuvre</w:t>
      </w:r>
      <w:r w:rsidR="003455DF" w:rsidRPr="00066070">
        <w:rPr>
          <w:rFonts w:ascii="Times New Roman" w:hAnsi="Times New Roman" w:cs="Times New Roman"/>
        </w:rPr>
        <w:t xml:space="preserve"> est le </w:t>
      </w:r>
      <w:r w:rsidR="00A03C8D" w:rsidRPr="00066070">
        <w:rPr>
          <w:rFonts w:ascii="Times New Roman" w:hAnsi="Times New Roman" w:cs="Times New Roman"/>
        </w:rPr>
        <w:t>chef</w:t>
      </w:r>
      <w:r w:rsidRPr="00066070">
        <w:rPr>
          <w:rFonts w:ascii="Times New Roman" w:hAnsi="Times New Roman" w:cs="Times New Roman"/>
        </w:rPr>
        <w:t xml:space="preserve"> service </w:t>
      </w:r>
      <w:r w:rsidR="008B312D" w:rsidRPr="00066070">
        <w:rPr>
          <w:rFonts w:ascii="Times New Roman" w:hAnsi="Times New Roman" w:cs="Times New Roman"/>
        </w:rPr>
        <w:t>technique de</w:t>
      </w:r>
      <w:r w:rsidRPr="00066070">
        <w:rPr>
          <w:rFonts w:ascii="Times New Roman" w:hAnsi="Times New Roman" w:cs="Times New Roman"/>
        </w:rPr>
        <w:t xml:space="preserve"> la </w:t>
      </w:r>
      <w:r w:rsidR="00300F91">
        <w:rPr>
          <w:rFonts w:ascii="Times New Roman" w:hAnsi="Times New Roman" w:cs="Times New Roman"/>
        </w:rPr>
        <w:t>Délégation</w:t>
      </w:r>
      <w:r w:rsidR="00300F91" w:rsidRPr="00066070">
        <w:rPr>
          <w:rFonts w:ascii="Times New Roman" w:hAnsi="Times New Roman" w:cs="Times New Roman"/>
        </w:rPr>
        <w:t xml:space="preserve"> Départemental des Travaux Publics du Mayo-Danay</w:t>
      </w:r>
      <w:r w:rsidR="00455CE5">
        <w:rPr>
          <w:rFonts w:ascii="Times New Roman" w:hAnsi="Times New Roman" w:cs="Times New Roman"/>
        </w:rPr>
        <w:t>;</w:t>
      </w:r>
    </w:p>
    <w:p w14:paraId="03DF8E13" w14:textId="77777777" w:rsidR="00EE0E58" w:rsidRPr="00455CE5" w:rsidRDefault="00EE0E58" w:rsidP="00455CE5">
      <w:pPr>
        <w:widowControl w:val="0"/>
        <w:autoSpaceDE w:val="0"/>
        <w:autoSpaceDN w:val="0"/>
        <w:adjustRightInd w:val="0"/>
        <w:spacing w:after="0" w:line="240" w:lineRule="auto"/>
        <w:ind w:left="114" w:right="-20"/>
        <w:jc w:val="both"/>
        <w:rPr>
          <w:rFonts w:ascii="Times New Roman" w:hAnsi="Times New Roman" w:cs="Times New Roman"/>
          <w:i/>
          <w:iCs/>
          <w:color w:val="221F1F"/>
          <w:spacing w:val="5"/>
        </w:rPr>
      </w:pPr>
      <w:r w:rsidRPr="00066070">
        <w:rPr>
          <w:rFonts w:ascii="Times New Roman" w:hAnsi="Times New Roman" w:cs="Times New Roman"/>
          <w:b/>
          <w:color w:val="221F1F"/>
        </w:rPr>
        <w:t xml:space="preserve">-  </w:t>
      </w:r>
      <w:r w:rsidRPr="00066070">
        <w:rPr>
          <w:rFonts w:ascii="Times New Roman" w:hAnsi="Times New Roman" w:cs="Times New Roman"/>
          <w:b/>
          <w:color w:val="221F1F"/>
          <w:spacing w:val="-29"/>
        </w:rPr>
        <w:t xml:space="preserve"> </w:t>
      </w:r>
      <w:r w:rsidRPr="00066070">
        <w:rPr>
          <w:rFonts w:ascii="Times New Roman" w:hAnsi="Times New Roman" w:cs="Times New Roman"/>
          <w:b/>
          <w:color w:val="221F1F"/>
        </w:rPr>
        <w:t>L’entrepreneur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est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 le cocontractant en charge de l’exécution des prestations prévues dans le marché, ainsi que son/ (ses) représentant (s) personnel (s), successeur (s) et/ou mandataire (s) dument désigné (s) </w:t>
      </w:r>
      <w:r w:rsidR="00455CE5">
        <w:rPr>
          <w:rFonts w:ascii="Times New Roman" w:hAnsi="Times New Roman" w:cs="Times New Roman"/>
          <w:i/>
          <w:iCs/>
          <w:color w:val="221F1F"/>
          <w:spacing w:val="5"/>
        </w:rPr>
        <w:t>;</w:t>
      </w:r>
    </w:p>
    <w:p w14:paraId="325A2A9F" w14:textId="77777777" w:rsidR="00EE0E58" w:rsidRPr="00066070" w:rsidRDefault="00EE0E58" w:rsidP="00EE0E58">
      <w:pPr>
        <w:widowControl w:val="0"/>
        <w:autoSpaceDE w:val="0"/>
        <w:autoSpaceDN w:val="0"/>
        <w:adjustRightInd w:val="0"/>
        <w:spacing w:after="0" w:line="240" w:lineRule="auto"/>
        <w:ind w:left="114" w:right="-20"/>
        <w:rPr>
          <w:rFonts w:ascii="Times New Roman" w:hAnsi="Times New Roman" w:cs="Times New Roman"/>
        </w:rPr>
      </w:pPr>
      <w:r w:rsidRPr="00066070">
        <w:rPr>
          <w:rFonts w:ascii="Times New Roman" w:hAnsi="Times New Roman" w:cs="Times New Roman"/>
          <w:b/>
          <w:i/>
          <w:iCs/>
        </w:rPr>
        <w:t>3.2</w:t>
      </w:r>
      <w:r w:rsidRPr="00066070">
        <w:rPr>
          <w:rFonts w:ascii="Times New Roman" w:hAnsi="Times New Roman" w:cs="Times New Roman"/>
          <w:i/>
          <w:iCs/>
        </w:rPr>
        <w:t>.</w:t>
      </w:r>
      <w:r w:rsidRPr="00066070">
        <w:rPr>
          <w:rFonts w:ascii="Times New Roman" w:hAnsi="Times New Roman" w:cs="Times New Roman"/>
          <w:i/>
          <w:iCs/>
          <w:spacing w:val="6"/>
        </w:rPr>
        <w:t xml:space="preserve"> </w:t>
      </w:r>
      <w:r w:rsidRPr="00066070">
        <w:rPr>
          <w:rFonts w:ascii="Times New Roman" w:hAnsi="Times New Roman" w:cs="Times New Roman"/>
          <w:b/>
          <w:i/>
          <w:iCs/>
        </w:rPr>
        <w:t>Nantissement</w:t>
      </w:r>
    </w:p>
    <w:p w14:paraId="4821E6AF" w14:textId="77777777" w:rsidR="00EE0E58" w:rsidRPr="00066070" w:rsidRDefault="00EE0E58" w:rsidP="00455CE5">
      <w:pPr>
        <w:widowControl w:val="0"/>
        <w:autoSpaceDE w:val="0"/>
        <w:autoSpaceDN w:val="0"/>
        <w:adjustRightInd w:val="0"/>
        <w:spacing w:after="0" w:line="240" w:lineRule="auto"/>
        <w:ind w:left="114" w:right="-145"/>
        <w:rPr>
          <w:rFonts w:ascii="Times New Roman" w:hAnsi="Times New Roman" w:cs="Times New Roman"/>
        </w:rPr>
      </w:pPr>
      <w:r w:rsidRPr="00066070">
        <w:rPr>
          <w:rFonts w:ascii="Times New Roman" w:hAnsi="Times New Roman" w:cs="Times New Roman"/>
        </w:rPr>
        <w:t xml:space="preserve">-  </w:t>
      </w:r>
      <w:r w:rsidRPr="00066070">
        <w:rPr>
          <w:rFonts w:ascii="Times New Roman" w:hAnsi="Times New Roman" w:cs="Times New Roman"/>
          <w:spacing w:val="-29"/>
        </w:rPr>
        <w:t xml:space="preserve"> </w:t>
      </w:r>
      <w:r w:rsidRPr="00066070">
        <w:rPr>
          <w:rFonts w:ascii="Times New Roman" w:hAnsi="Times New Roman" w:cs="Times New Roman"/>
        </w:rPr>
        <w:t>L’autorité</w:t>
      </w:r>
      <w:r w:rsidRPr="00066070">
        <w:rPr>
          <w:rFonts w:ascii="Times New Roman" w:hAnsi="Times New Roman" w:cs="Times New Roman"/>
          <w:spacing w:val="-16"/>
        </w:rPr>
        <w:t xml:space="preserve"> </w:t>
      </w:r>
      <w:r w:rsidRPr="00066070">
        <w:rPr>
          <w:rFonts w:ascii="Times New Roman" w:hAnsi="Times New Roman" w:cs="Times New Roman"/>
        </w:rPr>
        <w:t>chargée</w:t>
      </w:r>
      <w:r w:rsidRPr="00066070">
        <w:rPr>
          <w:rFonts w:ascii="Times New Roman" w:hAnsi="Times New Roman" w:cs="Times New Roman"/>
          <w:spacing w:val="-16"/>
        </w:rPr>
        <w:t xml:space="preserve"> </w:t>
      </w:r>
      <w:r w:rsidRPr="00066070">
        <w:rPr>
          <w:rFonts w:ascii="Times New Roman" w:hAnsi="Times New Roman" w:cs="Times New Roman"/>
        </w:rPr>
        <w:t>de</w:t>
      </w:r>
      <w:r w:rsidRPr="00066070">
        <w:rPr>
          <w:rFonts w:ascii="Times New Roman" w:hAnsi="Times New Roman" w:cs="Times New Roman"/>
          <w:spacing w:val="-16"/>
        </w:rPr>
        <w:t xml:space="preserve"> </w:t>
      </w:r>
      <w:r w:rsidRPr="00066070">
        <w:rPr>
          <w:rFonts w:ascii="Times New Roman" w:hAnsi="Times New Roman" w:cs="Times New Roman"/>
        </w:rPr>
        <w:t>l’ordonnancement</w:t>
      </w:r>
      <w:r w:rsidRPr="00066070">
        <w:rPr>
          <w:rFonts w:ascii="Times New Roman" w:hAnsi="Times New Roman" w:cs="Times New Roman"/>
          <w:spacing w:val="-16"/>
        </w:rPr>
        <w:t xml:space="preserve"> </w:t>
      </w:r>
      <w:r w:rsidRPr="00066070">
        <w:rPr>
          <w:rFonts w:ascii="Times New Roman" w:hAnsi="Times New Roman" w:cs="Times New Roman"/>
        </w:rPr>
        <w:t xml:space="preserve">est le </w:t>
      </w:r>
      <w:r w:rsidR="00F91E4D" w:rsidRPr="00066070">
        <w:rPr>
          <w:rFonts w:ascii="Times New Roman" w:hAnsi="Times New Roman" w:cs="Times New Roman"/>
          <w:color w:val="221F1F"/>
        </w:rPr>
        <w:t>Maître</w:t>
      </w:r>
      <w:r w:rsidR="00F91E4D" w:rsidRPr="00066070">
        <w:rPr>
          <w:rFonts w:ascii="Times New Roman" w:hAnsi="Times New Roman" w:cs="Times New Roman"/>
          <w:color w:val="221F1F"/>
          <w:spacing w:val="6"/>
        </w:rPr>
        <w:t xml:space="preserve"> </w:t>
      </w:r>
      <w:r w:rsidR="00F91E4D" w:rsidRPr="00066070">
        <w:rPr>
          <w:rFonts w:ascii="Times New Roman" w:hAnsi="Times New Roman" w:cs="Times New Roman"/>
          <w:color w:val="221F1F"/>
        </w:rPr>
        <w:t>d’Ouvrage</w:t>
      </w:r>
      <w:r w:rsidRPr="00066070">
        <w:rPr>
          <w:rFonts w:ascii="Times New Roman" w:hAnsi="Times New Roman" w:cs="Times New Roman"/>
        </w:rPr>
        <w:t>;</w:t>
      </w:r>
      <w:r w:rsidR="008E4F43">
        <w:rPr>
          <w:rFonts w:ascii="Times New Roman" w:hAnsi="Times New Roman" w:cs="Times New Roman"/>
        </w:rPr>
        <w:t xml:space="preserve"> </w:t>
      </w:r>
      <w:r w:rsidR="008E4F43" w:rsidRPr="00066070">
        <w:rPr>
          <w:rFonts w:ascii="Times New Roman" w:hAnsi="Times New Roman" w:cs="Times New Roman"/>
          <w:color w:val="221F1F"/>
        </w:rPr>
        <w:t xml:space="preserve">le </w:t>
      </w:r>
      <w:r w:rsidR="008E4F43" w:rsidRPr="00066070">
        <w:rPr>
          <w:rFonts w:ascii="Times New Roman" w:hAnsi="Times New Roman" w:cs="Times New Roman"/>
          <w:b/>
          <w:color w:val="000000" w:themeColor="text1"/>
        </w:rPr>
        <w:t>Maire de la Commune de Gobo</w:t>
      </w:r>
    </w:p>
    <w:p w14:paraId="579BA801" w14:textId="77777777" w:rsidR="00EE0E58" w:rsidRPr="00066070" w:rsidRDefault="00EE0E58" w:rsidP="00455CE5">
      <w:pPr>
        <w:widowControl w:val="0"/>
        <w:autoSpaceDE w:val="0"/>
        <w:autoSpaceDN w:val="0"/>
        <w:adjustRightInd w:val="0"/>
        <w:spacing w:after="0" w:line="240" w:lineRule="auto"/>
        <w:ind w:left="341" w:right="-144" w:hanging="227"/>
        <w:rPr>
          <w:rFonts w:ascii="Times New Roman" w:hAnsi="Times New Roman" w:cs="Times New Roman"/>
        </w:rPr>
      </w:pPr>
      <w:r w:rsidRPr="00066070">
        <w:rPr>
          <w:rFonts w:ascii="Times New Roman" w:hAnsi="Times New Roman" w:cs="Times New Roman"/>
        </w:rPr>
        <w:t xml:space="preserve">-  </w:t>
      </w:r>
      <w:r w:rsidRPr="00066070">
        <w:rPr>
          <w:rFonts w:ascii="Times New Roman" w:hAnsi="Times New Roman" w:cs="Times New Roman"/>
          <w:spacing w:val="-29"/>
        </w:rPr>
        <w:t xml:space="preserve"> </w:t>
      </w:r>
      <w:r w:rsidRPr="00066070">
        <w:rPr>
          <w:rFonts w:ascii="Times New Roman" w:hAnsi="Times New Roman" w:cs="Times New Roman"/>
        </w:rPr>
        <w:t>L’autorité</w:t>
      </w:r>
      <w:r w:rsidRPr="00066070">
        <w:rPr>
          <w:rFonts w:ascii="Times New Roman" w:hAnsi="Times New Roman" w:cs="Times New Roman"/>
          <w:spacing w:val="12"/>
        </w:rPr>
        <w:t xml:space="preserve"> </w:t>
      </w:r>
      <w:r w:rsidRPr="00066070">
        <w:rPr>
          <w:rFonts w:ascii="Times New Roman" w:hAnsi="Times New Roman" w:cs="Times New Roman"/>
        </w:rPr>
        <w:t>chargée</w:t>
      </w:r>
      <w:r w:rsidRPr="00066070">
        <w:rPr>
          <w:rFonts w:ascii="Times New Roman" w:hAnsi="Times New Roman" w:cs="Times New Roman"/>
          <w:spacing w:val="12"/>
        </w:rPr>
        <w:t xml:space="preserve"> </w:t>
      </w:r>
      <w:r w:rsidRPr="00066070">
        <w:rPr>
          <w:rFonts w:ascii="Times New Roman" w:hAnsi="Times New Roman" w:cs="Times New Roman"/>
        </w:rPr>
        <w:t>de</w:t>
      </w:r>
      <w:r w:rsidRPr="00066070">
        <w:rPr>
          <w:rFonts w:ascii="Times New Roman" w:hAnsi="Times New Roman" w:cs="Times New Roman"/>
          <w:spacing w:val="12"/>
        </w:rPr>
        <w:t xml:space="preserve"> </w:t>
      </w:r>
      <w:r w:rsidRPr="00066070">
        <w:rPr>
          <w:rFonts w:ascii="Times New Roman" w:hAnsi="Times New Roman" w:cs="Times New Roman"/>
        </w:rPr>
        <w:t>la</w:t>
      </w:r>
      <w:r w:rsidRPr="00066070">
        <w:rPr>
          <w:rFonts w:ascii="Times New Roman" w:hAnsi="Times New Roman" w:cs="Times New Roman"/>
          <w:spacing w:val="12"/>
        </w:rPr>
        <w:t xml:space="preserve"> </w:t>
      </w:r>
      <w:r w:rsidRPr="00066070">
        <w:rPr>
          <w:rFonts w:ascii="Times New Roman" w:hAnsi="Times New Roman" w:cs="Times New Roman"/>
        </w:rPr>
        <w:t>liquidation</w:t>
      </w:r>
      <w:r w:rsidRPr="00066070">
        <w:rPr>
          <w:rFonts w:ascii="Times New Roman" w:hAnsi="Times New Roman" w:cs="Times New Roman"/>
          <w:spacing w:val="12"/>
        </w:rPr>
        <w:t xml:space="preserve"> </w:t>
      </w:r>
      <w:r w:rsidRPr="00066070">
        <w:rPr>
          <w:rFonts w:ascii="Times New Roman" w:hAnsi="Times New Roman" w:cs="Times New Roman"/>
        </w:rPr>
        <w:t>des</w:t>
      </w:r>
      <w:r w:rsidRPr="00066070">
        <w:rPr>
          <w:rFonts w:ascii="Times New Roman" w:hAnsi="Times New Roman" w:cs="Times New Roman"/>
          <w:spacing w:val="12"/>
        </w:rPr>
        <w:t xml:space="preserve"> </w:t>
      </w:r>
      <w:r w:rsidRPr="00066070">
        <w:rPr>
          <w:rFonts w:ascii="Times New Roman" w:hAnsi="Times New Roman" w:cs="Times New Roman"/>
        </w:rPr>
        <w:t xml:space="preserve">dépenses est le </w:t>
      </w:r>
      <w:r w:rsidR="00F91E4D" w:rsidRPr="00066070">
        <w:rPr>
          <w:rFonts w:ascii="Times New Roman" w:hAnsi="Times New Roman" w:cs="Times New Roman"/>
          <w:color w:val="221F1F"/>
        </w:rPr>
        <w:t>Maître</w:t>
      </w:r>
      <w:r w:rsidR="00F91E4D" w:rsidRPr="00066070">
        <w:rPr>
          <w:rFonts w:ascii="Times New Roman" w:hAnsi="Times New Roman" w:cs="Times New Roman"/>
          <w:color w:val="221F1F"/>
          <w:spacing w:val="6"/>
        </w:rPr>
        <w:t xml:space="preserve"> </w:t>
      </w:r>
      <w:r w:rsidR="00F91E4D" w:rsidRPr="00066070">
        <w:rPr>
          <w:rFonts w:ascii="Times New Roman" w:hAnsi="Times New Roman" w:cs="Times New Roman"/>
          <w:color w:val="221F1F"/>
        </w:rPr>
        <w:t>d’Ouvrage</w:t>
      </w:r>
      <w:r w:rsidRPr="00066070">
        <w:rPr>
          <w:rFonts w:ascii="Times New Roman" w:hAnsi="Times New Roman" w:cs="Times New Roman"/>
        </w:rPr>
        <w:t xml:space="preserve"> ; </w:t>
      </w:r>
      <w:r w:rsidR="008E4F43" w:rsidRPr="00066070">
        <w:rPr>
          <w:rFonts w:ascii="Times New Roman" w:hAnsi="Times New Roman" w:cs="Times New Roman"/>
          <w:color w:val="221F1F"/>
        </w:rPr>
        <w:t xml:space="preserve">le </w:t>
      </w:r>
      <w:r w:rsidR="008E4F43" w:rsidRPr="00066070">
        <w:rPr>
          <w:rFonts w:ascii="Times New Roman" w:hAnsi="Times New Roman" w:cs="Times New Roman"/>
          <w:b/>
          <w:color w:val="000000" w:themeColor="text1"/>
        </w:rPr>
        <w:t>Maire de la Commune de Gobo</w:t>
      </w:r>
      <w:r w:rsidR="00300F91">
        <w:rPr>
          <w:rFonts w:ascii="Times New Roman" w:hAnsi="Times New Roman" w:cs="Times New Roman"/>
          <w:b/>
          <w:color w:val="000000" w:themeColor="text1"/>
        </w:rPr>
        <w:t> ;</w:t>
      </w:r>
    </w:p>
    <w:p w14:paraId="098925CD" w14:textId="77777777" w:rsidR="008E4F43" w:rsidRPr="00300F91" w:rsidRDefault="00EE0E58" w:rsidP="008E4F43">
      <w:pPr>
        <w:widowControl w:val="0"/>
        <w:autoSpaceDE w:val="0"/>
        <w:autoSpaceDN w:val="0"/>
        <w:adjustRightInd w:val="0"/>
        <w:spacing w:after="0" w:line="240" w:lineRule="auto"/>
        <w:ind w:left="341" w:right="-149" w:hanging="227"/>
        <w:rPr>
          <w:rFonts w:ascii="Times New Roman" w:hAnsi="Times New Roman" w:cs="Times New Roman"/>
          <w:highlight w:val="yellow"/>
        </w:rPr>
      </w:pPr>
      <w:r w:rsidRPr="00066070">
        <w:rPr>
          <w:rFonts w:ascii="Times New Roman" w:hAnsi="Times New Roman" w:cs="Times New Roman"/>
        </w:rPr>
        <w:t xml:space="preserve">-  </w:t>
      </w:r>
      <w:r w:rsidRPr="00066070">
        <w:rPr>
          <w:rFonts w:ascii="Times New Roman" w:hAnsi="Times New Roman" w:cs="Times New Roman"/>
          <w:spacing w:val="-29"/>
        </w:rPr>
        <w:t xml:space="preserve"> </w:t>
      </w:r>
      <w:r w:rsidRPr="00300F91">
        <w:rPr>
          <w:rFonts w:ascii="Times New Roman" w:hAnsi="Times New Roman" w:cs="Times New Roman"/>
          <w:spacing w:val="5"/>
          <w:highlight w:val="yellow"/>
        </w:rPr>
        <w:t>L’organism</w:t>
      </w:r>
      <w:r w:rsidRPr="00300F91">
        <w:rPr>
          <w:rFonts w:ascii="Times New Roman" w:hAnsi="Times New Roman" w:cs="Times New Roman"/>
          <w:highlight w:val="yellow"/>
        </w:rPr>
        <w:t>e</w:t>
      </w:r>
      <w:r w:rsidRPr="00300F91">
        <w:rPr>
          <w:rFonts w:ascii="Times New Roman" w:hAnsi="Times New Roman" w:cs="Times New Roman"/>
          <w:spacing w:val="15"/>
          <w:highlight w:val="yellow"/>
        </w:rPr>
        <w:t xml:space="preserve"> </w:t>
      </w:r>
      <w:r w:rsidRPr="00300F91">
        <w:rPr>
          <w:rFonts w:ascii="Times New Roman" w:hAnsi="Times New Roman" w:cs="Times New Roman"/>
          <w:spacing w:val="5"/>
          <w:highlight w:val="yellow"/>
        </w:rPr>
        <w:t>o</w:t>
      </w:r>
      <w:r w:rsidRPr="00300F91">
        <w:rPr>
          <w:rFonts w:ascii="Times New Roman" w:hAnsi="Times New Roman" w:cs="Times New Roman"/>
          <w:highlight w:val="yellow"/>
        </w:rPr>
        <w:t>u</w:t>
      </w:r>
      <w:r w:rsidRPr="00300F91">
        <w:rPr>
          <w:rFonts w:ascii="Times New Roman" w:hAnsi="Times New Roman" w:cs="Times New Roman"/>
          <w:spacing w:val="15"/>
          <w:highlight w:val="yellow"/>
        </w:rPr>
        <w:t xml:space="preserve"> </w:t>
      </w:r>
      <w:r w:rsidRPr="00300F91">
        <w:rPr>
          <w:rFonts w:ascii="Times New Roman" w:hAnsi="Times New Roman" w:cs="Times New Roman"/>
          <w:spacing w:val="5"/>
          <w:highlight w:val="yellow"/>
        </w:rPr>
        <w:t>l</w:t>
      </w:r>
      <w:r w:rsidRPr="00300F91">
        <w:rPr>
          <w:rFonts w:ascii="Times New Roman" w:hAnsi="Times New Roman" w:cs="Times New Roman"/>
          <w:highlight w:val="yellow"/>
        </w:rPr>
        <w:t>e</w:t>
      </w:r>
      <w:r w:rsidRPr="00300F91">
        <w:rPr>
          <w:rFonts w:ascii="Times New Roman" w:hAnsi="Times New Roman" w:cs="Times New Roman"/>
          <w:spacing w:val="15"/>
          <w:highlight w:val="yellow"/>
        </w:rPr>
        <w:t xml:space="preserve"> </w:t>
      </w:r>
      <w:r w:rsidRPr="00300F91">
        <w:rPr>
          <w:rFonts w:ascii="Times New Roman" w:hAnsi="Times New Roman" w:cs="Times New Roman"/>
          <w:spacing w:val="5"/>
          <w:highlight w:val="yellow"/>
        </w:rPr>
        <w:t>responsabl</w:t>
      </w:r>
      <w:r w:rsidRPr="00300F91">
        <w:rPr>
          <w:rFonts w:ascii="Times New Roman" w:hAnsi="Times New Roman" w:cs="Times New Roman"/>
          <w:highlight w:val="yellow"/>
        </w:rPr>
        <w:t>e</w:t>
      </w:r>
      <w:r w:rsidRPr="00300F91">
        <w:rPr>
          <w:rFonts w:ascii="Times New Roman" w:hAnsi="Times New Roman" w:cs="Times New Roman"/>
          <w:spacing w:val="15"/>
          <w:highlight w:val="yellow"/>
        </w:rPr>
        <w:t xml:space="preserve"> </w:t>
      </w:r>
      <w:r w:rsidRPr="00300F91">
        <w:rPr>
          <w:rFonts w:ascii="Times New Roman" w:hAnsi="Times New Roman" w:cs="Times New Roman"/>
          <w:spacing w:val="5"/>
          <w:highlight w:val="yellow"/>
        </w:rPr>
        <w:t>charg</w:t>
      </w:r>
      <w:r w:rsidRPr="00300F91">
        <w:rPr>
          <w:rFonts w:ascii="Times New Roman" w:hAnsi="Times New Roman" w:cs="Times New Roman"/>
          <w:highlight w:val="yellow"/>
        </w:rPr>
        <w:t>é</w:t>
      </w:r>
      <w:r w:rsidRPr="00300F91">
        <w:rPr>
          <w:rFonts w:ascii="Times New Roman" w:hAnsi="Times New Roman" w:cs="Times New Roman"/>
          <w:spacing w:val="15"/>
          <w:highlight w:val="yellow"/>
        </w:rPr>
        <w:t xml:space="preserve"> </w:t>
      </w:r>
      <w:r w:rsidRPr="00300F91">
        <w:rPr>
          <w:rFonts w:ascii="Times New Roman" w:hAnsi="Times New Roman" w:cs="Times New Roman"/>
          <w:spacing w:val="5"/>
          <w:highlight w:val="yellow"/>
        </w:rPr>
        <w:t xml:space="preserve">du </w:t>
      </w:r>
      <w:r w:rsidRPr="00300F91">
        <w:rPr>
          <w:rFonts w:ascii="Times New Roman" w:hAnsi="Times New Roman" w:cs="Times New Roman"/>
          <w:highlight w:val="yellow"/>
        </w:rPr>
        <w:t>paiement</w:t>
      </w:r>
      <w:r w:rsidRPr="00300F91">
        <w:rPr>
          <w:rFonts w:ascii="Times New Roman" w:hAnsi="Times New Roman" w:cs="Times New Roman"/>
          <w:spacing w:val="6"/>
          <w:highlight w:val="yellow"/>
        </w:rPr>
        <w:t xml:space="preserve"> </w:t>
      </w:r>
      <w:r w:rsidRPr="00300F91">
        <w:rPr>
          <w:rFonts w:ascii="Times New Roman" w:hAnsi="Times New Roman" w:cs="Times New Roman"/>
          <w:highlight w:val="yellow"/>
        </w:rPr>
        <w:t xml:space="preserve">est </w:t>
      </w:r>
    </w:p>
    <w:p w14:paraId="6D7BF17A" w14:textId="77777777" w:rsidR="00EE0E58" w:rsidRPr="00300F91" w:rsidRDefault="00EE0E58" w:rsidP="00300F91">
      <w:pPr>
        <w:widowControl w:val="0"/>
        <w:autoSpaceDE w:val="0"/>
        <w:autoSpaceDN w:val="0"/>
        <w:adjustRightInd w:val="0"/>
        <w:spacing w:after="0" w:line="240" w:lineRule="auto"/>
        <w:ind w:left="341" w:right="-149" w:hanging="227"/>
        <w:rPr>
          <w:rFonts w:ascii="Times New Roman" w:hAnsi="Times New Roman" w:cs="Times New Roman"/>
        </w:rPr>
      </w:pPr>
      <w:r w:rsidRPr="00300F91">
        <w:rPr>
          <w:rFonts w:ascii="Times New Roman" w:hAnsi="Times New Roman" w:cs="Times New Roman"/>
          <w:highlight w:val="yellow"/>
        </w:rPr>
        <w:t xml:space="preserve">du </w:t>
      </w:r>
      <w:r w:rsidR="005364ED" w:rsidRPr="00300F91">
        <w:rPr>
          <w:rFonts w:ascii="Times New Roman" w:hAnsi="Times New Roman" w:cs="Times New Roman"/>
          <w:highlight w:val="yellow"/>
        </w:rPr>
        <w:t>receveur de la commun</w:t>
      </w:r>
      <w:r w:rsidRPr="00300F91">
        <w:rPr>
          <w:rFonts w:ascii="Times New Roman" w:hAnsi="Times New Roman" w:cs="Times New Roman"/>
          <w:highlight w:val="yellow"/>
        </w:rPr>
        <w:t xml:space="preserve">  de </w:t>
      </w:r>
      <w:r w:rsidR="008B312D" w:rsidRPr="00300F91">
        <w:rPr>
          <w:rFonts w:ascii="Times New Roman" w:hAnsi="Times New Roman" w:cs="Times New Roman"/>
          <w:highlight w:val="yellow"/>
        </w:rPr>
        <w:t>G</w:t>
      </w:r>
      <w:r w:rsidR="008E4F43" w:rsidRPr="00300F91">
        <w:rPr>
          <w:rFonts w:ascii="Times New Roman" w:hAnsi="Times New Roman" w:cs="Times New Roman"/>
          <w:highlight w:val="yellow"/>
        </w:rPr>
        <w:t xml:space="preserve">obo </w:t>
      </w:r>
      <w:r w:rsidR="00300F91" w:rsidRPr="00300F91">
        <w:rPr>
          <w:rFonts w:ascii="Times New Roman" w:hAnsi="Times New Roman" w:cs="Times New Roman"/>
          <w:highlight w:val="yellow"/>
        </w:rPr>
        <w:t xml:space="preserve">sous </w:t>
      </w:r>
      <w:r w:rsidR="008E4F43" w:rsidRPr="00300F91">
        <w:rPr>
          <w:rFonts w:ascii="Times New Roman" w:hAnsi="Times New Roman" w:cs="Times New Roman"/>
          <w:highlight w:val="yellow"/>
        </w:rPr>
        <w:t>couvert</w:t>
      </w:r>
      <w:r w:rsidR="001B6B8F" w:rsidRPr="00300F91">
        <w:rPr>
          <w:rFonts w:ascii="Times New Roman" w:hAnsi="Times New Roman" w:cs="Times New Roman"/>
          <w:highlight w:val="yellow"/>
        </w:rPr>
        <w:t xml:space="preserve"> le Payeur Général du Trésor Maroua II</w:t>
      </w:r>
      <w:r w:rsidRPr="00300F91">
        <w:rPr>
          <w:rFonts w:ascii="Times New Roman" w:hAnsi="Times New Roman" w:cs="Times New Roman"/>
          <w:i/>
          <w:iCs/>
          <w:highlight w:val="yellow"/>
        </w:rPr>
        <w:t>;</w:t>
      </w:r>
    </w:p>
    <w:p w14:paraId="46EBC484" w14:textId="77777777" w:rsidR="00EE0E58" w:rsidRPr="00066070" w:rsidRDefault="00EE0E58" w:rsidP="00EE0E58">
      <w:pPr>
        <w:widowControl w:val="0"/>
        <w:autoSpaceDE w:val="0"/>
        <w:autoSpaceDN w:val="0"/>
        <w:adjustRightInd w:val="0"/>
        <w:spacing w:after="0" w:line="240" w:lineRule="auto"/>
        <w:ind w:left="341" w:right="-149" w:hanging="227"/>
        <w:rPr>
          <w:rFonts w:ascii="Times New Roman" w:hAnsi="Times New Roman" w:cs="Times New Roman"/>
        </w:rPr>
      </w:pPr>
    </w:p>
    <w:p w14:paraId="5DDEC4B5" w14:textId="77777777" w:rsidR="00EE0E58" w:rsidRPr="00066070" w:rsidRDefault="00EE0E58" w:rsidP="00EE0E58">
      <w:pPr>
        <w:widowControl w:val="0"/>
        <w:autoSpaceDE w:val="0"/>
        <w:autoSpaceDN w:val="0"/>
        <w:adjustRightInd w:val="0"/>
        <w:spacing w:after="0" w:line="240" w:lineRule="auto"/>
        <w:ind w:left="426" w:right="-34" w:hanging="284"/>
        <w:jc w:val="both"/>
        <w:rPr>
          <w:rFonts w:ascii="Times New Roman" w:hAnsi="Times New Roman" w:cs="Times New Roman"/>
        </w:rPr>
      </w:pPr>
      <w:r w:rsidRPr="00066070">
        <w:rPr>
          <w:rFonts w:ascii="Times New Roman" w:hAnsi="Times New Roman" w:cs="Times New Roman"/>
        </w:rPr>
        <w:t xml:space="preserve">-  </w:t>
      </w:r>
      <w:r w:rsidRPr="00066070">
        <w:rPr>
          <w:rFonts w:ascii="Times New Roman" w:hAnsi="Times New Roman" w:cs="Times New Roman"/>
          <w:spacing w:val="-29"/>
        </w:rPr>
        <w:t xml:space="preserve"> </w:t>
      </w:r>
      <w:r w:rsidRPr="00066070">
        <w:rPr>
          <w:rFonts w:ascii="Times New Roman" w:hAnsi="Times New Roman" w:cs="Times New Roman"/>
        </w:rPr>
        <w:t>Les responsables compétents pour fournir les rensei</w:t>
      </w:r>
      <w:r w:rsidRPr="00066070">
        <w:rPr>
          <w:rFonts w:ascii="Times New Roman" w:hAnsi="Times New Roman" w:cs="Times New Roman"/>
          <w:spacing w:val="3"/>
        </w:rPr>
        <w:t>gnement</w:t>
      </w:r>
      <w:r w:rsidRPr="00066070">
        <w:rPr>
          <w:rFonts w:ascii="Times New Roman" w:hAnsi="Times New Roman" w:cs="Times New Roman"/>
        </w:rPr>
        <w:t>s</w:t>
      </w:r>
      <w:r w:rsidRPr="00066070">
        <w:rPr>
          <w:rFonts w:ascii="Times New Roman" w:hAnsi="Times New Roman" w:cs="Times New Roman"/>
          <w:spacing w:val="-27"/>
        </w:rPr>
        <w:t xml:space="preserve"> </w:t>
      </w:r>
      <w:r w:rsidRPr="00066070">
        <w:rPr>
          <w:rFonts w:ascii="Times New Roman" w:hAnsi="Times New Roman" w:cs="Times New Roman"/>
          <w:spacing w:val="3"/>
        </w:rPr>
        <w:t>a</w:t>
      </w:r>
      <w:r w:rsidRPr="00066070">
        <w:rPr>
          <w:rFonts w:ascii="Times New Roman" w:hAnsi="Times New Roman" w:cs="Times New Roman"/>
        </w:rPr>
        <w:t>u</w:t>
      </w:r>
      <w:r w:rsidRPr="00066070">
        <w:rPr>
          <w:rFonts w:ascii="Times New Roman" w:hAnsi="Times New Roman" w:cs="Times New Roman"/>
          <w:spacing w:val="-27"/>
        </w:rPr>
        <w:t xml:space="preserve"> </w:t>
      </w:r>
      <w:r w:rsidRPr="00066070">
        <w:rPr>
          <w:rFonts w:ascii="Times New Roman" w:hAnsi="Times New Roman" w:cs="Times New Roman"/>
          <w:spacing w:val="3"/>
        </w:rPr>
        <w:t>titr</w:t>
      </w:r>
      <w:r w:rsidRPr="00066070">
        <w:rPr>
          <w:rFonts w:ascii="Times New Roman" w:hAnsi="Times New Roman" w:cs="Times New Roman"/>
        </w:rPr>
        <w:t>e</w:t>
      </w:r>
      <w:r w:rsidRPr="00066070">
        <w:rPr>
          <w:rFonts w:ascii="Times New Roman" w:hAnsi="Times New Roman" w:cs="Times New Roman"/>
          <w:spacing w:val="-27"/>
        </w:rPr>
        <w:t xml:space="preserve"> </w:t>
      </w:r>
      <w:r w:rsidRPr="00066070">
        <w:rPr>
          <w:rFonts w:ascii="Times New Roman" w:hAnsi="Times New Roman" w:cs="Times New Roman"/>
          <w:spacing w:val="3"/>
        </w:rPr>
        <w:t>d</w:t>
      </w:r>
      <w:r w:rsidRPr="00066070">
        <w:rPr>
          <w:rFonts w:ascii="Times New Roman" w:hAnsi="Times New Roman" w:cs="Times New Roman"/>
        </w:rPr>
        <w:t>e</w:t>
      </w:r>
      <w:r w:rsidRPr="00066070">
        <w:rPr>
          <w:rFonts w:ascii="Times New Roman" w:hAnsi="Times New Roman" w:cs="Times New Roman"/>
          <w:spacing w:val="-27"/>
        </w:rPr>
        <w:t xml:space="preserve"> </w:t>
      </w:r>
      <w:r w:rsidRPr="00066070">
        <w:rPr>
          <w:rFonts w:ascii="Times New Roman" w:hAnsi="Times New Roman" w:cs="Times New Roman"/>
          <w:spacing w:val="3"/>
        </w:rPr>
        <w:t>l’exécutio</w:t>
      </w:r>
      <w:r w:rsidRPr="00066070">
        <w:rPr>
          <w:rFonts w:ascii="Times New Roman" w:hAnsi="Times New Roman" w:cs="Times New Roman"/>
        </w:rPr>
        <w:t>n</w:t>
      </w:r>
      <w:r w:rsidRPr="00066070">
        <w:rPr>
          <w:rFonts w:ascii="Times New Roman" w:hAnsi="Times New Roman" w:cs="Times New Roman"/>
          <w:spacing w:val="-27"/>
        </w:rPr>
        <w:t xml:space="preserve"> </w:t>
      </w:r>
      <w:r w:rsidRPr="00066070">
        <w:rPr>
          <w:rFonts w:ascii="Times New Roman" w:hAnsi="Times New Roman" w:cs="Times New Roman"/>
          <w:spacing w:val="3"/>
        </w:rPr>
        <w:t>d</w:t>
      </w:r>
      <w:r w:rsidRPr="00066070">
        <w:rPr>
          <w:rFonts w:ascii="Times New Roman" w:hAnsi="Times New Roman" w:cs="Times New Roman"/>
        </w:rPr>
        <w:t>u</w:t>
      </w:r>
      <w:r w:rsidRPr="00066070">
        <w:rPr>
          <w:rFonts w:ascii="Times New Roman" w:hAnsi="Times New Roman" w:cs="Times New Roman"/>
          <w:spacing w:val="-27"/>
        </w:rPr>
        <w:t xml:space="preserve"> </w:t>
      </w:r>
      <w:r w:rsidRPr="00066070">
        <w:rPr>
          <w:rFonts w:ascii="Times New Roman" w:hAnsi="Times New Roman" w:cs="Times New Roman"/>
          <w:spacing w:val="3"/>
        </w:rPr>
        <w:t xml:space="preserve">présent </w:t>
      </w:r>
      <w:r w:rsidRPr="00066070">
        <w:rPr>
          <w:rFonts w:ascii="Times New Roman" w:hAnsi="Times New Roman" w:cs="Times New Roman"/>
        </w:rPr>
        <w:t xml:space="preserve">marché </w:t>
      </w:r>
    </w:p>
    <w:p w14:paraId="462D3BE7" w14:textId="77777777" w:rsidR="00EE0E58" w:rsidRPr="00066070" w:rsidRDefault="00EE0E58" w:rsidP="00EE0E58">
      <w:pPr>
        <w:widowControl w:val="0"/>
        <w:autoSpaceDE w:val="0"/>
        <w:autoSpaceDN w:val="0"/>
        <w:adjustRightInd w:val="0"/>
        <w:spacing w:after="0" w:line="240" w:lineRule="auto"/>
        <w:ind w:left="426" w:right="-34" w:hanging="284"/>
        <w:jc w:val="both"/>
        <w:rPr>
          <w:rFonts w:ascii="Times New Roman" w:hAnsi="Times New Roman" w:cs="Times New Roman"/>
        </w:rPr>
      </w:pPr>
      <w:r w:rsidRPr="00066070">
        <w:rPr>
          <w:rFonts w:ascii="Times New Roman" w:hAnsi="Times New Roman" w:cs="Times New Roman"/>
        </w:rPr>
        <w:t>sont : l’Autorité Contractante, le Chef de Service du Marché et l’Ingénieur du Marché.</w:t>
      </w:r>
    </w:p>
    <w:p w14:paraId="505FF930" w14:textId="77777777" w:rsidR="00EE0E58" w:rsidRPr="00066070" w:rsidRDefault="00EE0E58" w:rsidP="00EE0E58">
      <w:pPr>
        <w:widowControl w:val="0"/>
        <w:autoSpaceDE w:val="0"/>
        <w:autoSpaceDN w:val="0"/>
        <w:adjustRightInd w:val="0"/>
        <w:spacing w:after="0" w:line="240" w:lineRule="auto"/>
        <w:ind w:left="426" w:right="-34" w:hanging="284"/>
        <w:jc w:val="both"/>
        <w:rPr>
          <w:rFonts w:ascii="Times New Roman" w:hAnsi="Times New Roman" w:cs="Times New Roman"/>
        </w:rPr>
      </w:pPr>
    </w:p>
    <w:p w14:paraId="0CE79256" w14:textId="77777777" w:rsidR="00EE0E58" w:rsidRPr="00066070" w:rsidRDefault="00EE0E58" w:rsidP="00EE0E58">
      <w:pPr>
        <w:widowControl w:val="0"/>
        <w:autoSpaceDE w:val="0"/>
        <w:autoSpaceDN w:val="0"/>
        <w:adjustRightInd w:val="0"/>
        <w:spacing w:after="0" w:line="240" w:lineRule="auto"/>
        <w:ind w:left="510" w:right="-34" w:hanging="510"/>
        <w:rPr>
          <w:rFonts w:ascii="Times New Roman" w:hAnsi="Times New Roman" w:cs="Times New Roman"/>
          <w:color w:val="000000"/>
        </w:rPr>
      </w:pPr>
      <w:r w:rsidRPr="00066070">
        <w:rPr>
          <w:rFonts w:ascii="Times New Roman" w:hAnsi="Times New Roman" w:cs="Times New Roman"/>
          <w:b/>
          <w:i/>
          <w:color w:val="221F1F"/>
        </w:rPr>
        <w:t>3.3.</w:t>
      </w:r>
      <w:r w:rsidRPr="00066070">
        <w:rPr>
          <w:rFonts w:ascii="Times New Roman" w:hAnsi="Times New Roman" w:cs="Times New Roman"/>
          <w:i/>
          <w:color w:val="221F1F"/>
        </w:rPr>
        <w:t xml:space="preserve"> </w:t>
      </w:r>
      <w:r w:rsidRPr="00066070">
        <w:rPr>
          <w:rFonts w:ascii="Times New Roman" w:hAnsi="Times New Roman" w:cs="Times New Roman"/>
          <w:i/>
          <w:color w:val="221F1F"/>
          <w:spacing w:val="21"/>
        </w:rPr>
        <w:t xml:space="preserve"> </w:t>
      </w:r>
      <w:r w:rsidRPr="00066070">
        <w:rPr>
          <w:rFonts w:ascii="Times New Roman" w:hAnsi="Times New Roman" w:cs="Times New Roman"/>
          <w:b/>
          <w:i/>
          <w:color w:val="221F1F"/>
        </w:rPr>
        <w:t>Attributions</w:t>
      </w:r>
      <w:r w:rsidRPr="00066070">
        <w:rPr>
          <w:rFonts w:ascii="Times New Roman" w:hAnsi="Times New Roman" w:cs="Times New Roman"/>
          <w:b/>
          <w:i/>
          <w:color w:val="221F1F"/>
          <w:spacing w:val="-22"/>
        </w:rPr>
        <w:t xml:space="preserve"> </w:t>
      </w:r>
      <w:r w:rsidRPr="00066070">
        <w:rPr>
          <w:rFonts w:ascii="Times New Roman" w:hAnsi="Times New Roman" w:cs="Times New Roman"/>
          <w:b/>
          <w:i/>
          <w:color w:val="221F1F"/>
        </w:rPr>
        <w:t>de</w:t>
      </w:r>
      <w:r w:rsidRPr="00066070">
        <w:rPr>
          <w:rFonts w:ascii="Times New Roman" w:hAnsi="Times New Roman" w:cs="Times New Roman"/>
          <w:b/>
          <w:i/>
          <w:color w:val="221F1F"/>
          <w:spacing w:val="-22"/>
        </w:rPr>
        <w:t xml:space="preserve"> </w:t>
      </w:r>
      <w:r w:rsidRPr="00066070">
        <w:rPr>
          <w:rFonts w:ascii="Times New Roman" w:hAnsi="Times New Roman" w:cs="Times New Roman"/>
          <w:b/>
          <w:i/>
          <w:color w:val="221F1F"/>
        </w:rPr>
        <w:t>la mission de contrôle,</w:t>
      </w:r>
      <w:r w:rsidRPr="00066070">
        <w:rPr>
          <w:rFonts w:ascii="Times New Roman" w:hAnsi="Times New Roman" w:cs="Times New Roman"/>
          <w:b/>
          <w:i/>
          <w:color w:val="221F1F"/>
          <w:spacing w:val="-22"/>
        </w:rPr>
        <w:t xml:space="preserve"> </w:t>
      </w:r>
      <w:r w:rsidRPr="00066070">
        <w:rPr>
          <w:rFonts w:ascii="Times New Roman" w:hAnsi="Times New Roman" w:cs="Times New Roman"/>
          <w:b/>
          <w:i/>
          <w:color w:val="221F1F"/>
        </w:rPr>
        <w:t>Maître d’Œuvre</w:t>
      </w:r>
      <w:r w:rsidRPr="00066070">
        <w:rPr>
          <w:rFonts w:ascii="Times New Roman" w:hAnsi="Times New Roman" w:cs="Times New Roman"/>
          <w:color w:val="221F1F"/>
        </w:rPr>
        <w:t>.</w:t>
      </w:r>
    </w:p>
    <w:p w14:paraId="2AE5B64D" w14:textId="77777777" w:rsidR="00EE0E58" w:rsidRPr="00066070" w:rsidRDefault="00EE0E58" w:rsidP="00EE0E58">
      <w:pPr>
        <w:widowControl w:val="0"/>
        <w:autoSpaceDE w:val="0"/>
        <w:autoSpaceDN w:val="0"/>
        <w:adjustRightInd w:val="0"/>
        <w:spacing w:after="0" w:line="240" w:lineRule="auto"/>
        <w:ind w:right="-23"/>
        <w:jc w:val="both"/>
        <w:rPr>
          <w:rFonts w:ascii="Times New Roman" w:hAnsi="Times New Roman" w:cs="Times New Roman"/>
          <w:color w:val="000000"/>
        </w:rPr>
      </w:pPr>
      <w:r w:rsidRPr="00066070">
        <w:rPr>
          <w:rFonts w:ascii="Times New Roman" w:hAnsi="Times New Roman" w:cs="Times New Roman"/>
          <w:b/>
          <w:color w:val="221F1F"/>
        </w:rPr>
        <w:t>3.3.1</w:t>
      </w:r>
      <w:r w:rsidRPr="00066070">
        <w:rPr>
          <w:rFonts w:ascii="Times New Roman" w:hAnsi="Times New Roman" w:cs="Times New Roman"/>
          <w:color w:val="221F1F"/>
        </w:rPr>
        <w:t>.</w:t>
      </w:r>
      <w:r w:rsidRPr="00066070">
        <w:rPr>
          <w:rFonts w:ascii="Times New Roman" w:hAnsi="Times New Roman" w:cs="Times New Roman"/>
          <w:color w:val="221F1F"/>
          <w:spacing w:val="6"/>
          <w:u w:val="single"/>
        </w:rPr>
        <w:t xml:space="preserve"> </w:t>
      </w:r>
      <w:r w:rsidRPr="00066070">
        <w:rPr>
          <w:rFonts w:ascii="Times New Roman" w:hAnsi="Times New Roman" w:cs="Times New Roman"/>
          <w:b/>
          <w:color w:val="221F1F"/>
          <w:u w:val="single"/>
        </w:rPr>
        <w:t>Missions</w:t>
      </w:r>
      <w:r w:rsidRPr="00066070">
        <w:rPr>
          <w:rFonts w:ascii="Times New Roman" w:hAnsi="Times New Roman" w:cs="Times New Roman"/>
          <w:color w:val="221F1F"/>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498F5F45" w14:textId="77777777" w:rsidR="00EE0E58" w:rsidRPr="00066070" w:rsidRDefault="00EE0E58" w:rsidP="00EE0E58">
      <w:pPr>
        <w:widowControl w:val="0"/>
        <w:autoSpaceDE w:val="0"/>
        <w:autoSpaceDN w:val="0"/>
        <w:adjustRightInd w:val="0"/>
        <w:spacing w:after="120" w:line="240" w:lineRule="auto"/>
        <w:ind w:right="-23"/>
        <w:jc w:val="both"/>
        <w:rPr>
          <w:rFonts w:ascii="Times New Roman" w:hAnsi="Times New Roman" w:cs="Times New Roman"/>
          <w:color w:val="221F1F"/>
        </w:rPr>
      </w:pPr>
      <w:r w:rsidRPr="00066070">
        <w:rPr>
          <w:rFonts w:ascii="Times New Roman" w:hAnsi="Times New Roman" w:cs="Times New Roman"/>
          <w:color w:val="221F1F"/>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1C46B5DB" w14:textId="77777777" w:rsidR="00EE0E58" w:rsidRPr="00066070" w:rsidRDefault="00EE0E58" w:rsidP="00EE0E58">
      <w:pPr>
        <w:widowControl w:val="0"/>
        <w:autoSpaceDE w:val="0"/>
        <w:autoSpaceDN w:val="0"/>
        <w:adjustRightInd w:val="0"/>
        <w:spacing w:after="120" w:line="240" w:lineRule="auto"/>
        <w:ind w:left="1134" w:right="862" w:hanging="1134"/>
        <w:rPr>
          <w:rFonts w:ascii="Times New Roman" w:hAnsi="Times New Roman" w:cs="Times New Roman"/>
          <w:color w:val="000000"/>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4</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Langue,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loi</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et</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réglementation applicables</w:t>
      </w:r>
    </w:p>
    <w:p w14:paraId="5FBB5997"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4.1</w:t>
      </w:r>
      <w:r w:rsidRPr="00066070">
        <w:rPr>
          <w:rFonts w:ascii="Times New Roman" w:eastAsiaTheme="minorHAnsi" w:hAnsi="Times New Roman" w:cs="Times New Roman"/>
          <w:lang w:eastAsia="en-US"/>
        </w:rPr>
        <w:t>. La langue utilisée est le [Français et/ou l’Anglais.]</w:t>
      </w:r>
    </w:p>
    <w:p w14:paraId="3168D730"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1E142468"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4.2</w:t>
      </w:r>
      <w:r w:rsidRPr="00066070">
        <w:rPr>
          <w:rFonts w:ascii="Times New Roman" w:eastAsiaTheme="minorHAnsi" w:hAnsi="Times New Roman" w:cs="Times New Roman"/>
          <w:lang w:eastAsia="en-US"/>
        </w:rPr>
        <w:t>. L’entrepreneur s’engage à observer les lois, règlements en vigueur en République du Cameroun et ce, aussi bien dans sa propre organisation que dans la réalisation du marché.</w:t>
      </w:r>
    </w:p>
    <w:p w14:paraId="05C566B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0101AE5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lastRenderedPageBreak/>
        <w:t>Si ces lois et règlements en vigueur à la date de signature du présent marché venaient à être modifiés après la signature du marché, les coûts éventuels qui en découleraient directement seraient pris en compte sans gain ni perte pour chaque partie.</w:t>
      </w:r>
    </w:p>
    <w:p w14:paraId="388A9DEB"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p>
    <w:p w14:paraId="38D91771" w14:textId="77777777" w:rsidR="00EE0E58" w:rsidRPr="00066070" w:rsidRDefault="00EE0E58" w:rsidP="00EE0E58">
      <w:pPr>
        <w:widowControl w:val="0"/>
        <w:autoSpaceDE w:val="0"/>
        <w:autoSpaceDN w:val="0"/>
        <w:adjustRightInd w:val="0"/>
        <w:spacing w:after="120" w:line="240" w:lineRule="auto"/>
        <w:ind w:right="-20"/>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5</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xml:space="preserve">:  </w:t>
      </w:r>
      <w:r w:rsidRPr="00066070">
        <w:rPr>
          <w:rFonts w:ascii="Times New Roman" w:hAnsi="Times New Roman" w:cs="Times New Roman"/>
          <w:b/>
          <w:bCs/>
          <w:color w:val="221F1F"/>
          <w:spacing w:val="-7"/>
        </w:rPr>
        <w:t xml:space="preserve"> </w:t>
      </w:r>
      <w:r w:rsidRPr="00066070">
        <w:rPr>
          <w:rFonts w:ascii="Times New Roman" w:hAnsi="Times New Roman" w:cs="Times New Roman"/>
          <w:b/>
          <w:bCs/>
          <w:color w:val="221F1F"/>
          <w:spacing w:val="5"/>
        </w:rPr>
        <w:t>Pièce</w:t>
      </w:r>
      <w:r w:rsidRPr="00066070">
        <w:rPr>
          <w:rFonts w:ascii="Times New Roman" w:hAnsi="Times New Roman" w:cs="Times New Roman"/>
          <w:b/>
          <w:bCs/>
          <w:color w:val="221F1F"/>
        </w:rPr>
        <w:t xml:space="preserve">s </w:t>
      </w:r>
      <w:r w:rsidRPr="00066070">
        <w:rPr>
          <w:rFonts w:ascii="Times New Roman" w:hAnsi="Times New Roman" w:cs="Times New Roman"/>
          <w:b/>
          <w:bCs/>
          <w:color w:val="221F1F"/>
          <w:spacing w:val="5"/>
        </w:rPr>
        <w:t>constitutive</w:t>
      </w:r>
      <w:r w:rsidRPr="00066070">
        <w:rPr>
          <w:rFonts w:ascii="Times New Roman" w:hAnsi="Times New Roman" w:cs="Times New Roman"/>
          <w:b/>
          <w:bCs/>
          <w:color w:val="221F1F"/>
        </w:rPr>
        <w:t xml:space="preserve">s </w:t>
      </w:r>
      <w:r w:rsidRPr="00066070">
        <w:rPr>
          <w:rFonts w:ascii="Times New Roman" w:hAnsi="Times New Roman" w:cs="Times New Roman"/>
          <w:b/>
          <w:bCs/>
          <w:color w:val="221F1F"/>
          <w:spacing w:val="5"/>
        </w:rPr>
        <w:t>d</w:t>
      </w:r>
      <w:r w:rsidRPr="00066070">
        <w:rPr>
          <w:rFonts w:ascii="Times New Roman" w:hAnsi="Times New Roman" w:cs="Times New Roman"/>
          <w:b/>
          <w:bCs/>
          <w:color w:val="221F1F"/>
        </w:rPr>
        <w:t xml:space="preserve">u </w:t>
      </w:r>
      <w:r w:rsidRPr="00066070">
        <w:rPr>
          <w:rFonts w:ascii="Times New Roman" w:hAnsi="Times New Roman" w:cs="Times New Roman"/>
          <w:b/>
          <w:bCs/>
          <w:color w:val="221F1F"/>
          <w:spacing w:val="5"/>
        </w:rPr>
        <w:t xml:space="preserve">marché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4)</w:t>
      </w:r>
    </w:p>
    <w:p w14:paraId="7B650B8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Les pièces contractuelles constitutives du présent marché sont par ordre de priorité :</w:t>
      </w:r>
    </w:p>
    <w:p w14:paraId="6E787D8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1F74A08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1. La lettre de soumission ou l’acte d’engagement;</w:t>
      </w:r>
    </w:p>
    <w:p w14:paraId="583E1D1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61EF36A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2. La soumission de l’entrepreneur et ses annexes dans toutes les dispositions non contraires au Cahier des Clauses Administratives Particulières et au Cahier des Clauses Techniques Particulières ci-dessous visés ;</w:t>
      </w:r>
    </w:p>
    <w:p w14:paraId="3111689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03E5FEE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3. Le Cahier des Clauses Administratives Particulières (CCAP) ;</w:t>
      </w:r>
    </w:p>
    <w:p w14:paraId="29700D6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4ABDFD9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4. Le Cahier des Clauses Techniques Particulières (CCTP) ;</w:t>
      </w:r>
    </w:p>
    <w:p w14:paraId="75B61192" w14:textId="77777777" w:rsidR="00EE0E58" w:rsidRPr="00066070" w:rsidRDefault="00EE0E58" w:rsidP="00EE0E58">
      <w:pPr>
        <w:widowControl w:val="0"/>
        <w:autoSpaceDE w:val="0"/>
        <w:autoSpaceDN w:val="0"/>
        <w:adjustRightInd w:val="0"/>
        <w:spacing w:after="120" w:line="240" w:lineRule="auto"/>
        <w:ind w:right="-20"/>
        <w:jc w:val="both"/>
        <w:rPr>
          <w:rFonts w:ascii="Times New Roman" w:eastAsiaTheme="minorHAnsi" w:hAnsi="Times New Roman" w:cs="Times New Roman"/>
          <w:lang w:eastAsia="en-US"/>
        </w:rPr>
      </w:pPr>
    </w:p>
    <w:p w14:paraId="64CD031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14:paraId="27FBE59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05A49F9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6. Les plans d’exécution approuvés ; </w:t>
      </w:r>
    </w:p>
    <w:p w14:paraId="178B186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4E3327B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7. Le Cahier des Clauses Administratives Générales (CCAG) applicables aux Marchés Publics de travaux mis en vigueur par arrêté N° 033/CAB/PM du 13 février 2007 ;</w:t>
      </w:r>
    </w:p>
    <w:p w14:paraId="1B886A1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5B5A7B1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8. Le ou les Cahiers des Clauses Techniques Générales (CCTG) applicables aux prestations faisant l’objet du marché. </w:t>
      </w:r>
    </w:p>
    <w:p w14:paraId="3931554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34A0A363" w14:textId="77777777" w:rsidR="00AA3D7A" w:rsidRPr="00066070" w:rsidRDefault="00AA3D7A" w:rsidP="00AA3D7A">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6 : Textes généraux applicables</w:t>
      </w:r>
    </w:p>
    <w:p w14:paraId="11A8E1B6" w14:textId="77777777" w:rsidR="00AA3D7A" w:rsidRPr="00066070" w:rsidRDefault="00AA3D7A" w:rsidP="00AA3D7A">
      <w:pPr>
        <w:autoSpaceDE w:val="0"/>
        <w:autoSpaceDN w:val="0"/>
        <w:adjustRightInd w:val="0"/>
        <w:spacing w:after="0" w:line="240" w:lineRule="auto"/>
        <w:jc w:val="both"/>
        <w:rPr>
          <w:rFonts w:ascii="Times New Roman" w:eastAsiaTheme="minorHAnsi" w:hAnsi="Times New Roman" w:cs="Times New Roman"/>
          <w:b/>
          <w:bCs/>
          <w:lang w:eastAsia="en-US"/>
        </w:rPr>
      </w:pPr>
    </w:p>
    <w:p w14:paraId="16E7C74E" w14:textId="77777777" w:rsidR="00AA3D7A" w:rsidRPr="00066070" w:rsidRDefault="00AA3D7A" w:rsidP="00AA3D7A">
      <w:pPr>
        <w:spacing w:after="0"/>
        <w:jc w:val="both"/>
        <w:rPr>
          <w:rFonts w:ascii="Times New Roman" w:eastAsia="Times New Roman" w:hAnsi="Times New Roman" w:cs="Times New Roman"/>
        </w:rPr>
      </w:pPr>
      <w:r w:rsidRPr="00066070">
        <w:rPr>
          <w:rFonts w:ascii="Times New Roman" w:hAnsi="Times New Roman" w:cs="Times New Roman"/>
        </w:rPr>
        <w:t>La présente Lettre-Commande est soumise aux textes généraux ci-après :</w:t>
      </w:r>
    </w:p>
    <w:p w14:paraId="59C23A1C" w14:textId="77777777" w:rsidR="00FA3584" w:rsidRPr="00066070" w:rsidRDefault="00FA3584">
      <w:pPr>
        <w:autoSpaceDE w:val="0"/>
        <w:autoSpaceDN w:val="0"/>
        <w:adjustRightInd w:val="0"/>
        <w:spacing w:after="0" w:line="240" w:lineRule="auto"/>
        <w:jc w:val="both"/>
        <w:rPr>
          <w:rFonts w:ascii="Times New Roman" w:eastAsiaTheme="minorHAnsi" w:hAnsi="Times New Roman" w:cs="Times New Roman"/>
          <w:b/>
          <w:bCs/>
          <w:lang w:eastAsia="en-US"/>
        </w:rPr>
      </w:pPr>
    </w:p>
    <w:p w14:paraId="3DC4595C"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  La loi n°96/06 du 18 janvier 1996 portant révision de la constitution du 02 juin 1972, modifiée et complétée par la loi n°2008/001 du 14 avril 2008 ;</w:t>
      </w:r>
    </w:p>
    <w:p w14:paraId="30A4F50A"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  La loi n°2006/012 du 29 décembre 2006 fixant le régime général des contrats de partenariats ;</w:t>
      </w:r>
    </w:p>
    <w:p w14:paraId="43595993"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 La loi n°2008/009 du 16 juillet 2008 fixant le régime fiscal, financier et comptable applicable aux contrats de partenariat ;</w:t>
      </w:r>
    </w:p>
    <w:p w14:paraId="55CE272E"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4. La loi n°2016/007 du 12 juillet 2016 portant Code pénal ;</w:t>
      </w:r>
    </w:p>
    <w:p w14:paraId="60C1F430"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5. La loi n°2017/010 du 12 juillet 2017 portant statut général des établissements publics ;</w:t>
      </w:r>
    </w:p>
    <w:p w14:paraId="0BC1C589"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6.la loi n°2017/011 du 12 juillet 2017 portant statut général des entreprises publiques ;</w:t>
      </w:r>
    </w:p>
    <w:p w14:paraId="23C3C20F"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7.la loi n°2018/011 du 11 juillet 2018 portant Code de transparence et de bonne gouvernance dans la gestion des finances publiques au Cameroun ;</w:t>
      </w:r>
    </w:p>
    <w:p w14:paraId="27F87026"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8. La loi n°2018/012 du 11 juillet 2018 portant régime financier de l’Etat et des autres entités publiques ;</w:t>
      </w:r>
    </w:p>
    <w:p w14:paraId="00F32C36"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9. La loi n°2019/024 du 24 décembre 2019 portant Code général des collectivités territoriales décentralisées ;</w:t>
      </w:r>
    </w:p>
    <w:p w14:paraId="0BF3D542"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lastRenderedPageBreak/>
        <w:t xml:space="preserve">10. </w:t>
      </w:r>
      <w:r w:rsidRPr="00E848C1">
        <w:rPr>
          <w:rFonts w:ascii="Times New Roman" w:hAnsi="Times New Roman"/>
          <w:sz w:val="24"/>
          <w:szCs w:val="24"/>
          <w:highlight w:val="yellow"/>
        </w:rPr>
        <w:t>La loi N°2025/012 du 17 décembre 2025 portant loi de finance de la République du Cameroun pour l’exercice 2026 ;</w:t>
      </w:r>
    </w:p>
    <w:p w14:paraId="2448FCF4"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11. Le décret n°78/470 du 03 novembre 1978 relatif à l’apurement des comptes et à la sanction des responsabilités des Comptables ;</w:t>
      </w:r>
    </w:p>
    <w:p w14:paraId="1F1CCF8F"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12. Le décret n°2000/694/PM du 13 septembre 2000 fixant le régime des déplacements des agents et les modalités de prise en charge des frais y afférents, modifié et complété par le décret n°2018/1968/PM du 13 mars 2018 ;</w:t>
      </w:r>
    </w:p>
    <w:p w14:paraId="2F53518B"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13. Le décret n°2001/048 du 23 février 2001 portant organisation et fonctionnement de l’Agence de Régulation des Marchés Publics ;</w:t>
      </w:r>
    </w:p>
    <w:p w14:paraId="2A6C0040"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14. Le décret n°2003/011/PM du 09 janvier 2003 portant nomenclature budgétaire de l’Etat ;</w:t>
      </w:r>
    </w:p>
    <w:p w14:paraId="0C5262AB"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15. Le décret n° 2003/651 /PM du 16 avril 2003 fixant les modalités d’application du régime fiscal des Marchés Publics;</w:t>
      </w:r>
    </w:p>
    <w:p w14:paraId="4F9FF9EC"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16. Le décret n°2008/0115/PM du 24 janvier 2008 précisant les modalités d’applications de la loi n°2006/012 du 29 décembre 2006 fixant le régime général des contrats de partenariats  ;</w:t>
      </w:r>
    </w:p>
    <w:p w14:paraId="4743B2FB"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17. Le décret n°2010/1735/PM du 1er juin 2010 fixant la nomenclature budgétaire des Collectivités Territoriales Décentralisées;</w:t>
      </w:r>
    </w:p>
    <w:p w14:paraId="0B361A0F"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18. Le décret n°2012/079 du 09 mars 2012 portant régime de la déconcentration de la gestion des personnels de l’Etat et de la solde  ;</w:t>
      </w:r>
    </w:p>
    <w:p w14:paraId="359260E1"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19. le décret n°2012/076 du 08 mars 2012 modifiant et complétant certaines dispositions du décret n°2001/048 du 23 février 2001 portant organisation et fonctionnement de l’Agence de Régulation  des Marchés Publics;</w:t>
      </w:r>
    </w:p>
    <w:p w14:paraId="4B9B70C1"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20. le décret n°2012/075 du 08 mars 2012 portant organisation du Ministère des Marchés Publics;</w:t>
      </w:r>
    </w:p>
    <w:p w14:paraId="25416DDD"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21  Le décret n°2012/074 du  08 mars 2012 portant création, organisation et fonctionnement des Commissions de Passation des Marchés Publics.;</w:t>
      </w:r>
    </w:p>
    <w:p w14:paraId="5A207147"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22. Le décret n°2013/006 du 28 février 2013 portant organisation du Ministère des finances;</w:t>
      </w:r>
    </w:p>
    <w:p w14:paraId="29A6A143"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23. Le décret 2013/059 du 15 mai 2013 fixant le régime particulier du contrôle administratif des finances publiques;</w:t>
      </w:r>
    </w:p>
    <w:p w14:paraId="78855377"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24. Le décret 2013/160 du 15 mai 2013 portant règlement général de la Comptabilité publique ;</w:t>
      </w:r>
    </w:p>
    <w:p w14:paraId="2DDFEB0D"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le décret 2015/405 du 16 septembre 2015 fixant les modalités de rémunération des Délégués de Gouvernement, des Maires et de leurs adjoints ;</w:t>
      </w:r>
    </w:p>
    <w:p w14:paraId="02491E14"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25. Le décret 2015/406 du 16 septembre 2015 fixant les indemnités et autres avantages alloués aux Délégués du Gouvernement, des Maires à leurs adjoints, aux membres du Conseil de la Communauté et aux Conseillers municipaux ;</w:t>
      </w:r>
    </w:p>
    <w:p w14:paraId="4A139C43"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26. Le décret 2018/355 du 12 juin 2018 fixant les règles communes applicables aux marchés des entreprises publiques ;</w:t>
      </w:r>
    </w:p>
    <w:p w14:paraId="6D5E9C9E"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lastRenderedPageBreak/>
        <w:t>27. Le décret 2018/366 du 20 juin 2018  portant Code des marchés publics ;</w:t>
      </w:r>
    </w:p>
    <w:p w14:paraId="61AB47EA"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28. Le décret 2019/281 du 31 mai 2019 fixant le calendrier budgétaire de l’Etat;</w:t>
      </w:r>
    </w:p>
    <w:p w14:paraId="02F2D938"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29. Le décret 2019/320 du 19 juin 2019 précisant les modalités d’application de certaines dispositions des lois n°2017/010 et 2017/011  du 12 juillet 2017 portant statut général des établissements publics et des entreprises publiques ;</w:t>
      </w:r>
    </w:p>
    <w:p w14:paraId="3983DA76"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30. Le décret 2019/321 du 19 juin 2019 fixant les catégories d’entreprises publiques, la rémunération, les indemnités et les avantages de leurs dirigeants ;</w:t>
      </w:r>
    </w:p>
    <w:p w14:paraId="1260C5A7"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31. Le décret 2019/322 du 19 juin 2019 fixant les catégories d’établissements publics, la rémunération, les indemnités et les avantages de leurs dirigeants ;</w:t>
      </w:r>
    </w:p>
    <w:p w14:paraId="258B478D"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32. L’arrêté n°401/A/MINMAP/CAB du 21 octobre 2019 fixant les seuils de recours à la maîtrise d’œuvre privée et les modalités d’exercice de la maîtrise d’œuvre publique ;</w:t>
      </w:r>
    </w:p>
    <w:p w14:paraId="6B44A252"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4314032C"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34. 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71CA91AA"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35. L’arrêté n°025/CAB/PM du 05 février 2019 fixant le montant des indemnités de session versées lors des travaux des comités et groupes de travail interministériels et ministériels ;</w:t>
      </w:r>
    </w:p>
    <w:p w14:paraId="03430911"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36. L’arrêté n°033/CAB/PM du 13 février 2007 mettant en vigueur le cahier des clauses administratives générales, applicable aux Marchés Publics ;</w:t>
      </w:r>
    </w:p>
    <w:p w14:paraId="3DBF90A4"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37. La circulaire  n°003/CAB/PM du 18 avril 2008 relative au respect des règles  régissant la passation, l’exécution et le contrôle des marchés publics ;</w:t>
      </w:r>
    </w:p>
    <w:p w14:paraId="791CB7A6"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5DBE4481"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39. La circulaire n°001/CAB/PR du 19 juin 2012 relative à la passation et au contrôle de l’exécution des Marchés Publics ;</w:t>
      </w:r>
    </w:p>
    <w:p w14:paraId="6756E399"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40. La circulaire N° 0001/PR/MINMAP/CAB du 25 avril 2022 relative à l’application des codes des marchés Publics ;</w:t>
      </w:r>
    </w:p>
    <w:p w14:paraId="0B666384"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 xml:space="preserve">41. </w:t>
      </w:r>
      <w:bookmarkStart w:id="1" w:name="_Hlk222090741"/>
      <w:r w:rsidRPr="00E848C1">
        <w:rPr>
          <w:rFonts w:ascii="Times New Roman" w:eastAsiaTheme="minorHAnsi" w:hAnsi="Times New Roman"/>
          <w:sz w:val="24"/>
          <w:szCs w:val="24"/>
          <w:highlight w:val="yellow"/>
        </w:rPr>
        <w:t xml:space="preserve">La circulaire </w:t>
      </w:r>
      <w:r w:rsidRPr="00E848C1">
        <w:rPr>
          <w:rFonts w:ascii="Times New Roman" w:hAnsi="Times New Roman"/>
          <w:sz w:val="24"/>
          <w:szCs w:val="24"/>
          <w:highlight w:val="yellow"/>
        </w:rPr>
        <w:t xml:space="preserve">N°0001877/C/MINFI du 31 Décembre 2025 </w:t>
      </w:r>
      <w:r w:rsidRPr="00E848C1">
        <w:rPr>
          <w:rFonts w:ascii="Times New Roman" w:eastAsiaTheme="minorHAnsi" w:hAnsi="Times New Roman"/>
          <w:sz w:val="24"/>
          <w:szCs w:val="24"/>
          <w:highlight w:val="yellow"/>
        </w:rPr>
        <w:t xml:space="preserve">portant Instructions relatives à l’Exécution des lois de finances, au Suivi et au Contrôle de l’Exécution du Budget de l’Etat, des </w:t>
      </w:r>
      <w:r w:rsidRPr="00E848C1">
        <w:rPr>
          <w:rFonts w:ascii="Times New Roman" w:eastAsiaTheme="minorHAnsi" w:hAnsi="Times New Roman"/>
          <w:sz w:val="24"/>
          <w:szCs w:val="24"/>
          <w:highlight w:val="yellow"/>
        </w:rPr>
        <w:lastRenderedPageBreak/>
        <w:t>Etablissements Publics Administratifs, des Collectivités Territoriales Décentralisées et des autres organismes subventionnés pour l’exercice 2026</w:t>
      </w:r>
      <w:r w:rsidRPr="00E848C1">
        <w:rPr>
          <w:rFonts w:ascii="Times New Roman" w:eastAsiaTheme="minorHAnsi" w:hAnsi="Times New Roman"/>
          <w:sz w:val="24"/>
          <w:szCs w:val="24"/>
        </w:rPr>
        <w:t> </w:t>
      </w:r>
      <w:bookmarkEnd w:id="1"/>
      <w:r w:rsidRPr="00E848C1">
        <w:rPr>
          <w:rFonts w:ascii="Times New Roman" w:hAnsi="Times New Roman"/>
          <w:sz w:val="24"/>
          <w:szCs w:val="24"/>
        </w:rPr>
        <w:t>;</w:t>
      </w:r>
    </w:p>
    <w:p w14:paraId="720466E3"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42. La circulaire  n°050/MINEPAT du 24 septembre 2019 relative à la réactivation des comités internes de gestion de la chaîne PPBS ;</w:t>
      </w:r>
    </w:p>
    <w:p w14:paraId="2DEC0B8D"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43. la lettre-circulaire n°004/CAB/PM du 19 août 2014 relative à l’élaboration des cadres de dépenses à moyen terme (CDMT) ;</w:t>
      </w:r>
    </w:p>
    <w:p w14:paraId="5383E814"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44. La Lettre-circulaire N° 000011/LC/MINMAP/CAB du 22 septembre 2020 précisant les modalités d’élaboration et d’éxecution des budgets de fonctionnement des commissions de passation des marchés;</w:t>
      </w:r>
    </w:p>
    <w:p w14:paraId="066B2887"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eastAsia="Arial Narrow" w:hAnsi="Times New Roman"/>
          <w:sz w:val="24"/>
          <w:szCs w:val="24"/>
        </w:rPr>
        <w:t>45. La lettre-circulaire n°0019/LC/MINMAP du 05 juin 2024 relative aux modalities de constitutions, de consignation, de conservation, de restitution et de deconsignation des causionnements sur les marchés Publics;</w:t>
      </w:r>
    </w:p>
    <w:p w14:paraId="57FE6DAD"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 xml:space="preserve">46. </w:t>
      </w:r>
      <w:r w:rsidRPr="00E848C1">
        <w:rPr>
          <w:rFonts w:ascii="Times New Roman" w:eastAsia="Arial Narrow" w:hAnsi="Times New Roman"/>
          <w:sz w:val="24"/>
          <w:szCs w:val="24"/>
        </w:rPr>
        <w:t>La lettre-circulaire N°00000792/LC/MINFI du 24 janvier 2025 relative</w:t>
      </w:r>
      <w:r w:rsidRPr="00E848C1">
        <w:rPr>
          <w:rFonts w:ascii="Times New Roman" w:hAnsi="Times New Roman"/>
          <w:sz w:val="24"/>
          <w:szCs w:val="24"/>
        </w:rPr>
        <w:t xml:space="preserve"> l’éxecution, au suivi et contrôle de l’exécution des Budgets des </w:t>
      </w:r>
      <w:r w:rsidRPr="00E848C1">
        <w:rPr>
          <w:rFonts w:ascii="Times New Roman" w:eastAsia="Arial Narrow" w:hAnsi="Times New Roman"/>
          <w:sz w:val="24"/>
          <w:szCs w:val="24"/>
          <w:highlight w:val="yellow"/>
        </w:rPr>
        <w:t>Collectivités Territotiales Décentralisés</w:t>
      </w:r>
      <w:r w:rsidRPr="00E848C1">
        <w:rPr>
          <w:rFonts w:ascii="Times New Roman" w:eastAsia="Arial Narrow" w:hAnsi="Times New Roman"/>
          <w:sz w:val="24"/>
          <w:szCs w:val="24"/>
        </w:rPr>
        <w:t>.</w:t>
      </w:r>
    </w:p>
    <w:p w14:paraId="56C26D3F"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eastAsia="Arial Narrow" w:hAnsi="Times New Roman"/>
          <w:sz w:val="24"/>
          <w:szCs w:val="24"/>
        </w:rPr>
        <w:t>47. Instruction conjointe N°0000079/CI/MINATD/MINFI du 10 janvier 2012 relative à la tenue de comptabilité dans les CTD;</w:t>
      </w:r>
    </w:p>
    <w:p w14:paraId="7BE5FD33"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eastAsia="Arial Narrow" w:hAnsi="Times New Roman"/>
          <w:sz w:val="24"/>
          <w:szCs w:val="24"/>
        </w:rPr>
        <w:t>48. Instruction de juin 2012 édictant les normes et procedures relatives à la tenue de comptabilité-matières;</w:t>
      </w:r>
    </w:p>
    <w:p w14:paraId="412F7C46"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eastAsia="Arial Narrow" w:hAnsi="Times New Roman"/>
          <w:sz w:val="24"/>
          <w:szCs w:val="24"/>
        </w:rPr>
        <w:t xml:space="preserve">49. </w:t>
      </w:r>
      <w:r w:rsidRPr="00E848C1">
        <w:rPr>
          <w:rFonts w:ascii="Times New Roman" w:eastAsia="Arial Narrow" w:hAnsi="Times New Roman"/>
          <w:sz w:val="24"/>
          <w:szCs w:val="24"/>
          <w:highlight w:val="yellow"/>
        </w:rPr>
        <w:t>Instruction conjointe N°23/0007/IC/MINFI/MINDDEVEL du 23 janvier 2025 relative à la preparation, l’élaboration, l’éxecution et le contrôle du budget des Collectivités Territotiales Décentralisés</w:t>
      </w:r>
      <w:r w:rsidRPr="00E848C1">
        <w:rPr>
          <w:rFonts w:ascii="Times New Roman" w:eastAsia="Arial Narrow" w:hAnsi="Times New Roman"/>
          <w:sz w:val="24"/>
          <w:szCs w:val="24"/>
        </w:rPr>
        <w:t>.</w:t>
      </w:r>
    </w:p>
    <w:p w14:paraId="55BF4EE3" w14:textId="77777777" w:rsidR="00AD5824" w:rsidRPr="00E848C1" w:rsidRDefault="00AD5824" w:rsidP="00AD5824">
      <w:pPr>
        <w:spacing w:after="0" w:line="360" w:lineRule="auto"/>
        <w:jc w:val="both"/>
        <w:rPr>
          <w:rFonts w:ascii="Times New Roman" w:eastAsia="Arial" w:hAnsi="Times New Roman"/>
          <w:sz w:val="24"/>
          <w:szCs w:val="24"/>
        </w:rPr>
      </w:pPr>
      <w:r w:rsidRPr="00E848C1">
        <w:rPr>
          <w:rFonts w:ascii="Times New Roman" w:eastAsia="Arial" w:hAnsi="Times New Roman"/>
          <w:sz w:val="24"/>
          <w:szCs w:val="24"/>
        </w:rPr>
        <w:t xml:space="preserve">50. </w:t>
      </w:r>
      <w:r w:rsidRPr="00E848C1">
        <w:rPr>
          <w:rFonts w:ascii="Times New Roman" w:hAnsi="Times New Roman"/>
          <w:sz w:val="24"/>
          <w:szCs w:val="24"/>
        </w:rPr>
        <w:t>Le Code Général des impôts mis à jour au 1</w:t>
      </w:r>
      <w:r w:rsidRPr="00E848C1">
        <w:rPr>
          <w:rFonts w:ascii="Times New Roman" w:hAnsi="Times New Roman"/>
          <w:sz w:val="24"/>
          <w:szCs w:val="24"/>
          <w:vertAlign w:val="superscript"/>
        </w:rPr>
        <w:t>er</w:t>
      </w:r>
      <w:r w:rsidRPr="00E848C1">
        <w:rPr>
          <w:rFonts w:ascii="Times New Roman" w:hAnsi="Times New Roman"/>
          <w:sz w:val="24"/>
          <w:szCs w:val="24"/>
        </w:rPr>
        <w:t xml:space="preserve"> janvier 2026 </w:t>
      </w:r>
      <w:r w:rsidRPr="00E848C1">
        <w:rPr>
          <w:rFonts w:ascii="Times New Roman" w:eastAsia="Arial" w:hAnsi="Times New Roman"/>
          <w:sz w:val="24"/>
          <w:szCs w:val="24"/>
        </w:rPr>
        <w:t>.</w:t>
      </w:r>
    </w:p>
    <w:p w14:paraId="274242EB"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 xml:space="preserve">51. </w:t>
      </w:r>
      <w:r w:rsidRPr="00E848C1">
        <w:rPr>
          <w:rFonts w:ascii="Times New Roman" w:eastAsia="Arial" w:hAnsi="Times New Roman"/>
          <w:sz w:val="24"/>
          <w:szCs w:val="24"/>
        </w:rPr>
        <w:t>Les normes en vigueur</w:t>
      </w:r>
      <w:r w:rsidRPr="00E848C1">
        <w:rPr>
          <w:rFonts w:ascii="Times New Roman" w:hAnsi="Times New Roman"/>
          <w:sz w:val="24"/>
          <w:szCs w:val="24"/>
        </w:rPr>
        <w:t>.</w:t>
      </w:r>
    </w:p>
    <w:p w14:paraId="340DECCA" w14:textId="77777777" w:rsidR="00AD5824" w:rsidRPr="00E848C1" w:rsidRDefault="00AD5824" w:rsidP="00AD5824">
      <w:pPr>
        <w:spacing w:after="0" w:line="360" w:lineRule="auto"/>
        <w:jc w:val="both"/>
        <w:rPr>
          <w:rFonts w:ascii="Times New Roman" w:hAnsi="Times New Roman"/>
          <w:sz w:val="24"/>
          <w:szCs w:val="24"/>
        </w:rPr>
      </w:pPr>
      <w:r w:rsidRPr="00E848C1">
        <w:rPr>
          <w:rFonts w:ascii="Times New Roman" w:hAnsi="Times New Roman"/>
          <w:sz w:val="24"/>
          <w:szCs w:val="24"/>
        </w:rPr>
        <w:t>52. Les textes régissant les corps de métiers des travaux objet du présent Marché.</w:t>
      </w:r>
    </w:p>
    <w:p w14:paraId="6699860F" w14:textId="77777777" w:rsidR="00C80BE4" w:rsidRPr="00066070" w:rsidRDefault="00C80BE4">
      <w:pPr>
        <w:autoSpaceDE w:val="0"/>
        <w:autoSpaceDN w:val="0"/>
        <w:adjustRightInd w:val="0"/>
        <w:spacing w:after="0" w:line="240" w:lineRule="auto"/>
        <w:jc w:val="both"/>
        <w:rPr>
          <w:rFonts w:ascii="Times New Roman" w:eastAsiaTheme="minorHAnsi" w:hAnsi="Times New Roman" w:cs="Times New Roman"/>
          <w:b/>
          <w:bCs/>
          <w:lang w:eastAsia="en-US"/>
        </w:rPr>
      </w:pPr>
    </w:p>
    <w:p w14:paraId="3B66D87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7 : Communication (CCAG Article 6 et 10 complétés)</w:t>
      </w:r>
    </w:p>
    <w:p w14:paraId="738ABA9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2C246A7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7.1.</w:t>
      </w:r>
      <w:r w:rsidRPr="00066070">
        <w:rPr>
          <w:rFonts w:ascii="Times New Roman" w:eastAsiaTheme="minorHAnsi" w:hAnsi="Times New Roman" w:cs="Times New Roman"/>
          <w:color w:val="000000"/>
          <w:lang w:eastAsia="en-US"/>
        </w:rPr>
        <w:t xml:space="preserve"> Toutes les communications au titre du présent marché sont écrites et les notifications faites aux adresses ci-après :</w:t>
      </w:r>
    </w:p>
    <w:p w14:paraId="0C15927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2A1291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 Dans le cas où l’entrepreneur est le destinataire :</w:t>
      </w:r>
    </w:p>
    <w:p w14:paraId="6BB217D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Madame/Monsieur:………………</w:t>
      </w:r>
    </w:p>
    <w:p w14:paraId="2A4A888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8654817" w14:textId="12C5ADC0"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Passé le délai de 15 jours fixé à l’article 6.1 du CCAG pour faire connaître au Maître d’Ouvrage, au chef de</w:t>
      </w:r>
      <w:r w:rsidR="0012344E" w:rsidRPr="0012344E">
        <w:rPr>
          <w:rFonts w:ascii="Times New Roman" w:eastAsiaTheme="minorHAnsi" w:hAnsi="Times New Roman" w:cs="Times New Roman"/>
          <w:color w:val="000000"/>
          <w:lang w:eastAsia="en-US"/>
        </w:rPr>
        <w:t xml:space="preserve"> </w:t>
      </w:r>
      <w:r w:rsidR="0012344E" w:rsidRPr="00066070">
        <w:rPr>
          <w:rFonts w:ascii="Times New Roman" w:eastAsiaTheme="minorHAnsi" w:hAnsi="Times New Roman" w:cs="Times New Roman"/>
          <w:color w:val="000000"/>
          <w:lang w:eastAsia="en-US"/>
        </w:rPr>
        <w:t xml:space="preserve">service son domicile, les correspondances seront valablement adressées à </w:t>
      </w:r>
      <w:r w:rsidR="00AD5824">
        <w:rPr>
          <w:rFonts w:ascii="Times New Roman" w:eastAsiaTheme="minorHAnsi" w:hAnsi="Times New Roman" w:cs="Times New Roman"/>
          <w:color w:val="000000"/>
          <w:lang w:eastAsia="en-US"/>
        </w:rPr>
        <w:t>la commune</w:t>
      </w:r>
      <w:r w:rsidR="0012344E" w:rsidRPr="00066070">
        <w:rPr>
          <w:rFonts w:ascii="Times New Roman" w:eastAsiaTheme="minorHAnsi" w:hAnsi="Times New Roman" w:cs="Times New Roman"/>
          <w:color w:val="000000"/>
          <w:lang w:eastAsia="en-US"/>
        </w:rPr>
        <w:t xml:space="preserve"> de </w:t>
      </w:r>
      <w:r w:rsidR="0012344E" w:rsidRPr="00066070">
        <w:rPr>
          <w:rFonts w:ascii="Times New Roman" w:eastAsiaTheme="minorHAnsi" w:hAnsi="Times New Roman" w:cs="Times New Roman"/>
          <w:color w:val="FF0000"/>
          <w:lang w:eastAsia="en-US"/>
        </w:rPr>
        <w:t xml:space="preserve">: </w:t>
      </w:r>
      <w:r w:rsidR="0012344E" w:rsidRPr="00066070">
        <w:rPr>
          <w:rFonts w:ascii="Times New Roman" w:eastAsia="Arial Unicode MS" w:hAnsi="Times New Roman" w:cs="Times New Roman"/>
          <w:b/>
        </w:rPr>
        <w:t>Gobo</w:t>
      </w:r>
      <w:r w:rsidR="0012344E" w:rsidRPr="00066070">
        <w:rPr>
          <w:rFonts w:ascii="Times New Roman" w:eastAsiaTheme="minorHAnsi" w:hAnsi="Times New Roman" w:cs="Times New Roman"/>
          <w:color w:val="000000"/>
          <w:lang w:eastAsia="en-US"/>
        </w:rPr>
        <w:t xml:space="preserve"> chef-lieu</w:t>
      </w:r>
      <w:r w:rsidR="0012344E" w:rsidRPr="0012344E">
        <w:rPr>
          <w:rFonts w:ascii="Times New Roman" w:eastAsiaTheme="minorHAnsi" w:hAnsi="Times New Roman" w:cs="Times New Roman"/>
          <w:color w:val="000000"/>
          <w:lang w:eastAsia="en-US"/>
        </w:rPr>
        <w:t xml:space="preserve"> </w:t>
      </w:r>
      <w:r w:rsidR="0012344E" w:rsidRPr="00066070">
        <w:rPr>
          <w:rFonts w:ascii="Times New Roman" w:eastAsiaTheme="minorHAnsi" w:hAnsi="Times New Roman" w:cs="Times New Roman"/>
          <w:color w:val="000000"/>
          <w:lang w:eastAsia="en-US"/>
        </w:rPr>
        <w:t>de la Région dont relèvent les travaux.</w:t>
      </w:r>
    </w:p>
    <w:p w14:paraId="786BE1E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b. Dans le cas où le Maître d’Ouvrage en est le destinataire : </w:t>
      </w:r>
    </w:p>
    <w:p w14:paraId="5DC6C1E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Madame/Monsieur le: [A préciser] avec copie adressée dans les mêmes délais, à l’Autorité contractante, au Chef de service, à l’ingénieur, au Maître d’Œuvre, le cas échéant.</w:t>
      </w:r>
    </w:p>
    <w:p w14:paraId="2D0A549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05B5D1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 Dans le cas où l’Autorité Contractante est :</w:t>
      </w:r>
    </w:p>
    <w:p w14:paraId="4C0E7B4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lastRenderedPageBreak/>
        <w:t>Madame/Monsieur le: [A préciser] avec copie adressée dans les mêmes délais, au Maître d’Ouvrage, au Chef de service, à l’ingénieur et au Maître d’Œuvre le cas échéant.</w:t>
      </w:r>
    </w:p>
    <w:p w14:paraId="629CBA7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1AA8E1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7.2</w:t>
      </w:r>
      <w:r w:rsidRPr="00066070">
        <w:rPr>
          <w:rFonts w:ascii="Times New Roman" w:eastAsiaTheme="minorHAnsi" w:hAnsi="Times New Roman" w:cs="Times New Roman"/>
          <w:color w:val="000000"/>
          <w:lang w:eastAsia="en-US"/>
        </w:rPr>
        <w:t>. L’entrepreneur adressera toutes notifications écrites ou correspondances au Maître d’Œuvre, avec copie au Chef de service.</w:t>
      </w:r>
    </w:p>
    <w:p w14:paraId="771A1C4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FBB259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8 : Ordres de service (CCAG Article 8)</w:t>
      </w:r>
    </w:p>
    <w:p w14:paraId="099EA17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5A5639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Les différents ordres de service seront établis et notifiés ainsi qu’il suit :</w:t>
      </w:r>
    </w:p>
    <w:p w14:paraId="54EA806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34BF1F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8.1</w:t>
      </w:r>
      <w:r w:rsidRPr="00066070">
        <w:rPr>
          <w:rFonts w:ascii="Times New Roman" w:eastAsiaTheme="minorHAnsi" w:hAnsi="Times New Roman" w:cs="Times New Roman"/>
          <w:color w:val="000000"/>
          <w:lang w:eastAsia="en-US"/>
        </w:rPr>
        <w:t xml:space="preserve"> L’ordre de service de commencer les travaux est signé par </w:t>
      </w:r>
      <w:r w:rsidR="00325D44" w:rsidRPr="00066070">
        <w:rPr>
          <w:rFonts w:ascii="Times New Roman" w:eastAsiaTheme="minorHAnsi" w:hAnsi="Times New Roman" w:cs="Times New Roman"/>
          <w:color w:val="000000"/>
          <w:lang w:eastAsia="en-US"/>
        </w:rPr>
        <w:t xml:space="preserve">le Maître d’Ouvrage </w:t>
      </w:r>
      <w:r w:rsidRPr="00066070">
        <w:rPr>
          <w:rFonts w:ascii="Times New Roman" w:eastAsiaTheme="minorHAnsi" w:hAnsi="Times New Roman" w:cs="Times New Roman"/>
          <w:color w:val="000000"/>
          <w:lang w:eastAsia="en-US"/>
        </w:rPr>
        <w:t xml:space="preserve">et notifié au Cocontractant </w:t>
      </w:r>
      <w:r w:rsidR="00325D44" w:rsidRPr="00066070">
        <w:rPr>
          <w:rFonts w:ascii="Times New Roman" w:eastAsiaTheme="minorHAnsi" w:hAnsi="Times New Roman" w:cs="Times New Roman"/>
          <w:color w:val="000000"/>
          <w:lang w:eastAsia="en-US"/>
        </w:rPr>
        <w:t>par le chef service du marché</w:t>
      </w:r>
      <w:r w:rsidRPr="00066070">
        <w:rPr>
          <w:rFonts w:ascii="Times New Roman" w:eastAsiaTheme="minorHAnsi" w:hAnsi="Times New Roman" w:cs="Times New Roman"/>
          <w:color w:val="000000"/>
          <w:lang w:eastAsia="en-US"/>
        </w:rPr>
        <w:t xml:space="preserve"> avec copie à l’Autorité Contractante, au Chef de service du marché, à l’Ingénieur du marché, à l’Organisme Payeur et au Maître d’œuvre le cas échéant.</w:t>
      </w:r>
    </w:p>
    <w:p w14:paraId="538F4E3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BB7EBD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8.2</w:t>
      </w:r>
      <w:r w:rsidRPr="00066070">
        <w:rPr>
          <w:rFonts w:ascii="Times New Roman" w:eastAsiaTheme="minorHAnsi" w:hAnsi="Times New Roman" w:cs="Times New Roman"/>
          <w:color w:val="000000"/>
          <w:lang w:eastAsia="en-US"/>
        </w:rPr>
        <w:t xml:space="preserve"> Sur proposition du Maître d’Ouvrage, les ordres de service ayant une incidence sur l’objectif, le montant</w:t>
      </w:r>
    </w:p>
    <w:p w14:paraId="19DEA35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ou le délai d’exécution du marché seront signés par </w:t>
      </w:r>
      <w:r w:rsidR="00325D44" w:rsidRPr="00066070">
        <w:rPr>
          <w:rFonts w:ascii="Times New Roman" w:eastAsiaTheme="minorHAnsi" w:hAnsi="Times New Roman" w:cs="Times New Roman"/>
          <w:color w:val="000000"/>
          <w:lang w:eastAsia="en-US"/>
        </w:rPr>
        <w:t>le Maître d’Ouvrage et notifiés par le</w:t>
      </w:r>
      <w:r w:rsidRPr="00066070">
        <w:rPr>
          <w:rFonts w:ascii="Times New Roman" w:eastAsiaTheme="minorHAnsi" w:hAnsi="Times New Roman" w:cs="Times New Roman"/>
          <w:color w:val="000000"/>
          <w:lang w:eastAsia="en-US"/>
        </w:rPr>
        <w:t xml:space="preserve"> </w:t>
      </w:r>
      <w:r w:rsidR="00325D44" w:rsidRPr="00066070">
        <w:rPr>
          <w:rFonts w:ascii="Times New Roman" w:eastAsiaTheme="minorHAnsi" w:hAnsi="Times New Roman" w:cs="Times New Roman"/>
          <w:color w:val="000000"/>
          <w:lang w:eastAsia="en-US"/>
        </w:rPr>
        <w:t>chef service du marché</w:t>
      </w:r>
      <w:r w:rsidRPr="00066070">
        <w:rPr>
          <w:rFonts w:ascii="Times New Roman" w:eastAsiaTheme="minorHAnsi" w:hAnsi="Times New Roman" w:cs="Times New Roman"/>
          <w:color w:val="000000"/>
          <w:lang w:eastAsia="en-US"/>
        </w:rPr>
        <w:t xml:space="preserv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14:paraId="0D2D287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875E0E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8.3</w:t>
      </w:r>
      <w:r w:rsidRPr="00066070">
        <w:rPr>
          <w:rFonts w:ascii="Times New Roman" w:eastAsiaTheme="minorHAnsi" w:hAnsi="Times New Roman" w:cs="Times New Roman"/>
          <w:color w:val="000000"/>
          <w:lang w:eastAsia="en-US"/>
        </w:rPr>
        <w:t xml:space="preserve"> 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p>
    <w:p w14:paraId="7D41D3E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16C65B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8.4</w:t>
      </w:r>
      <w:r w:rsidRPr="00066070">
        <w:rPr>
          <w:rFonts w:ascii="Times New Roman" w:eastAsiaTheme="minorHAnsi" w:hAnsi="Times New Roman" w:cs="Times New Roman"/>
          <w:color w:val="000000"/>
          <w:lang w:eastAsia="en-US"/>
        </w:rPr>
        <w:t xml:space="preserve"> Les ordres de service valant mise en demeure seront signés par le Maître d’Ouvrage et notifiés au Cocontractant par le Chef de service, avec copie à l’Autorité Cocontractante, à l’Ingénieur et au Maître d’œuvre.</w:t>
      </w:r>
    </w:p>
    <w:p w14:paraId="168815D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DBAE7E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8.5</w:t>
      </w:r>
      <w:r w:rsidRPr="00066070">
        <w:rPr>
          <w:rFonts w:ascii="Times New Roman" w:eastAsiaTheme="minorHAnsi" w:hAnsi="Times New Roman" w:cs="Times New Roman"/>
          <w:color w:val="000000"/>
          <w:lang w:eastAsia="en-US"/>
        </w:rPr>
        <w:t xml:space="preserve"> Les ordres de service de suspension et de reprise des travaux, pour cause d’intempéries ou autre cas de force majeure, seront signés par l’Autorité Contractante et notifiés par les services de ce dernier au Cocontractant avec copie au Maître d’Ouvrage, au Chef de service, à l’Ingénieur, au Maître d’œuvre.</w:t>
      </w:r>
    </w:p>
    <w:p w14:paraId="0660042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C8C27A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8.6</w:t>
      </w:r>
      <w:r w:rsidRPr="00066070">
        <w:rPr>
          <w:rFonts w:ascii="Times New Roman" w:eastAsiaTheme="minorHAnsi" w:hAnsi="Times New Roman" w:cs="Times New Roman"/>
          <w:color w:val="000000"/>
          <w:lang w:eastAsia="en-US"/>
        </w:rPr>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17DA298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778F80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8.7</w:t>
      </w:r>
      <w:r w:rsidRPr="00066070">
        <w:rPr>
          <w:rFonts w:ascii="Times New Roman" w:eastAsiaTheme="minorHAnsi" w:hAnsi="Times New Roman" w:cs="Times New Roman"/>
          <w:color w:val="000000"/>
          <w:lang w:eastAsia="en-US"/>
        </w:rPr>
        <w:t xml:space="preserve"> Le Cocontractant dispose d’un délai de quinze (15) jours pour émettre des réserves sur tout ordre de service reçu. Le fait d’émettre des réserves ne dispense pas le Cocontractant d’exécuter les ordres de service reçus.</w:t>
      </w:r>
    </w:p>
    <w:p w14:paraId="66D06E1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51CA67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8.8</w:t>
      </w:r>
      <w:r w:rsidRPr="00066070">
        <w:rPr>
          <w:rFonts w:ascii="Times New Roman" w:eastAsiaTheme="minorHAnsi" w:hAnsi="Times New Roman" w:cs="Times New Roman"/>
          <w:color w:val="000000"/>
          <w:lang w:eastAsia="en-US"/>
        </w:rPr>
        <w:t xml:space="preserve"> S’agissant des ordres de service signés par l’Autorité Contractante et notifiés par le Maitre d’Ouvrage, la notification doit être faite dans un délai maximum de 05(cinq) jours à compter de la date de transmission par l’Autorité Contractante au Maitre d’Ouvrage. Passé ce délai, l’Autorité Contractante constate la carence du Maitre d’Ouvrage, se substitue à lui et procède à ladite notification.</w:t>
      </w:r>
    </w:p>
    <w:p w14:paraId="172A5CC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lang w:eastAsia="en-US"/>
        </w:rPr>
      </w:pPr>
    </w:p>
    <w:p w14:paraId="4F36E1D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9 : Marchés à tranches conditionnelles (CCAG Article 9)</w:t>
      </w:r>
    </w:p>
    <w:p w14:paraId="0782C5E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Sans objet</w:t>
      </w:r>
    </w:p>
    <w:p w14:paraId="3EEE1B3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F97A61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Article 10 : Matériel et personnel de l’entrepreneur (CCAG Article 15 complété)</w:t>
      </w:r>
    </w:p>
    <w:p w14:paraId="07CC6DC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89CD49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10.1</w:t>
      </w:r>
      <w:r w:rsidRPr="00066070">
        <w:rPr>
          <w:rFonts w:ascii="Times New Roman" w:eastAsiaTheme="minorHAnsi" w:hAnsi="Times New Roman" w:cs="Times New Roman"/>
          <w:color w:val="000000"/>
          <w:lang w:eastAsia="en-US"/>
        </w:rPr>
        <w:t>. Toute modification, même partielle, apportée aux propositions de l’offre technique n’inter- viendra qu’après agrément écrit du Chef de service. En cas de modification, l’entrepreneur le fera remplacer par un personnel de compétence (qualifications et expérience) au moins égale.</w:t>
      </w:r>
    </w:p>
    <w:p w14:paraId="4395A35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EA90B3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10.2</w:t>
      </w:r>
      <w:r w:rsidRPr="00066070">
        <w:rPr>
          <w:rFonts w:ascii="Times New Roman" w:eastAsiaTheme="minorHAnsi" w:hAnsi="Times New Roman" w:cs="Times New Roman"/>
          <w:color w:val="000000"/>
          <w:lang w:eastAsia="en-US"/>
        </w:rPr>
        <w:t xml:space="preserve">. En tout état de cause, les listes du personnel d’encadrement à mettre en place seront soumises à l’agrément du Maître d’œuvre dans les .jours qui suivent la notification de l’ordre de service de commencer </w:t>
      </w:r>
      <w:r w:rsidRPr="00066070">
        <w:rPr>
          <w:rFonts w:ascii="Times New Roman" w:eastAsiaTheme="minorHAnsi" w:hAnsi="Times New Roman" w:cs="Times New Roman"/>
          <w:color w:val="000000"/>
          <w:lang w:eastAsia="en-US"/>
        </w:rPr>
        <w:lastRenderedPageBreak/>
        <w:t>les travaux. Le Maître d'Œuvre disposera de 15 (quinze) jours pour notifier par écrit son avis avec copie au Chef de service. Passé ce délai, les listes seront considérées comme approuvées.</w:t>
      </w:r>
    </w:p>
    <w:p w14:paraId="161F199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2247D1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10.3</w:t>
      </w:r>
      <w:r w:rsidRPr="00066070">
        <w:rPr>
          <w:rFonts w:ascii="Times New Roman" w:eastAsiaTheme="minorHAnsi" w:hAnsi="Times New Roman" w:cs="Times New Roman"/>
          <w:color w:val="000000"/>
          <w:lang w:eastAsia="en-US"/>
        </w:rPr>
        <w:t>. Toute modification unilatérale apportée aux propositions en personnel d’encadrement de l’offre technique, avant et pendant les travaux constitue un motif de résiliation du marché tel que visé à l’article 45 ci-dessous ou d’application de pénalités.</w:t>
      </w:r>
    </w:p>
    <w:p w14:paraId="0CDF6B5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224D05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10.4</w:t>
      </w:r>
      <w:r w:rsidRPr="00066070">
        <w:rPr>
          <w:rFonts w:ascii="Times New Roman" w:eastAsiaTheme="minorHAnsi" w:hAnsi="Times New Roman" w:cs="Times New Roman"/>
          <w:color w:val="000000"/>
          <w:lang w:eastAsia="en-US"/>
        </w:rPr>
        <w:t xml:space="preserve"> L’entrepreneur utilisera le matériel approprié proposé dans le projet d’exécution pour la bonne exécution des prestations selon les règles de l’art.</w:t>
      </w:r>
    </w:p>
    <w:p w14:paraId="0959E2F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863EDB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b/>
          <w:color w:val="000000"/>
          <w:lang w:eastAsia="en-US"/>
        </w:rPr>
        <w:t>10.5</w:t>
      </w:r>
      <w:r w:rsidRPr="00066070">
        <w:rPr>
          <w:rFonts w:ascii="Times New Roman" w:eastAsiaTheme="minorHAnsi" w:hAnsi="Times New Roman" w:cs="Times New Roman"/>
          <w:color w:val="000000"/>
          <w:lang w:eastAsia="en-US"/>
        </w:rPr>
        <w:t xml:space="preserve"> Toute modification apportée sera notifiée à l’Autorité contractante.</w:t>
      </w:r>
    </w:p>
    <w:p w14:paraId="0CA3B890" w14:textId="77777777" w:rsidR="00EE0E58" w:rsidRPr="00066070" w:rsidRDefault="00EE0E58" w:rsidP="007E687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color w:val="FFFFFF"/>
          <w:sz w:val="18"/>
          <w:szCs w:val="18"/>
          <w:lang w:eastAsia="en-US"/>
        </w:rPr>
        <w:t>DTAO</w:t>
      </w:r>
    </w:p>
    <w:p w14:paraId="7FEC246E" w14:textId="77777777" w:rsidR="00FF49A7" w:rsidRPr="00066070" w:rsidRDefault="00FF49A7" w:rsidP="00EE0E58">
      <w:pPr>
        <w:pStyle w:val="Corpsdetexte"/>
        <w:spacing w:after="0" w:line="240" w:lineRule="auto"/>
        <w:jc w:val="center"/>
        <w:rPr>
          <w:rFonts w:ascii="Times New Roman" w:hAnsi="Times New Roman"/>
          <w:b/>
          <w:bCs/>
          <w:color w:val="221F1F"/>
          <w:sz w:val="30"/>
          <w:szCs w:val="30"/>
          <w:lang w:val="fr-FR"/>
        </w:rPr>
      </w:pPr>
    </w:p>
    <w:p w14:paraId="6631EC40" w14:textId="77777777" w:rsidR="00474313" w:rsidRDefault="00474313" w:rsidP="00EE0E58">
      <w:pPr>
        <w:pStyle w:val="Corpsdetexte"/>
        <w:spacing w:after="0" w:line="240" w:lineRule="auto"/>
        <w:jc w:val="center"/>
        <w:rPr>
          <w:rFonts w:ascii="Times New Roman" w:hAnsi="Times New Roman"/>
          <w:b/>
          <w:bCs/>
          <w:color w:val="221F1F"/>
          <w:sz w:val="30"/>
          <w:szCs w:val="30"/>
          <w:lang w:val="fr-FR"/>
        </w:rPr>
      </w:pPr>
    </w:p>
    <w:p w14:paraId="213E920A" w14:textId="6D3D5D51" w:rsidR="00EE0E58" w:rsidRPr="00066070" w:rsidRDefault="00EE0E58" w:rsidP="00EE0E58">
      <w:pPr>
        <w:pStyle w:val="Corpsdetexte"/>
        <w:spacing w:after="0" w:line="240" w:lineRule="auto"/>
        <w:jc w:val="center"/>
        <w:rPr>
          <w:rFonts w:ascii="Times New Roman" w:hAnsi="Times New Roman"/>
          <w:b/>
          <w:bCs/>
          <w:color w:val="221F1F"/>
          <w:sz w:val="30"/>
          <w:szCs w:val="30"/>
          <w:lang w:val="fr-FR"/>
        </w:rPr>
      </w:pPr>
      <w:r w:rsidRPr="00066070">
        <w:rPr>
          <w:rFonts w:ascii="Times New Roman" w:hAnsi="Times New Roman"/>
          <w:b/>
          <w:bCs/>
          <w:color w:val="221F1F"/>
          <w:sz w:val="30"/>
          <w:szCs w:val="30"/>
          <w:lang w:val="fr-FR"/>
        </w:rPr>
        <w:t>Chapitre</w:t>
      </w:r>
      <w:r w:rsidRPr="00066070">
        <w:rPr>
          <w:rFonts w:ascii="Times New Roman" w:hAnsi="Times New Roman"/>
          <w:b/>
          <w:bCs/>
          <w:color w:val="221F1F"/>
          <w:spacing w:val="9"/>
          <w:sz w:val="30"/>
          <w:szCs w:val="30"/>
          <w:lang w:val="fr-FR"/>
        </w:rPr>
        <w:t xml:space="preserve"> </w:t>
      </w:r>
      <w:r w:rsidRPr="00066070">
        <w:rPr>
          <w:rFonts w:ascii="Times New Roman" w:hAnsi="Times New Roman"/>
          <w:b/>
          <w:bCs/>
          <w:color w:val="221F1F"/>
          <w:sz w:val="30"/>
          <w:szCs w:val="30"/>
          <w:lang w:val="fr-FR"/>
        </w:rPr>
        <w:t>II</w:t>
      </w:r>
      <w:r w:rsidRPr="00066070">
        <w:rPr>
          <w:rFonts w:ascii="Times New Roman" w:hAnsi="Times New Roman"/>
          <w:b/>
          <w:bCs/>
          <w:color w:val="221F1F"/>
          <w:spacing w:val="9"/>
          <w:sz w:val="30"/>
          <w:szCs w:val="30"/>
          <w:lang w:val="fr-FR"/>
        </w:rPr>
        <w:t xml:space="preserve"> </w:t>
      </w:r>
      <w:r w:rsidRPr="00066070">
        <w:rPr>
          <w:rFonts w:ascii="Times New Roman" w:hAnsi="Times New Roman"/>
          <w:b/>
          <w:bCs/>
          <w:color w:val="221F1F"/>
          <w:sz w:val="30"/>
          <w:szCs w:val="30"/>
          <w:lang w:val="fr-FR"/>
        </w:rPr>
        <w:t>:</w:t>
      </w:r>
      <w:r w:rsidRPr="00066070">
        <w:rPr>
          <w:rFonts w:ascii="Times New Roman" w:hAnsi="Times New Roman"/>
          <w:b/>
          <w:bCs/>
          <w:color w:val="221F1F"/>
          <w:spacing w:val="9"/>
          <w:sz w:val="30"/>
          <w:szCs w:val="30"/>
          <w:lang w:val="fr-FR"/>
        </w:rPr>
        <w:t xml:space="preserve"> </w:t>
      </w:r>
      <w:r w:rsidRPr="00066070">
        <w:rPr>
          <w:rFonts w:ascii="Times New Roman" w:hAnsi="Times New Roman"/>
          <w:b/>
          <w:bCs/>
          <w:color w:val="221F1F"/>
          <w:sz w:val="30"/>
          <w:szCs w:val="30"/>
          <w:lang w:val="fr-FR"/>
        </w:rPr>
        <w:t>Clauses</w:t>
      </w:r>
      <w:r w:rsidRPr="00066070">
        <w:rPr>
          <w:rFonts w:ascii="Times New Roman" w:hAnsi="Times New Roman"/>
          <w:b/>
          <w:bCs/>
          <w:color w:val="221F1F"/>
          <w:spacing w:val="9"/>
          <w:sz w:val="30"/>
          <w:szCs w:val="30"/>
          <w:lang w:val="fr-FR"/>
        </w:rPr>
        <w:t xml:space="preserve"> </w:t>
      </w:r>
      <w:r w:rsidRPr="00066070">
        <w:rPr>
          <w:rFonts w:ascii="Times New Roman" w:hAnsi="Times New Roman"/>
          <w:b/>
          <w:bCs/>
          <w:color w:val="221F1F"/>
          <w:sz w:val="30"/>
          <w:szCs w:val="30"/>
          <w:lang w:val="fr-FR"/>
        </w:rPr>
        <w:t>financières</w:t>
      </w:r>
    </w:p>
    <w:p w14:paraId="787549B2" w14:textId="77777777" w:rsidR="00EE0E58" w:rsidRPr="00066070" w:rsidRDefault="00EE0E58" w:rsidP="00EE0E58">
      <w:pPr>
        <w:pStyle w:val="Corpsdetexte"/>
        <w:spacing w:after="0" w:line="240" w:lineRule="auto"/>
        <w:jc w:val="center"/>
        <w:rPr>
          <w:rFonts w:ascii="Times New Roman" w:eastAsia="Arial Unicode MS" w:hAnsi="Times New Roman"/>
          <w:b/>
          <w:bCs/>
          <w:sz w:val="30"/>
          <w:szCs w:val="30"/>
          <w:lang w:val="fr-FR"/>
        </w:rPr>
      </w:pPr>
    </w:p>
    <w:p w14:paraId="4699171E"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11 : Garanties et cautions (CCAG articles 29 et 41)</w:t>
      </w:r>
    </w:p>
    <w:p w14:paraId="7A18B1A3"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lang w:eastAsia="en-US"/>
        </w:rPr>
      </w:pPr>
    </w:p>
    <w:p w14:paraId="2063AEF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i/>
          <w:iCs/>
          <w:lang w:eastAsia="en-US"/>
        </w:rPr>
      </w:pPr>
      <w:r w:rsidRPr="00066070">
        <w:rPr>
          <w:rFonts w:ascii="Times New Roman" w:eastAsiaTheme="minorHAnsi" w:hAnsi="Times New Roman" w:cs="Times New Roman"/>
          <w:b/>
          <w:i/>
          <w:iCs/>
          <w:lang w:eastAsia="en-US"/>
        </w:rPr>
        <w:t>11.1</w:t>
      </w:r>
      <w:r w:rsidRPr="00066070">
        <w:rPr>
          <w:rFonts w:ascii="Times New Roman" w:eastAsiaTheme="minorHAnsi" w:hAnsi="Times New Roman" w:cs="Times New Roman"/>
          <w:i/>
          <w:iCs/>
          <w:lang w:eastAsia="en-US"/>
        </w:rPr>
        <w:t>. Cautionnement définitif</w:t>
      </w:r>
    </w:p>
    <w:p w14:paraId="2B3BA07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 cautionnement définitif est fixé à 5% (cinq pour cent) du montant TTC du marché.</w:t>
      </w:r>
    </w:p>
    <w:p w14:paraId="2988605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6FE55C7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Il est constitué et transmis au Chef Service du marché dans un délai maximum de vingt (20) jours à compter de la date de notification du marché.</w:t>
      </w:r>
    </w:p>
    <w:p w14:paraId="4D18760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3E73D01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 cautionnement sera restitué, ou la garantie libérée, dans un délai d’un mois suivant la date de réception</w:t>
      </w:r>
    </w:p>
    <w:p w14:paraId="7C03DAD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provisoire des travaux, à la suite d’une mainlevée délivrée par le Maître d’Ouvrage après demande de l’entrepreneur.</w:t>
      </w:r>
    </w:p>
    <w:p w14:paraId="3AF0A44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3CDA4C9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11.2</w:t>
      </w:r>
      <w:r w:rsidRPr="00066070">
        <w:rPr>
          <w:rFonts w:ascii="Times New Roman" w:eastAsiaTheme="minorHAnsi" w:hAnsi="Times New Roman" w:cs="Times New Roman"/>
          <w:lang w:eastAsia="en-US"/>
        </w:rPr>
        <w:t xml:space="preserve">. Cautionnement de garantie </w:t>
      </w:r>
    </w:p>
    <w:p w14:paraId="1DB859A7" w14:textId="24414EF5"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La retenue de garantie est fixée à 10% (dix pour cent) du montant TTC du marché.</w:t>
      </w:r>
    </w:p>
    <w:p w14:paraId="445422A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6AC12E7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La restitution de la retenue de garantie ou du cautionnement sera effectuée dans un délai d’un mois après la réception définitive sur mainlevée délivrée par le Maître d’Ouvrage après demande de l’entrepreneur.</w:t>
      </w:r>
    </w:p>
    <w:p w14:paraId="10214D8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68A6E40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11.3</w:t>
      </w:r>
      <w:r w:rsidRPr="00066070">
        <w:rPr>
          <w:rFonts w:ascii="Times New Roman" w:eastAsiaTheme="minorHAnsi" w:hAnsi="Times New Roman" w:cs="Times New Roman"/>
          <w:lang w:eastAsia="en-US"/>
        </w:rPr>
        <w:t>. Cautionnement d’avance de démarrage</w:t>
      </w:r>
    </w:p>
    <w:p w14:paraId="65874AD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Une avance de démarrage d’un montant équivalent à 20% (vingt pour cent) du montant du marché pourrait être accordée au cocontractant sur sa demande. Cette avance sera garantie par une caution solidaire à 100% (cent pour cent) délivrée par un établissement bancaire de premier ordre agréé par le Ministre en charge des finances sur la base des critères de la COBAC.</w:t>
      </w:r>
    </w:p>
    <w:p w14:paraId="124F19F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7FA2BB0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L’avance de démarrage sera remboursée par décompte, d’une proportion de 25% (vingt-cinq pour cent) du paiement, et devra être remboursée en totalité avant les paiements de l’Entreprise ne dépassant pas 80% (quatre-vingt pour cent) du montant du marché.</w:t>
      </w:r>
    </w:p>
    <w:p w14:paraId="20ED767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50E5E62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12 : Montant du marché (CCAG Articles 18 et 19 complétés)</w:t>
      </w:r>
    </w:p>
    <w:p w14:paraId="1EBA5D5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 montant du présent marché, tel qu’il ressort du [détail ou devis estimatif] ci-joint, est de ______(en chiffres) (en lettres) francs CFA Toutes Taxes Comprises (TTC) ; soit :</w:t>
      </w:r>
    </w:p>
    <w:p w14:paraId="6E9C059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7290092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Montant HTVA : ________ (____) francs CFA- Montant de la TVA :________(___) francs CFA</w:t>
      </w:r>
    </w:p>
    <w:p w14:paraId="1ABD564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Montant de la TSR et/ou l’AIR : ____ (___) francs CFA</w:t>
      </w:r>
    </w:p>
    <w:p w14:paraId="6CA37B3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56B9F6BE" w14:textId="787EE292"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Net à percevoir = HTVA-</w:t>
      </w:r>
      <w:r w:rsidR="00474313">
        <w:rPr>
          <w:rFonts w:ascii="Times New Roman" w:eastAsiaTheme="minorHAnsi" w:hAnsi="Times New Roman" w:cs="Times New Roman"/>
          <w:lang w:eastAsia="en-US"/>
        </w:rPr>
        <w:t xml:space="preserve"> </w:t>
      </w:r>
      <w:r w:rsidRPr="00066070">
        <w:rPr>
          <w:rFonts w:ascii="Times New Roman" w:eastAsiaTheme="minorHAnsi" w:hAnsi="Times New Roman" w:cs="Times New Roman"/>
          <w:lang w:eastAsia="en-US"/>
        </w:rPr>
        <w:t>(TSR et/ou AIR) (_______) francs CFA.</w:t>
      </w:r>
    </w:p>
    <w:p w14:paraId="373BBF4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0A24C72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13 : Lieu et mode de paiement</w:t>
      </w:r>
    </w:p>
    <w:p w14:paraId="3FF7FE6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27E77ED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 Maître d’Ouvrage se libérera des sommes dues de la manière suivante :</w:t>
      </w:r>
    </w:p>
    <w:p w14:paraId="76FA24F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lastRenderedPageBreak/>
        <w:t>a. Pour les règlements en francs CFA, soit (montant en chiffres et en lettres HTVA), par crédit au compte n°_________</w:t>
      </w:r>
      <w:r w:rsidR="00325D44" w:rsidRPr="00066070">
        <w:rPr>
          <w:rFonts w:ascii="Times New Roman" w:eastAsiaTheme="minorHAnsi" w:hAnsi="Times New Roman" w:cs="Times New Roman"/>
          <w:lang w:eastAsia="en-US"/>
        </w:rPr>
        <w:t xml:space="preserve"> </w:t>
      </w:r>
      <w:r w:rsidRPr="00066070">
        <w:rPr>
          <w:rFonts w:ascii="Times New Roman" w:eastAsiaTheme="minorHAnsi" w:hAnsi="Times New Roman" w:cs="Times New Roman"/>
          <w:lang w:eastAsia="en-US"/>
        </w:rPr>
        <w:t>ouvert au nom de l’entrepreneur à la banque______________</w:t>
      </w:r>
    </w:p>
    <w:p w14:paraId="75692BA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5EBBFBA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b. Pour les règlements en devises, (le cas échéant) </w:t>
      </w:r>
    </w:p>
    <w:p w14:paraId="6CB1539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soit (montant en chiffres et en lettres HTVA), par crédit au compte n°_________</w:t>
      </w:r>
      <w:r w:rsidR="00325D44" w:rsidRPr="00066070">
        <w:rPr>
          <w:rFonts w:ascii="Times New Roman" w:eastAsiaTheme="minorHAnsi" w:hAnsi="Times New Roman" w:cs="Times New Roman"/>
          <w:lang w:eastAsia="en-US"/>
        </w:rPr>
        <w:t xml:space="preserve"> </w:t>
      </w:r>
      <w:r w:rsidRPr="00066070">
        <w:rPr>
          <w:rFonts w:ascii="Times New Roman" w:eastAsiaTheme="minorHAnsi" w:hAnsi="Times New Roman" w:cs="Times New Roman"/>
          <w:lang w:eastAsia="en-US"/>
        </w:rPr>
        <w:t>ouvert au nom de l’entrepreneur à la banque______________</w:t>
      </w:r>
    </w:p>
    <w:p w14:paraId="69E0843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653E4E4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14 : Variation des prix (CCAG Article 20)</w:t>
      </w:r>
    </w:p>
    <w:p w14:paraId="224F1C5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4FFF282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14.1. Les prix sont fermes.</w:t>
      </w:r>
    </w:p>
    <w:p w14:paraId="0AB4EF6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5A51574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a. Les acomptes payés à l’entrepreneur au titre des avances ne sont pas révisables.</w:t>
      </w:r>
    </w:p>
    <w:p w14:paraId="7D8EFBB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715C688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b. La révision est « gelée » à l’expiration du délai contractuel, sauf en cas de baisse des prix.</w:t>
      </w:r>
    </w:p>
    <w:p w14:paraId="012338C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3F44BD4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14.2. Modalités d’actualisation des prix (sans objet).</w:t>
      </w:r>
    </w:p>
    <w:p w14:paraId="4B1ED22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7870A9F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15 : Formules de révision des prix (CCAG article 21)</w:t>
      </w:r>
    </w:p>
    <w:p w14:paraId="1535180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30E6F63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Non applicable.</w:t>
      </w:r>
    </w:p>
    <w:p w14:paraId="2781897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2F840F2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16 : Formules d’actualisation des prix (CCAG article 21)</w:t>
      </w:r>
    </w:p>
    <w:p w14:paraId="7846DC8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p>
    <w:p w14:paraId="518632A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Sans objet</w:t>
      </w:r>
    </w:p>
    <w:p w14:paraId="245313C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2229A516"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17</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Travaux</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en</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régie</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22</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complété)</w:t>
      </w:r>
    </w:p>
    <w:p w14:paraId="32AF0BE5"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color w:val="000000"/>
        </w:rPr>
      </w:pPr>
    </w:p>
    <w:p w14:paraId="00680DF0" w14:textId="77777777" w:rsidR="00EE0E58" w:rsidRPr="00066070" w:rsidRDefault="00EE0E58" w:rsidP="00EE0E58">
      <w:pPr>
        <w:widowControl w:val="0"/>
        <w:autoSpaceDE w:val="0"/>
        <w:autoSpaceDN w:val="0"/>
        <w:adjustRightInd w:val="0"/>
        <w:spacing w:after="0" w:line="240" w:lineRule="auto"/>
        <w:ind w:left="567" w:right="-34" w:hanging="567"/>
        <w:rPr>
          <w:rFonts w:ascii="Times New Roman" w:hAnsi="Times New Roman" w:cs="Times New Roman"/>
          <w:color w:val="221F1F"/>
        </w:rPr>
      </w:pPr>
      <w:r w:rsidRPr="00066070">
        <w:rPr>
          <w:rFonts w:ascii="Times New Roman" w:hAnsi="Times New Roman" w:cs="Times New Roman"/>
          <w:b/>
          <w:color w:val="221F1F"/>
        </w:rPr>
        <w:t>17.1.</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pourcentage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travaux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en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régie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est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de 2% (deux pour cent)</w:t>
      </w:r>
      <w:r w:rsidRPr="00066070">
        <w:rPr>
          <w:rFonts w:ascii="Times New Roman" w:hAnsi="Times New Roman" w:cs="Times New Roman"/>
          <w:i/>
          <w:iCs/>
          <w:color w:val="221F1F"/>
        </w:rPr>
        <w:t xml:space="preserve"> </w:t>
      </w:r>
      <w:r w:rsidRPr="00066070">
        <w:rPr>
          <w:rFonts w:ascii="Times New Roman" w:hAnsi="Times New Roman" w:cs="Times New Roman"/>
          <w:i/>
          <w:iCs/>
          <w:color w:val="221F1F"/>
          <w:spacing w:val="-14"/>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montant</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marché</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et 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avenants,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cas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échéant</w:t>
      </w:r>
    </w:p>
    <w:p w14:paraId="32EB5714" w14:textId="77777777" w:rsidR="00EE0E58" w:rsidRPr="00066070" w:rsidRDefault="00EE0E58" w:rsidP="00EE0E58">
      <w:pPr>
        <w:widowControl w:val="0"/>
        <w:autoSpaceDE w:val="0"/>
        <w:autoSpaceDN w:val="0"/>
        <w:adjustRightInd w:val="0"/>
        <w:spacing w:after="0" w:line="240" w:lineRule="auto"/>
        <w:ind w:left="624" w:right="90" w:hanging="624"/>
        <w:jc w:val="both"/>
        <w:rPr>
          <w:rFonts w:ascii="Times New Roman" w:hAnsi="Times New Roman" w:cs="Times New Roman"/>
          <w:b/>
          <w:color w:val="221F1F"/>
        </w:rPr>
      </w:pPr>
    </w:p>
    <w:p w14:paraId="09785829" w14:textId="77777777" w:rsidR="007E6878" w:rsidRPr="00066070" w:rsidRDefault="00EE0E58" w:rsidP="007E6878">
      <w:pPr>
        <w:widowControl w:val="0"/>
        <w:autoSpaceDE w:val="0"/>
        <w:autoSpaceDN w:val="0"/>
        <w:adjustRightInd w:val="0"/>
        <w:spacing w:after="0" w:line="240" w:lineRule="auto"/>
        <w:ind w:left="624" w:right="90" w:hanging="624"/>
        <w:jc w:val="both"/>
        <w:rPr>
          <w:rFonts w:ascii="Times New Roman" w:hAnsi="Times New Roman" w:cs="Times New Roman"/>
          <w:color w:val="221F1F"/>
          <w:spacing w:val="-26"/>
        </w:rPr>
      </w:pPr>
      <w:r w:rsidRPr="00066070">
        <w:rPr>
          <w:rFonts w:ascii="Times New Roman" w:hAnsi="Times New Roman" w:cs="Times New Roman"/>
          <w:b/>
          <w:color w:val="221F1F"/>
        </w:rPr>
        <w:t>17.2</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Dans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cas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où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l’entrepreneur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serait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invité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à exécuter</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travaux</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en</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régie,</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dépenses</w:t>
      </w:r>
      <w:r w:rsidR="007E6878" w:rsidRPr="00066070">
        <w:rPr>
          <w:rFonts w:ascii="Times New Roman" w:hAnsi="Times New Roman" w:cs="Times New Roman"/>
          <w:color w:val="221F1F"/>
        </w:rPr>
        <w:t xml:space="preserve"> </w:t>
      </w:r>
      <w:r w:rsidRPr="00066070">
        <w:rPr>
          <w:rFonts w:ascii="Times New Roman" w:hAnsi="Times New Roman" w:cs="Times New Roman"/>
          <w:color w:val="221F1F"/>
          <w:spacing w:val="4"/>
        </w:rPr>
        <w:t>exposée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6"/>
        </w:rPr>
        <w:t xml:space="preserve"> </w:t>
      </w:r>
    </w:p>
    <w:p w14:paraId="68DAE01A" w14:textId="77777777" w:rsidR="00EE0E58" w:rsidRPr="00066070" w:rsidRDefault="00EE0E58" w:rsidP="007E6878">
      <w:pPr>
        <w:widowControl w:val="0"/>
        <w:autoSpaceDE w:val="0"/>
        <w:autoSpaceDN w:val="0"/>
        <w:adjustRightInd w:val="0"/>
        <w:spacing w:after="0" w:line="240" w:lineRule="auto"/>
        <w:ind w:left="624" w:right="90" w:hanging="624"/>
        <w:jc w:val="both"/>
        <w:rPr>
          <w:rFonts w:ascii="Times New Roman" w:hAnsi="Times New Roman" w:cs="Times New Roman"/>
          <w:color w:val="221F1F"/>
        </w:rPr>
      </w:pPr>
      <w:r w:rsidRPr="00066070">
        <w:rPr>
          <w:rFonts w:ascii="Times New Roman" w:hAnsi="Times New Roman" w:cs="Times New Roman"/>
          <w:color w:val="221F1F"/>
          <w:spacing w:val="4"/>
        </w:rPr>
        <w:t>e</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4"/>
        </w:rPr>
        <w:t>dûmen</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4"/>
        </w:rPr>
        <w:t>justifiée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4"/>
        </w:rPr>
        <w:t>lu</w:t>
      </w:r>
      <w:r w:rsidRPr="00066070">
        <w:rPr>
          <w:rFonts w:ascii="Times New Roman" w:hAnsi="Times New Roman" w:cs="Times New Roman"/>
          <w:color w:val="221F1F"/>
        </w:rPr>
        <w:t xml:space="preserve">i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4"/>
        </w:rPr>
        <w:t xml:space="preserve">seront </w:t>
      </w:r>
      <w:r w:rsidRPr="00066070">
        <w:rPr>
          <w:rFonts w:ascii="Times New Roman" w:hAnsi="Times New Roman" w:cs="Times New Roman"/>
          <w:color w:val="221F1F"/>
        </w:rPr>
        <w:t>remboursées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dans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conditions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suivantes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2FD44307" w14:textId="77777777" w:rsidR="00EE0E58" w:rsidRPr="00066070" w:rsidRDefault="00EE0E58" w:rsidP="00EE0E58">
      <w:pPr>
        <w:widowControl w:val="0"/>
        <w:autoSpaceDE w:val="0"/>
        <w:autoSpaceDN w:val="0"/>
        <w:adjustRightInd w:val="0"/>
        <w:spacing w:after="0" w:line="240" w:lineRule="auto"/>
        <w:ind w:right="-19"/>
        <w:jc w:val="both"/>
        <w:rPr>
          <w:rFonts w:ascii="Times New Roman" w:hAnsi="Times New Roman" w:cs="Times New Roman"/>
          <w:color w:val="221F1F"/>
        </w:rPr>
      </w:pPr>
      <w:r w:rsidRPr="00066070">
        <w:rPr>
          <w:rFonts w:ascii="Times New Roman" w:hAnsi="Times New Roman" w:cs="Times New Roman"/>
          <w:color w:val="221F1F"/>
        </w:rPr>
        <w:t xml:space="preserve"> -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quantités</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prises</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en</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compte</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seront</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heures </w:t>
      </w:r>
      <w:r w:rsidRPr="00066070">
        <w:rPr>
          <w:rFonts w:ascii="Times New Roman" w:hAnsi="Times New Roman" w:cs="Times New Roman"/>
          <w:color w:val="221F1F"/>
          <w:spacing w:val="5"/>
        </w:rPr>
        <w:t>d</w:t>
      </w:r>
      <w:r w:rsidRPr="00066070">
        <w:rPr>
          <w:rFonts w:ascii="Times New Roman" w:hAnsi="Times New Roman" w:cs="Times New Roman"/>
          <w:color w:val="221F1F"/>
        </w:rPr>
        <w:t xml:space="preserve">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5"/>
        </w:rPr>
        <w:t>mis</w:t>
      </w:r>
      <w:r w:rsidRPr="00066070">
        <w:rPr>
          <w:rFonts w:ascii="Times New Roman" w:hAnsi="Times New Roman" w:cs="Times New Roman"/>
          <w:color w:val="221F1F"/>
        </w:rPr>
        <w:t xml:space="preserve">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à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5"/>
        </w:rPr>
        <w:t>dispositio</w:t>
      </w:r>
      <w:r w:rsidRPr="00066070">
        <w:rPr>
          <w:rFonts w:ascii="Times New Roman" w:hAnsi="Times New Roman" w:cs="Times New Roman"/>
          <w:color w:val="221F1F"/>
        </w:rPr>
        <w:t xml:space="preserve">n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5"/>
        </w:rPr>
        <w:t>o</w:t>
      </w:r>
      <w:r w:rsidRPr="00066070">
        <w:rPr>
          <w:rFonts w:ascii="Times New Roman" w:hAnsi="Times New Roman" w:cs="Times New Roman"/>
          <w:color w:val="221F1F"/>
        </w:rPr>
        <w:t xml:space="preserve">u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5"/>
        </w:rPr>
        <w:t>le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5"/>
        </w:rPr>
        <w:t>quantité</w:t>
      </w:r>
      <w:r w:rsidRPr="00066070">
        <w:rPr>
          <w:rFonts w:ascii="Times New Roman" w:hAnsi="Times New Roman" w:cs="Times New Roman"/>
          <w:color w:val="221F1F"/>
        </w:rPr>
        <w:t xml:space="preserve">s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5"/>
        </w:rPr>
        <w:t xml:space="preserve">de </w:t>
      </w:r>
      <w:r w:rsidRPr="00066070">
        <w:rPr>
          <w:rFonts w:ascii="Times New Roman" w:hAnsi="Times New Roman" w:cs="Times New Roman"/>
          <w:color w:val="221F1F"/>
        </w:rPr>
        <w:t>matériaux</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matières</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mises</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en</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œuvre</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ayant</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fait l’objet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d’attachements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contradictoires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7D1C2780"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000000"/>
        </w:rPr>
      </w:pPr>
    </w:p>
    <w:p w14:paraId="3C24500A"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221F1F"/>
        </w:rPr>
      </w:pPr>
      <w:r w:rsidRPr="00066070">
        <w:rPr>
          <w:rFonts w:ascii="Times New Roman" w:hAnsi="Times New Roman" w:cs="Times New Roman"/>
          <w:color w:val="221F1F"/>
        </w:rPr>
        <w:t xml:space="preserve">   -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traitements</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salaires</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effectivement</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payés</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à la</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main</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d’œuvre</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locale</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seront</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majorés</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pour</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 xml:space="preserve">tenir compte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charges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sociales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40% (quarante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pour cent)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581F50E5" w14:textId="77777777" w:rsidR="00EE0E58" w:rsidRPr="00066070" w:rsidRDefault="00EE0E58" w:rsidP="00EE0E58">
      <w:pPr>
        <w:widowControl w:val="0"/>
        <w:autoSpaceDE w:val="0"/>
        <w:autoSpaceDN w:val="0"/>
        <w:adjustRightInd w:val="0"/>
        <w:spacing w:after="0" w:line="240" w:lineRule="auto"/>
        <w:ind w:right="-143"/>
        <w:rPr>
          <w:rFonts w:ascii="Times New Roman" w:hAnsi="Times New Roman" w:cs="Times New Roman"/>
          <w:color w:val="000000"/>
        </w:rPr>
      </w:pPr>
    </w:p>
    <w:p w14:paraId="446F430C" w14:textId="77777777" w:rsidR="00EE0E58" w:rsidRPr="00066070" w:rsidRDefault="00EE0E58" w:rsidP="00EE0E58">
      <w:pPr>
        <w:widowControl w:val="0"/>
        <w:autoSpaceDE w:val="0"/>
        <w:autoSpaceDN w:val="0"/>
        <w:adjustRightInd w:val="0"/>
        <w:spacing w:after="0" w:line="240" w:lineRule="auto"/>
        <w:ind w:right="-143"/>
        <w:rPr>
          <w:rFonts w:ascii="Times New Roman" w:hAnsi="Times New Roman" w:cs="Times New Roman"/>
          <w:color w:val="000000"/>
        </w:rPr>
      </w:pPr>
      <w:r w:rsidRPr="00066070">
        <w:rPr>
          <w:rFonts w:ascii="Times New Roman" w:hAnsi="Times New Roman" w:cs="Times New Roman"/>
          <w:color w:val="221F1F"/>
        </w:rPr>
        <w:t xml:space="preserve">  -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Les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heures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d’engin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seront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décomptées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 xml:space="preserve">au </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taux figurant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dans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sous-détails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prix</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7B6C05BD"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221F1F"/>
        </w:rPr>
      </w:pPr>
    </w:p>
    <w:p w14:paraId="7A251074"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221F1F"/>
        </w:rPr>
      </w:pPr>
      <w:r w:rsidRPr="00066070">
        <w:rPr>
          <w:rFonts w:ascii="Times New Roman" w:hAnsi="Times New Roman" w:cs="Times New Roman"/>
          <w:color w:val="221F1F"/>
        </w:rPr>
        <w:t xml:space="preserve">  -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matériaux</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matières</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seront</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remboursés</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 xml:space="preserve">au prix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revient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dûment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justifié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au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lieu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d’emploi majoré</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9"/>
        </w:rPr>
        <w:t xml:space="preserve"> 10% (</w:t>
      </w:r>
      <w:r w:rsidRPr="00066070">
        <w:rPr>
          <w:rFonts w:ascii="Times New Roman" w:hAnsi="Times New Roman" w:cs="Times New Roman"/>
          <w:color w:val="221F1F"/>
        </w:rPr>
        <w:t>dix</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pour</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cent) pour</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pertes,</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magasinage 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manutention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7AF52873"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221F1F"/>
        </w:rPr>
      </w:pPr>
    </w:p>
    <w:p w14:paraId="2A1DBCCA"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000000"/>
        </w:rPr>
      </w:pPr>
      <w:r w:rsidRPr="00066070">
        <w:rPr>
          <w:rFonts w:ascii="Times New Roman" w:hAnsi="Times New Roman" w:cs="Times New Roman"/>
          <w:color w:val="221F1F"/>
        </w:rPr>
        <w:t xml:space="preserve"> -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montant</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prestations</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ainsi</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calculé,</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y</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compris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heures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d’engins,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sera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majoré</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25% (</w:t>
      </w:r>
      <w:r w:rsidRPr="00066070">
        <w:rPr>
          <w:rFonts w:ascii="Times New Roman" w:hAnsi="Times New Roman" w:cs="Times New Roman"/>
          <w:color w:val="221F1F"/>
          <w:spacing w:val="-6"/>
        </w:rPr>
        <w:t xml:space="preserve">vingt-cinq pour cent)  </w:t>
      </w:r>
      <w:r w:rsidRPr="00066070">
        <w:rPr>
          <w:rFonts w:ascii="Times New Roman" w:hAnsi="Times New Roman" w:cs="Times New Roman"/>
          <w:color w:val="221F1F"/>
        </w:rPr>
        <w:t xml:space="preserve">pour tenir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compte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frais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généraux,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bénéfices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et aléas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propres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l’entrepreneur.</w:t>
      </w:r>
    </w:p>
    <w:p w14:paraId="51E05258"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b/>
          <w:bCs/>
          <w:color w:val="221F1F"/>
          <w:u w:val="single"/>
        </w:rPr>
      </w:pPr>
    </w:p>
    <w:p w14:paraId="25C3E651"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18</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8"/>
        </w:rPr>
        <w:t xml:space="preserve"> </w:t>
      </w:r>
      <w:r w:rsidRPr="00066070">
        <w:rPr>
          <w:rFonts w:ascii="Times New Roman" w:hAnsi="Times New Roman" w:cs="Times New Roman"/>
          <w:b/>
          <w:bCs/>
          <w:color w:val="221F1F"/>
        </w:rPr>
        <w:t>Valorisation</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des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travaux</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23)</w:t>
      </w:r>
    </w:p>
    <w:p w14:paraId="67677DED" w14:textId="77777777" w:rsidR="00EE0E58" w:rsidRPr="00066070" w:rsidRDefault="00EE0E58" w:rsidP="00EE0E58">
      <w:pPr>
        <w:widowControl w:val="0"/>
        <w:autoSpaceDE w:val="0"/>
        <w:autoSpaceDN w:val="0"/>
        <w:adjustRightInd w:val="0"/>
        <w:spacing w:after="0" w:line="240" w:lineRule="auto"/>
        <w:ind w:right="-20"/>
        <w:rPr>
          <w:rFonts w:ascii="Times New Roman" w:hAnsi="Times New Roman" w:cs="Times New Roman"/>
          <w:color w:val="000000"/>
        </w:rPr>
      </w:pPr>
    </w:p>
    <w:p w14:paraId="0856D866" w14:textId="77777777" w:rsidR="00EE0E58" w:rsidRPr="00066070" w:rsidRDefault="00EE0E58" w:rsidP="00EE0E58">
      <w:pPr>
        <w:widowControl w:val="0"/>
        <w:autoSpaceDE w:val="0"/>
        <w:autoSpaceDN w:val="0"/>
        <w:adjustRightInd w:val="0"/>
        <w:spacing w:after="0" w:line="240" w:lineRule="auto"/>
        <w:ind w:right="-143"/>
        <w:rPr>
          <w:rFonts w:ascii="Times New Roman" w:hAnsi="Times New Roman" w:cs="Times New Roman"/>
          <w:color w:val="221F1F"/>
        </w:rPr>
      </w:pPr>
      <w:r w:rsidRPr="00066070">
        <w:rPr>
          <w:rFonts w:ascii="Times New Roman" w:hAnsi="Times New Roman" w:cs="Times New Roman"/>
          <w:color w:val="221F1F"/>
        </w:rPr>
        <w:t>Ce marché est à prix unitaires et forfaitaires.</w:t>
      </w:r>
    </w:p>
    <w:p w14:paraId="06B878BB" w14:textId="77777777" w:rsidR="00EE0E58" w:rsidRPr="00066070" w:rsidRDefault="00EE0E58" w:rsidP="00EE0E58">
      <w:pPr>
        <w:widowControl w:val="0"/>
        <w:autoSpaceDE w:val="0"/>
        <w:autoSpaceDN w:val="0"/>
        <w:adjustRightInd w:val="0"/>
        <w:spacing w:after="0" w:line="240" w:lineRule="auto"/>
        <w:ind w:right="-143"/>
        <w:rPr>
          <w:rFonts w:ascii="Times New Roman" w:hAnsi="Times New Roman" w:cs="Times New Roman"/>
          <w:color w:val="000000"/>
        </w:rPr>
      </w:pPr>
    </w:p>
    <w:p w14:paraId="6DFC4FD5" w14:textId="77777777" w:rsidR="00EE0E58" w:rsidRPr="00066070" w:rsidRDefault="00EE0E58" w:rsidP="00EE0E58">
      <w:pPr>
        <w:widowControl w:val="0"/>
        <w:tabs>
          <w:tab w:val="left" w:pos="2880"/>
          <w:tab w:val="left" w:pos="3540"/>
        </w:tabs>
        <w:autoSpaceDE w:val="0"/>
        <w:autoSpaceDN w:val="0"/>
        <w:adjustRightInd w:val="0"/>
        <w:spacing w:after="0" w:line="240" w:lineRule="auto"/>
        <w:ind w:right="-149"/>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19</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7"/>
        </w:rPr>
        <w:t xml:space="preserve"> </w:t>
      </w:r>
      <w:r w:rsidRPr="00066070">
        <w:rPr>
          <w:rFonts w:ascii="Times New Roman" w:hAnsi="Times New Roman" w:cs="Times New Roman"/>
          <w:b/>
          <w:bCs/>
          <w:color w:val="221F1F"/>
          <w:spacing w:val="5"/>
        </w:rPr>
        <w:t>Valorisatio</w:t>
      </w:r>
      <w:r w:rsidRPr="00066070">
        <w:rPr>
          <w:rFonts w:ascii="Times New Roman" w:hAnsi="Times New Roman" w:cs="Times New Roman"/>
          <w:b/>
          <w:bCs/>
          <w:color w:val="221F1F"/>
        </w:rPr>
        <w:t xml:space="preserve">n </w:t>
      </w:r>
      <w:r w:rsidRPr="00066070">
        <w:rPr>
          <w:rFonts w:ascii="Times New Roman" w:hAnsi="Times New Roman" w:cs="Times New Roman"/>
          <w:b/>
          <w:bCs/>
          <w:color w:val="221F1F"/>
          <w:spacing w:val="5"/>
        </w:rPr>
        <w:t>de</w:t>
      </w:r>
      <w:r w:rsidRPr="00066070">
        <w:rPr>
          <w:rFonts w:ascii="Times New Roman" w:hAnsi="Times New Roman" w:cs="Times New Roman"/>
          <w:b/>
          <w:bCs/>
          <w:color w:val="221F1F"/>
        </w:rPr>
        <w:t xml:space="preserve">s </w:t>
      </w:r>
      <w:r w:rsidRPr="00066070">
        <w:rPr>
          <w:rFonts w:ascii="Times New Roman" w:hAnsi="Times New Roman" w:cs="Times New Roman"/>
          <w:b/>
          <w:bCs/>
          <w:color w:val="221F1F"/>
          <w:spacing w:val="5"/>
        </w:rPr>
        <w:t>approvisionne</w:t>
      </w:r>
      <w:r w:rsidRPr="00066070">
        <w:rPr>
          <w:rFonts w:ascii="Times New Roman" w:hAnsi="Times New Roman" w:cs="Times New Roman"/>
          <w:b/>
          <w:bCs/>
          <w:color w:val="221F1F"/>
        </w:rPr>
        <w:t>ments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24</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complété)</w:t>
      </w:r>
    </w:p>
    <w:p w14:paraId="038F9D89" w14:textId="77777777" w:rsidR="00EE0E58" w:rsidRPr="00066070" w:rsidRDefault="00EE0E58" w:rsidP="00EE0E58">
      <w:pPr>
        <w:widowControl w:val="0"/>
        <w:tabs>
          <w:tab w:val="left" w:pos="2880"/>
          <w:tab w:val="left" w:pos="3540"/>
        </w:tabs>
        <w:autoSpaceDE w:val="0"/>
        <w:autoSpaceDN w:val="0"/>
        <w:adjustRightInd w:val="0"/>
        <w:spacing w:after="0" w:line="240" w:lineRule="auto"/>
        <w:ind w:right="-149"/>
        <w:jc w:val="both"/>
        <w:rPr>
          <w:rFonts w:ascii="Times New Roman" w:hAnsi="Times New Roman" w:cs="Times New Roman"/>
          <w:color w:val="000000"/>
        </w:rPr>
      </w:pPr>
    </w:p>
    <w:p w14:paraId="379B4DB0" w14:textId="77777777" w:rsidR="00EE0E58" w:rsidRPr="00066070" w:rsidRDefault="00EE0E58" w:rsidP="00EE0E58">
      <w:pPr>
        <w:widowControl w:val="0"/>
        <w:autoSpaceDE w:val="0"/>
        <w:autoSpaceDN w:val="0"/>
        <w:adjustRightInd w:val="0"/>
        <w:spacing w:after="0" w:line="240" w:lineRule="auto"/>
        <w:ind w:right="-143"/>
        <w:jc w:val="both"/>
        <w:rPr>
          <w:rFonts w:ascii="Times New Roman" w:hAnsi="Times New Roman" w:cs="Times New Roman"/>
          <w:spacing w:val="12"/>
        </w:rPr>
      </w:pPr>
      <w:r w:rsidRPr="00066070">
        <w:rPr>
          <w:rFonts w:ascii="Times New Roman" w:hAnsi="Times New Roman" w:cs="Times New Roman"/>
          <w:b/>
          <w:color w:val="221F1F"/>
        </w:rPr>
        <w:t>19.1</w:t>
      </w:r>
      <w:r w:rsidRPr="00066070">
        <w:rPr>
          <w:rFonts w:ascii="Times New Roman" w:hAnsi="Times New Roman" w:cs="Times New Roman"/>
          <w:b/>
        </w:rPr>
        <w:t>.</w:t>
      </w:r>
      <w:r w:rsidRPr="00066070">
        <w:rPr>
          <w:rFonts w:ascii="Times New Roman" w:hAnsi="Times New Roman" w:cs="Times New Roman"/>
        </w:rPr>
        <w:t xml:space="preserve"> </w:t>
      </w:r>
      <w:r w:rsidRPr="00066070">
        <w:rPr>
          <w:rFonts w:ascii="Times New Roman" w:hAnsi="Times New Roman" w:cs="Times New Roman"/>
          <w:spacing w:val="12"/>
        </w:rPr>
        <w:t xml:space="preserve"> Il n’existe pas de règlement propre aux approvisionnements du chantier. Toutes fois l’Ingénieur pourra les évaluer au cas où le chantier venait à être abandonné ou le marché résilié.</w:t>
      </w:r>
    </w:p>
    <w:p w14:paraId="5C002643" w14:textId="77777777" w:rsidR="00EE0E58" w:rsidRPr="00066070" w:rsidRDefault="00EE0E58" w:rsidP="00EE0E58">
      <w:pPr>
        <w:widowControl w:val="0"/>
        <w:autoSpaceDE w:val="0"/>
        <w:autoSpaceDN w:val="0"/>
        <w:adjustRightInd w:val="0"/>
        <w:spacing w:after="0" w:line="240" w:lineRule="auto"/>
        <w:ind w:right="-143"/>
        <w:jc w:val="both"/>
        <w:rPr>
          <w:rFonts w:ascii="Times New Roman" w:hAnsi="Times New Roman" w:cs="Times New Roman"/>
          <w:color w:val="221F1F"/>
        </w:rPr>
      </w:pPr>
    </w:p>
    <w:p w14:paraId="0CC8C391" w14:textId="77777777" w:rsidR="00EE0E58" w:rsidRPr="00066070" w:rsidRDefault="00EE0E58" w:rsidP="00AA3D7A">
      <w:pPr>
        <w:widowControl w:val="0"/>
        <w:autoSpaceDE w:val="0"/>
        <w:autoSpaceDN w:val="0"/>
        <w:adjustRightInd w:val="0"/>
        <w:spacing w:after="0" w:line="240" w:lineRule="auto"/>
        <w:ind w:right="-143"/>
        <w:jc w:val="both"/>
        <w:rPr>
          <w:rFonts w:ascii="Times New Roman" w:hAnsi="Times New Roman" w:cs="Times New Roman"/>
          <w:color w:val="000000"/>
        </w:rPr>
      </w:pPr>
      <w:r w:rsidRPr="00066070">
        <w:rPr>
          <w:rFonts w:ascii="Times New Roman" w:hAnsi="Times New Roman" w:cs="Times New Roman"/>
          <w:color w:val="221F1F"/>
        </w:rPr>
        <w:t xml:space="preserve"> </w:t>
      </w:r>
      <w:r w:rsidRPr="00066070">
        <w:rPr>
          <w:rFonts w:ascii="Times New Roman" w:hAnsi="Times New Roman" w:cs="Times New Roman"/>
          <w:b/>
          <w:color w:val="221F1F"/>
        </w:rPr>
        <w:t>19.2</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Il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n’est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pas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demandé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caution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pour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les acomptes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sur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approvisionnements.</w:t>
      </w:r>
    </w:p>
    <w:p w14:paraId="0D034262" w14:textId="77777777" w:rsidR="00EE0E58" w:rsidRPr="00066070" w:rsidRDefault="00EE0E58" w:rsidP="00EE0E58">
      <w:pPr>
        <w:widowControl w:val="0"/>
        <w:autoSpaceDE w:val="0"/>
        <w:autoSpaceDN w:val="0"/>
        <w:adjustRightInd w:val="0"/>
        <w:spacing w:after="120" w:line="240" w:lineRule="auto"/>
        <w:ind w:right="-20"/>
        <w:jc w:val="both"/>
        <w:rPr>
          <w:rFonts w:ascii="Times New Roman" w:hAnsi="Times New Roman" w:cs="Times New Roman"/>
          <w:b/>
          <w:bCs/>
          <w:color w:val="221F1F"/>
        </w:rPr>
      </w:pP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20</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Avances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28)</w:t>
      </w:r>
    </w:p>
    <w:p w14:paraId="51165FA0"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b/>
          <w:color w:val="221F1F"/>
        </w:rPr>
        <w:lastRenderedPageBreak/>
        <w:t>20.1.</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Maître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d’Ouvrage  accordera</w:t>
      </w:r>
      <w:r w:rsidRPr="00066070">
        <w:rPr>
          <w:rFonts w:ascii="Times New Roman" w:hAnsi="Times New Roman" w:cs="Times New Roman"/>
          <w:i/>
          <w:iCs/>
          <w:color w:val="221F1F"/>
        </w:rPr>
        <w:t xml:space="preserve">  </w:t>
      </w:r>
      <w:r w:rsidRPr="00066070">
        <w:rPr>
          <w:rFonts w:ascii="Times New Roman" w:hAnsi="Times New Roman" w:cs="Times New Roman"/>
          <w:i/>
          <w:iCs/>
          <w:color w:val="221F1F"/>
          <w:spacing w:val="5"/>
        </w:rPr>
        <w:t xml:space="preserve"> </w:t>
      </w:r>
      <w:r w:rsidRPr="00066070">
        <w:rPr>
          <w:rFonts w:ascii="Times New Roman" w:hAnsi="Times New Roman" w:cs="Times New Roman"/>
          <w:color w:val="221F1F"/>
        </w:rPr>
        <w:t xml:space="preserve">une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avance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démarrage égale  à </w:t>
      </w:r>
    </w:p>
    <w:p w14:paraId="625F558A" w14:textId="77777777" w:rsidR="00EE0E58" w:rsidRPr="00066070" w:rsidRDefault="00EE0E58" w:rsidP="00AA3D7A">
      <w:pPr>
        <w:widowControl w:val="0"/>
        <w:autoSpaceDE w:val="0"/>
        <w:autoSpaceDN w:val="0"/>
        <w:adjustRightInd w:val="0"/>
        <w:spacing w:after="0" w:line="240" w:lineRule="auto"/>
        <w:ind w:right="-17"/>
        <w:jc w:val="both"/>
        <w:rPr>
          <w:rFonts w:ascii="Times New Roman" w:hAnsi="Times New Roman" w:cs="Times New Roman"/>
          <w:color w:val="221F1F"/>
        </w:rPr>
      </w:pPr>
      <w:r w:rsidRPr="00066070">
        <w:rPr>
          <w:rFonts w:ascii="Times New Roman" w:hAnsi="Times New Roman" w:cs="Times New Roman"/>
          <w:color w:val="221F1F"/>
        </w:rPr>
        <w:t xml:space="preserve"> 20 % (vingt pour cent) du montant du marché.</w:t>
      </w:r>
    </w:p>
    <w:p w14:paraId="7E6175D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20.2</w:t>
      </w:r>
      <w:r w:rsidRPr="00066070">
        <w:rPr>
          <w:rFonts w:ascii="Times New Roman" w:eastAsiaTheme="minorHAnsi" w:hAnsi="Times New Roman" w:cs="Times New Roman"/>
          <w:lang w:eastAsia="en-US"/>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14:paraId="7BF353E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20.3</w:t>
      </w:r>
      <w:r w:rsidRPr="00066070">
        <w:rPr>
          <w:rFonts w:ascii="Times New Roman" w:eastAsiaTheme="minorHAnsi" w:hAnsi="Times New Roman" w:cs="Times New Roman"/>
          <w:lang w:eastAsia="en-US"/>
        </w:rPr>
        <w:t xml:space="preserve"> La totalité de l’avance doit être remboursée au plus tard dès le moment où la valeur en prix de base des prestations réalisées atteint 80% (quatre-vingt pour cent) du montant du marché.</w:t>
      </w:r>
    </w:p>
    <w:p w14:paraId="40E5F2B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20.4</w:t>
      </w:r>
      <w:r w:rsidRPr="00066070">
        <w:rPr>
          <w:rFonts w:ascii="Times New Roman" w:eastAsiaTheme="minorHAnsi" w:hAnsi="Times New Roman" w:cs="Times New Roman"/>
          <w:lang w:eastAsia="en-US"/>
        </w:rPr>
        <w:t xml:space="preserve"> Au fur et à mesure du remboursement des avances, le Maître d’Ouvrage donnera la mainlevée de la partie de la caution correspondante, sur demande expresse de l’entrepreneur.</w:t>
      </w:r>
    </w:p>
    <w:p w14:paraId="509D732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20.5</w:t>
      </w:r>
      <w:r w:rsidRPr="00066070">
        <w:rPr>
          <w:rFonts w:ascii="Times New Roman" w:eastAsiaTheme="minorHAnsi" w:hAnsi="Times New Roman" w:cs="Times New Roman"/>
          <w:lang w:eastAsia="en-US"/>
        </w:rPr>
        <w:t xml:space="preserve"> La possibilité d’octroi d’avance de démarrage et/ou d’avance sur approvisionnement doit être expressément stipulée dans le dossier d’appel d’offres.</w:t>
      </w:r>
    </w:p>
    <w:p w14:paraId="4357981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21 : Règlement des travaux (cf. art.26, 27 et 30 CCAG complétés)</w:t>
      </w:r>
    </w:p>
    <w:p w14:paraId="1272FDB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21.1.</w:t>
      </w:r>
      <w:r w:rsidRPr="00066070">
        <w:rPr>
          <w:rFonts w:ascii="Times New Roman" w:eastAsiaTheme="minorHAnsi" w:hAnsi="Times New Roman" w:cs="Times New Roman"/>
          <w:lang w:eastAsia="en-US"/>
        </w:rPr>
        <w:t xml:space="preserve"> Constatation des travaux exécutés</w:t>
      </w:r>
    </w:p>
    <w:p w14:paraId="607CB21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Avant le 30 de chaque mois, l’entrepreneur et le Maître d’Œuvre établissent un attachement contradictoire qui récapitule et fixe les quantités réalisées et constatées pour chaque poste du bordereau au cours du mois et pouvant donner droit au paiement.</w:t>
      </w:r>
    </w:p>
    <w:p w14:paraId="2AC82CC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5C6B097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21.2</w:t>
      </w:r>
      <w:r w:rsidRPr="00066070">
        <w:rPr>
          <w:rFonts w:ascii="Times New Roman" w:eastAsiaTheme="minorHAnsi" w:hAnsi="Times New Roman" w:cs="Times New Roman"/>
          <w:lang w:eastAsia="en-US"/>
        </w:rPr>
        <w:t>. Décompte mensuel</w:t>
      </w:r>
    </w:p>
    <w:p w14:paraId="1156EA0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p>
    <w:p w14:paraId="4E5CF98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14:paraId="5FDE0BA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Seul le décompte hors TVA sera réglé à l’entrepreneur. Le décompte du montant des taxes fera l’objet d’une écriture d’ordre entre les budgets du Ministère en charge des finances.</w:t>
      </w:r>
    </w:p>
    <w:p w14:paraId="647214C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 montant HTVA de l’acompte à payer à l’entrepreneur sera mandaté comme suit :</w:t>
      </w:r>
    </w:p>
    <w:p w14:paraId="079413F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[100-1.1 et/ou – (7.5 ou 15)]% versé directement au compte de l’entrepreneur ;</w:t>
      </w:r>
    </w:p>
    <w:p w14:paraId="56CE1C3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- 1,1% versé au Trésor public au titre de l’AIR dû par l’entrepreneur ;</w:t>
      </w:r>
    </w:p>
    <w:p w14:paraId="3C1CE94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- 7.5% ou 15% versé au Trésor public au titre de la TSR dû par l’entrepreneur ;</w:t>
      </w:r>
    </w:p>
    <w:p w14:paraId="3C2F3D3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 Maitre d’Œuvre disposera d’un délai de sept (7) jours pour transmettre au chef de service du marché, les décomptes qu’il a approuvés.</w:t>
      </w:r>
    </w:p>
    <w:p w14:paraId="7B4B2AD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L’ingénieur disposera d’un délai de sept (7) jours pour transmettre au chef de service du marché, les décomptes qu’il a approuvés de façon à ce qu’ils soient en sa possession au plus tard le 12 du mois.</w:t>
      </w:r>
    </w:p>
    <w:p w14:paraId="0DB729C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Le chef de service dispose d’un délai de quatorze (14) jours maximum pour procéder à la signature des décomptes. </w:t>
      </w:r>
    </w:p>
    <w:p w14:paraId="46C9E56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Les paiements seront effectués par le________</w:t>
      </w:r>
      <w:r w:rsidR="00325D44" w:rsidRPr="00066070">
        <w:rPr>
          <w:rFonts w:ascii="Times New Roman" w:eastAsiaTheme="minorHAnsi" w:hAnsi="Times New Roman" w:cs="Times New Roman"/>
          <w:lang w:eastAsia="en-US"/>
        </w:rPr>
        <w:t xml:space="preserve"> </w:t>
      </w:r>
      <w:r w:rsidRPr="00066070">
        <w:rPr>
          <w:rFonts w:ascii="Times New Roman" w:eastAsiaTheme="minorHAnsi" w:hAnsi="Times New Roman" w:cs="Times New Roman"/>
          <w:lang w:eastAsia="en-US"/>
        </w:rPr>
        <w:t>dans un délai maximum de_____ jours calendaires à compter de la remise du décompte approuvé.</w:t>
      </w:r>
    </w:p>
    <w:p w14:paraId="4A723F7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21.3</w:t>
      </w:r>
      <w:r w:rsidRPr="00066070">
        <w:rPr>
          <w:rFonts w:ascii="Times New Roman" w:eastAsiaTheme="minorHAnsi" w:hAnsi="Times New Roman" w:cs="Times New Roman"/>
          <w:lang w:eastAsia="en-US"/>
        </w:rPr>
        <w:t>. Décompte d’avance de démarrage (le cas échéant).</w:t>
      </w:r>
    </w:p>
    <w:p w14:paraId="1BF88D2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lang w:eastAsia="en-US"/>
        </w:rPr>
      </w:pPr>
      <w:r w:rsidRPr="00066070">
        <w:rPr>
          <w:rFonts w:ascii="Times New Roman" w:eastAsiaTheme="minorHAnsi" w:hAnsi="Times New Roman" w:cs="Times New Roman"/>
          <w:b/>
          <w:bCs/>
          <w:lang w:eastAsia="en-US"/>
        </w:rPr>
        <w:t>Article 22 : Intérêts moratoires (CCAG Article 31)</w:t>
      </w:r>
    </w:p>
    <w:p w14:paraId="294C9086" w14:textId="77777777" w:rsidR="00EE0E58" w:rsidRPr="00066070" w:rsidRDefault="00EE0E58" w:rsidP="00AA3D7A">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Les intérêts moratoires éventuels sont payés par état des sommes dues conformément à l’article 88 du décret n° 2004/275 du 24 Septembre 2004 portant Code des Marchés Publics.</w:t>
      </w:r>
    </w:p>
    <w:p w14:paraId="79513FB7" w14:textId="77777777" w:rsidR="00EE0E58" w:rsidRPr="00066070" w:rsidRDefault="00EE0E58" w:rsidP="00AA3D7A">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23</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Pénalités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retard</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32</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complété)</w:t>
      </w:r>
    </w:p>
    <w:p w14:paraId="3D0643EB" w14:textId="77777777" w:rsidR="00EE0E58" w:rsidRPr="00066070" w:rsidRDefault="00EE0E58" w:rsidP="00EE0E58">
      <w:pPr>
        <w:widowControl w:val="0"/>
        <w:autoSpaceDE w:val="0"/>
        <w:autoSpaceDN w:val="0"/>
        <w:adjustRightInd w:val="0"/>
        <w:spacing w:after="0" w:line="240" w:lineRule="auto"/>
        <w:ind w:right="-144"/>
        <w:jc w:val="both"/>
        <w:rPr>
          <w:rFonts w:ascii="Times New Roman" w:hAnsi="Times New Roman" w:cs="Times New Roman"/>
          <w:b/>
          <w:color w:val="221F1F"/>
        </w:rPr>
      </w:pPr>
      <w:r w:rsidRPr="00066070">
        <w:rPr>
          <w:rFonts w:ascii="Times New Roman" w:eastAsiaTheme="minorHAnsi" w:hAnsi="Times New Roman" w:cs="Times New Roman"/>
          <w:b/>
          <w:lang w:eastAsia="en-US"/>
        </w:rPr>
        <w:t>A.</w:t>
      </w:r>
      <w:r w:rsidRPr="00066070">
        <w:rPr>
          <w:rFonts w:ascii="Times New Roman" w:eastAsiaTheme="minorHAnsi" w:hAnsi="Times New Roman" w:cs="Times New Roman"/>
          <w:lang w:eastAsia="en-US"/>
        </w:rPr>
        <w:t xml:space="preserve"> Pénalités de retard</w:t>
      </w:r>
    </w:p>
    <w:p w14:paraId="346872B3" w14:textId="77777777" w:rsidR="00EE0E58" w:rsidRPr="00066070" w:rsidRDefault="00EE0E58" w:rsidP="00EE0E58">
      <w:pPr>
        <w:widowControl w:val="0"/>
        <w:autoSpaceDE w:val="0"/>
        <w:autoSpaceDN w:val="0"/>
        <w:adjustRightInd w:val="0"/>
        <w:spacing w:after="0" w:line="240" w:lineRule="auto"/>
        <w:ind w:right="-144"/>
        <w:jc w:val="both"/>
        <w:rPr>
          <w:rFonts w:ascii="Times New Roman" w:hAnsi="Times New Roman" w:cs="Times New Roman"/>
          <w:color w:val="000000"/>
        </w:rPr>
      </w:pPr>
      <w:r w:rsidRPr="00066070">
        <w:rPr>
          <w:rFonts w:ascii="Times New Roman" w:hAnsi="Times New Roman" w:cs="Times New Roman"/>
          <w:b/>
          <w:color w:val="221F1F"/>
        </w:rPr>
        <w:t>23.1</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montant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pénalités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retard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est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fixé comme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suit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26051F2F" w14:textId="77777777" w:rsidR="00EE0E58" w:rsidRPr="00066070" w:rsidRDefault="00EE0E58" w:rsidP="00EE0E58">
      <w:pPr>
        <w:widowControl w:val="0"/>
        <w:autoSpaceDE w:val="0"/>
        <w:autoSpaceDN w:val="0"/>
        <w:adjustRightInd w:val="0"/>
        <w:spacing w:after="0" w:line="240" w:lineRule="auto"/>
        <w:ind w:left="447" w:right="-17" w:hanging="340"/>
        <w:jc w:val="both"/>
        <w:rPr>
          <w:rFonts w:ascii="Times New Roman" w:hAnsi="Times New Roman" w:cs="Times New Roman"/>
          <w:color w:val="000000"/>
        </w:rPr>
      </w:pPr>
      <w:r w:rsidRPr="00066070">
        <w:rPr>
          <w:rFonts w:ascii="Times New Roman" w:hAnsi="Times New Roman" w:cs="Times New Roman"/>
          <w:color w:val="221F1F"/>
        </w:rPr>
        <w:t xml:space="preserve">a.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Un</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deux</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millième</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(1/2000è)</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montant</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TTC</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du marché</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base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par</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jour</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calendaire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retard</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du </w:t>
      </w:r>
      <w:r w:rsidRPr="00066070">
        <w:rPr>
          <w:rFonts w:ascii="Times New Roman" w:hAnsi="Times New Roman" w:cs="Times New Roman"/>
          <w:color w:val="221F1F"/>
          <w:spacing w:val="1"/>
        </w:rPr>
        <w:t>premie</w:t>
      </w:r>
      <w:r w:rsidRPr="00066070">
        <w:rPr>
          <w:rFonts w:ascii="Times New Roman" w:hAnsi="Times New Roman" w:cs="Times New Roman"/>
          <w:color w:val="221F1F"/>
        </w:rPr>
        <w:t xml:space="preserve">r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a</w:t>
      </w:r>
      <w:r w:rsidRPr="00066070">
        <w:rPr>
          <w:rFonts w:ascii="Times New Roman" w:hAnsi="Times New Roman" w:cs="Times New Roman"/>
          <w:color w:val="221F1F"/>
        </w:rPr>
        <w:t xml:space="preserve">u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trentièm</w:t>
      </w:r>
      <w:r w:rsidRPr="00066070">
        <w:rPr>
          <w:rFonts w:ascii="Times New Roman" w:hAnsi="Times New Roman" w:cs="Times New Roman"/>
          <w:color w:val="221F1F"/>
        </w:rPr>
        <w:t xml:space="preserve">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jou</w:t>
      </w:r>
      <w:r w:rsidRPr="00066070">
        <w:rPr>
          <w:rFonts w:ascii="Times New Roman" w:hAnsi="Times New Roman" w:cs="Times New Roman"/>
          <w:color w:val="221F1F"/>
        </w:rPr>
        <w:t xml:space="preserve">r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a</w:t>
      </w:r>
      <w:r w:rsidRPr="00066070">
        <w:rPr>
          <w:rFonts w:ascii="Times New Roman" w:hAnsi="Times New Roman" w:cs="Times New Roman"/>
          <w:color w:val="221F1F"/>
        </w:rPr>
        <w:t>u-d</w:t>
      </w:r>
      <w:r w:rsidRPr="00066070">
        <w:rPr>
          <w:rFonts w:ascii="Times New Roman" w:hAnsi="Times New Roman" w:cs="Times New Roman"/>
          <w:color w:val="221F1F"/>
          <w:spacing w:val="-29"/>
        </w:rPr>
        <w:t>e</w:t>
      </w:r>
      <w:r w:rsidRPr="00066070">
        <w:rPr>
          <w:rFonts w:ascii="Times New Roman" w:hAnsi="Times New Roman" w:cs="Times New Roman"/>
          <w:color w:val="221F1F"/>
          <w:spacing w:val="1"/>
        </w:rPr>
        <w:t>là</w:t>
      </w:r>
      <w:r w:rsidRPr="00066070">
        <w:rPr>
          <w:rFonts w:ascii="Times New Roman" w:hAnsi="Times New Roman" w:cs="Times New Roman"/>
          <w:color w:val="221F1F"/>
        </w:rPr>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d</w:t>
      </w:r>
      <w:r w:rsidRPr="00066070">
        <w:rPr>
          <w:rFonts w:ascii="Times New Roman" w:hAnsi="Times New Roman" w:cs="Times New Roman"/>
          <w:color w:val="221F1F"/>
        </w:rPr>
        <w:t xml:space="preserve">u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 xml:space="preserve">délai </w:t>
      </w:r>
      <w:r w:rsidRPr="00066070">
        <w:rPr>
          <w:rFonts w:ascii="Times New Roman" w:hAnsi="Times New Roman" w:cs="Times New Roman"/>
          <w:color w:val="221F1F"/>
        </w:rPr>
        <w:t>contractuel</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fixé</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par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marché</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2D8A25F7" w14:textId="77777777" w:rsidR="00EE0E58" w:rsidRPr="00066070" w:rsidRDefault="00EE0E58" w:rsidP="00AA3D7A">
      <w:pPr>
        <w:widowControl w:val="0"/>
        <w:autoSpaceDE w:val="0"/>
        <w:autoSpaceDN w:val="0"/>
        <w:adjustRightInd w:val="0"/>
        <w:spacing w:after="0" w:line="240" w:lineRule="auto"/>
        <w:ind w:left="447" w:right="-18" w:hanging="340"/>
        <w:jc w:val="both"/>
        <w:rPr>
          <w:rFonts w:ascii="Times New Roman" w:hAnsi="Times New Roman" w:cs="Times New Roman"/>
          <w:color w:val="000000"/>
        </w:rPr>
      </w:pPr>
      <w:r w:rsidRPr="00066070">
        <w:rPr>
          <w:rFonts w:ascii="Times New Roman" w:hAnsi="Times New Roman" w:cs="Times New Roman"/>
          <w:color w:val="221F1F"/>
        </w:rPr>
        <w:t xml:space="preserve">b.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3"/>
        </w:rPr>
        <w:t>U</w:t>
      </w:r>
      <w:r w:rsidRPr="00066070">
        <w:rPr>
          <w:rFonts w:ascii="Times New Roman" w:hAnsi="Times New Roman" w:cs="Times New Roman"/>
          <w:color w:val="221F1F"/>
        </w:rPr>
        <w:t xml:space="preserve">n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millièm</w:t>
      </w:r>
      <w:r w:rsidRPr="00066070">
        <w:rPr>
          <w:rFonts w:ascii="Times New Roman" w:hAnsi="Times New Roman" w:cs="Times New Roman"/>
          <w:color w:val="221F1F"/>
        </w:rPr>
        <w:t xml:space="preserve">e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(1/1000è</w:t>
      </w:r>
      <w:r w:rsidRPr="00066070">
        <w:rPr>
          <w:rFonts w:ascii="Times New Roman" w:hAnsi="Times New Roman" w:cs="Times New Roman"/>
          <w:color w:val="221F1F"/>
        </w:rPr>
        <w:t xml:space="preserve">)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d</w:t>
      </w:r>
      <w:r w:rsidRPr="00066070">
        <w:rPr>
          <w:rFonts w:ascii="Times New Roman" w:hAnsi="Times New Roman" w:cs="Times New Roman"/>
          <w:color w:val="221F1F"/>
        </w:rPr>
        <w:t xml:space="preserve">u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montan</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TT</w:t>
      </w:r>
      <w:r w:rsidRPr="00066070">
        <w:rPr>
          <w:rFonts w:ascii="Times New Roman" w:hAnsi="Times New Roman" w:cs="Times New Roman"/>
          <w:color w:val="221F1F"/>
        </w:rPr>
        <w:t xml:space="preserve">C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 xml:space="preserve">du </w:t>
      </w:r>
      <w:r w:rsidRPr="00066070">
        <w:rPr>
          <w:rFonts w:ascii="Times New Roman" w:hAnsi="Times New Roman" w:cs="Times New Roman"/>
          <w:color w:val="221F1F"/>
        </w:rPr>
        <w:t xml:space="preserve">marché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base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par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jour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calendaire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retard au-delà</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trentième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jour.</w:t>
      </w:r>
    </w:p>
    <w:p w14:paraId="27DF510B" w14:textId="77777777" w:rsidR="00EE0E58" w:rsidRPr="00066070" w:rsidRDefault="00EE0E58" w:rsidP="00EE0E58">
      <w:pPr>
        <w:widowControl w:val="0"/>
        <w:autoSpaceDE w:val="0"/>
        <w:autoSpaceDN w:val="0"/>
        <w:adjustRightInd w:val="0"/>
        <w:spacing w:after="0" w:line="240" w:lineRule="auto"/>
        <w:ind w:right="-16"/>
        <w:jc w:val="both"/>
        <w:rPr>
          <w:rFonts w:ascii="Times New Roman" w:hAnsi="Times New Roman" w:cs="Times New Roman"/>
          <w:color w:val="221F1F"/>
        </w:rPr>
      </w:pPr>
      <w:r w:rsidRPr="00066070">
        <w:rPr>
          <w:rFonts w:ascii="Times New Roman" w:hAnsi="Times New Roman" w:cs="Times New Roman"/>
          <w:b/>
          <w:color w:val="221F1F"/>
        </w:rPr>
        <w:t>23.2.</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montant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cumulé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pénalités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retard est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 xml:space="preserve">limité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 xml:space="preserve">à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 xml:space="preserve">10% (dix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 xml:space="preserve">pour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 xml:space="preserve">cent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 xml:space="preserve">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 xml:space="preserve">du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montant TTC</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marché</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base.</w:t>
      </w:r>
    </w:p>
    <w:p w14:paraId="3D34E47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B</w:t>
      </w:r>
      <w:r w:rsidRPr="00066070">
        <w:rPr>
          <w:rFonts w:ascii="Times New Roman" w:eastAsiaTheme="minorHAnsi" w:hAnsi="Times New Roman" w:cs="Times New Roman"/>
          <w:lang w:eastAsia="en-US"/>
        </w:rPr>
        <w:t>. Pénalités spécifiques [montant à préciser]</w:t>
      </w:r>
    </w:p>
    <w:p w14:paraId="312CADE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lang w:eastAsia="en-US"/>
        </w:rPr>
        <w:t>23.3</w:t>
      </w:r>
      <w:r w:rsidRPr="00066070">
        <w:rPr>
          <w:rFonts w:ascii="Times New Roman" w:eastAsiaTheme="minorHAnsi" w:hAnsi="Times New Roman" w:cs="Times New Roman"/>
          <w:lang w:eastAsia="en-US"/>
        </w:rPr>
        <w:t>. Indépendamment des pénalités pour dépassement du délai contractuel, le cocontractant est passible des pénalités particulières suivantes pour inobservation des dispositions du contrat, notamment :</w:t>
      </w:r>
    </w:p>
    <w:p w14:paraId="1A182B2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Remise tardive du cautionnement définitif ;</w:t>
      </w:r>
    </w:p>
    <w:p w14:paraId="2C3BF51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Remise tardive des assurances ;</w:t>
      </w:r>
    </w:p>
    <w:p w14:paraId="13358A16" w14:textId="77777777" w:rsidR="00EE0E58" w:rsidRPr="00066070" w:rsidRDefault="00EE0E58" w:rsidP="00AA3D7A">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lastRenderedPageBreak/>
        <w:t>- Remise tardive du projet d’exécution pour autant que le retard soit du fait de l’entrepreneur ;</w:t>
      </w:r>
    </w:p>
    <w:p w14:paraId="07FF199B" w14:textId="77777777" w:rsidR="00EE0E58" w:rsidRPr="00066070" w:rsidRDefault="00EE0E58" w:rsidP="00AA3D7A">
      <w:pPr>
        <w:widowControl w:val="0"/>
        <w:autoSpaceDE w:val="0"/>
        <w:autoSpaceDN w:val="0"/>
        <w:adjustRightInd w:val="0"/>
        <w:spacing w:after="0" w:line="240" w:lineRule="auto"/>
        <w:ind w:right="-145"/>
        <w:jc w:val="both"/>
        <w:rPr>
          <w:rFonts w:ascii="Times New Roman" w:hAnsi="Times New Roman" w:cs="Times New Roman"/>
          <w:color w:val="000000"/>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24</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xml:space="preserve">: Règlement </w:t>
      </w:r>
      <w:r w:rsidRPr="00066070">
        <w:rPr>
          <w:rFonts w:ascii="Times New Roman" w:hAnsi="Times New Roman" w:cs="Times New Roman"/>
          <w:b/>
          <w:bCs/>
          <w:color w:val="221F1F"/>
          <w:spacing w:val="18"/>
        </w:rPr>
        <w:t xml:space="preserve"> </w:t>
      </w:r>
      <w:r w:rsidRPr="00066070">
        <w:rPr>
          <w:rFonts w:ascii="Times New Roman" w:hAnsi="Times New Roman" w:cs="Times New Roman"/>
          <w:b/>
          <w:bCs/>
          <w:color w:val="221F1F"/>
        </w:rPr>
        <w:t xml:space="preserve">en </w:t>
      </w:r>
      <w:r w:rsidRPr="00066070">
        <w:rPr>
          <w:rFonts w:ascii="Times New Roman" w:hAnsi="Times New Roman" w:cs="Times New Roman"/>
          <w:b/>
          <w:bCs/>
          <w:color w:val="221F1F"/>
          <w:spacing w:val="18"/>
        </w:rPr>
        <w:t xml:space="preserve"> </w:t>
      </w:r>
      <w:r w:rsidRPr="00066070">
        <w:rPr>
          <w:rFonts w:ascii="Times New Roman" w:hAnsi="Times New Roman" w:cs="Times New Roman"/>
          <w:b/>
          <w:bCs/>
          <w:color w:val="221F1F"/>
        </w:rPr>
        <w:t xml:space="preserve">cas </w:t>
      </w:r>
      <w:r w:rsidRPr="00066070">
        <w:rPr>
          <w:rFonts w:ascii="Times New Roman" w:hAnsi="Times New Roman" w:cs="Times New Roman"/>
          <w:b/>
          <w:bCs/>
          <w:color w:val="221F1F"/>
          <w:spacing w:val="18"/>
        </w:rPr>
        <w:t xml:space="preserve"> </w:t>
      </w:r>
      <w:r w:rsidRPr="00066070">
        <w:rPr>
          <w:rFonts w:ascii="Times New Roman" w:hAnsi="Times New Roman" w:cs="Times New Roman"/>
          <w:b/>
          <w:bCs/>
          <w:color w:val="221F1F"/>
        </w:rPr>
        <w:t xml:space="preserve">de </w:t>
      </w:r>
      <w:r w:rsidRPr="00066070">
        <w:rPr>
          <w:rFonts w:ascii="Times New Roman" w:hAnsi="Times New Roman" w:cs="Times New Roman"/>
          <w:b/>
          <w:bCs/>
          <w:color w:val="221F1F"/>
          <w:spacing w:val="18"/>
        </w:rPr>
        <w:t xml:space="preserve"> </w:t>
      </w:r>
      <w:r w:rsidRPr="00066070">
        <w:rPr>
          <w:rFonts w:ascii="Times New Roman" w:hAnsi="Times New Roman" w:cs="Times New Roman"/>
          <w:b/>
          <w:bCs/>
          <w:color w:val="221F1F"/>
        </w:rPr>
        <w:t>groupement d’entreprises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33)</w:t>
      </w:r>
    </w:p>
    <w:p w14:paraId="6085F7D8" w14:textId="77777777" w:rsidR="00EE0E58" w:rsidRPr="00066070" w:rsidRDefault="00EE0E58" w:rsidP="00AA3D7A">
      <w:pPr>
        <w:widowControl w:val="0"/>
        <w:autoSpaceDE w:val="0"/>
        <w:autoSpaceDN w:val="0"/>
        <w:adjustRightInd w:val="0"/>
        <w:spacing w:after="0" w:line="240" w:lineRule="auto"/>
        <w:ind w:right="-16"/>
        <w:jc w:val="both"/>
        <w:rPr>
          <w:rFonts w:ascii="Times New Roman" w:hAnsi="Times New Roman" w:cs="Times New Roman"/>
          <w:color w:val="000000"/>
        </w:rPr>
      </w:pPr>
      <w:r w:rsidRPr="00066070">
        <w:rPr>
          <w:rFonts w:ascii="Times New Roman" w:hAnsi="Times New Roman" w:cs="Times New Roman"/>
          <w:b/>
          <w:color w:val="221F1F"/>
        </w:rPr>
        <w:t>24.1.</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Indiquer</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en</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cas</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groupement</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d’entreprises le mode de paiement des cotraitants et sous-traitants,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cas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échéant.</w:t>
      </w:r>
    </w:p>
    <w:p w14:paraId="0E81FD94" w14:textId="77777777" w:rsidR="00EE0E58" w:rsidRPr="00066070" w:rsidRDefault="00EE0E58" w:rsidP="00AA3D7A">
      <w:pPr>
        <w:widowControl w:val="0"/>
        <w:autoSpaceDE w:val="0"/>
        <w:autoSpaceDN w:val="0"/>
        <w:adjustRightInd w:val="0"/>
        <w:spacing w:after="0" w:line="240" w:lineRule="auto"/>
        <w:ind w:right="-144"/>
        <w:jc w:val="both"/>
        <w:rPr>
          <w:rFonts w:ascii="Times New Roman" w:hAnsi="Times New Roman" w:cs="Times New Roman"/>
          <w:color w:val="000000"/>
        </w:rPr>
      </w:pPr>
      <w:r w:rsidRPr="00066070">
        <w:rPr>
          <w:rFonts w:ascii="Times New Roman" w:hAnsi="Times New Roman" w:cs="Times New Roman"/>
          <w:b/>
          <w:color w:val="221F1F"/>
        </w:rPr>
        <w:t>24.2</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Indiquer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mode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paiement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sous-traitants,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cas</w:t>
      </w:r>
      <w:r w:rsidRPr="00066070">
        <w:rPr>
          <w:rFonts w:ascii="Times New Roman" w:hAnsi="Times New Roman" w:cs="Times New Roman"/>
          <w:color w:val="221F1F"/>
          <w:spacing w:val="6"/>
        </w:rPr>
        <w:t xml:space="preserve"> </w:t>
      </w:r>
      <w:r w:rsidR="00AA3D7A" w:rsidRPr="00066070">
        <w:rPr>
          <w:rFonts w:ascii="Times New Roman" w:hAnsi="Times New Roman" w:cs="Times New Roman"/>
          <w:color w:val="221F1F"/>
        </w:rPr>
        <w:t>échéant</w:t>
      </w:r>
    </w:p>
    <w:p w14:paraId="2BE9BDA8" w14:textId="77777777" w:rsidR="00EE0E58" w:rsidRPr="00066070" w:rsidRDefault="00EE0E58" w:rsidP="00AA3D7A">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25</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Décompte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final</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34)</w:t>
      </w:r>
    </w:p>
    <w:p w14:paraId="411D93EC" w14:textId="77777777" w:rsidR="00EE0E58" w:rsidRPr="00066070" w:rsidRDefault="00EE0E58" w:rsidP="00AA3D7A">
      <w:pPr>
        <w:widowControl w:val="0"/>
        <w:tabs>
          <w:tab w:val="left" w:pos="1940"/>
        </w:tabs>
        <w:autoSpaceDE w:val="0"/>
        <w:autoSpaceDN w:val="0"/>
        <w:adjustRightInd w:val="0"/>
        <w:spacing w:after="0" w:line="240" w:lineRule="auto"/>
        <w:ind w:right="-20"/>
        <w:jc w:val="both"/>
        <w:rPr>
          <w:rFonts w:ascii="Times New Roman" w:hAnsi="Times New Roman" w:cs="Times New Roman"/>
        </w:rPr>
      </w:pPr>
      <w:r w:rsidRPr="00066070">
        <w:rPr>
          <w:rFonts w:ascii="Times New Roman" w:hAnsi="Times New Roman" w:cs="Times New Roman"/>
          <w:b/>
        </w:rPr>
        <w:t>25.1.</w:t>
      </w:r>
      <w:r w:rsidRPr="00066070">
        <w:rPr>
          <w:rFonts w:ascii="Times New Roman" w:hAnsi="Times New Roman" w:cs="Times New Roman"/>
        </w:rPr>
        <w:t xml:space="preserve"> Après </w:t>
      </w:r>
      <w:r w:rsidRPr="00066070">
        <w:rPr>
          <w:rFonts w:ascii="Times New Roman" w:hAnsi="Times New Roman" w:cs="Times New Roman"/>
          <w:spacing w:val="1"/>
        </w:rPr>
        <w:t xml:space="preserve"> </w:t>
      </w:r>
      <w:r w:rsidRPr="00066070">
        <w:rPr>
          <w:rFonts w:ascii="Times New Roman" w:hAnsi="Times New Roman" w:cs="Times New Roman"/>
        </w:rPr>
        <w:t xml:space="preserve">achèvement </w:t>
      </w:r>
      <w:r w:rsidRPr="00066070">
        <w:rPr>
          <w:rFonts w:ascii="Times New Roman" w:hAnsi="Times New Roman" w:cs="Times New Roman"/>
          <w:spacing w:val="1"/>
        </w:rPr>
        <w:t xml:space="preserve"> </w:t>
      </w:r>
      <w:r w:rsidRPr="00066070">
        <w:rPr>
          <w:rFonts w:ascii="Times New Roman" w:hAnsi="Times New Roman" w:cs="Times New Roman"/>
        </w:rPr>
        <w:t xml:space="preserve">des </w:t>
      </w:r>
      <w:r w:rsidRPr="00066070">
        <w:rPr>
          <w:rFonts w:ascii="Times New Roman" w:hAnsi="Times New Roman" w:cs="Times New Roman"/>
          <w:spacing w:val="1"/>
        </w:rPr>
        <w:t xml:space="preserve"> </w:t>
      </w:r>
      <w:r w:rsidRPr="00066070">
        <w:rPr>
          <w:rFonts w:ascii="Times New Roman" w:hAnsi="Times New Roman" w:cs="Times New Roman"/>
        </w:rPr>
        <w:t xml:space="preserve">travaux </w:t>
      </w:r>
      <w:r w:rsidRPr="00066070">
        <w:rPr>
          <w:rFonts w:ascii="Times New Roman" w:hAnsi="Times New Roman" w:cs="Times New Roman"/>
          <w:spacing w:val="1"/>
        </w:rPr>
        <w:t xml:space="preserve"> </w:t>
      </w:r>
      <w:r w:rsidRPr="00066070">
        <w:rPr>
          <w:rFonts w:ascii="Times New Roman" w:hAnsi="Times New Roman" w:cs="Times New Roman"/>
        </w:rPr>
        <w:t xml:space="preserve">et </w:t>
      </w:r>
      <w:r w:rsidRPr="00066070">
        <w:rPr>
          <w:rFonts w:ascii="Times New Roman" w:hAnsi="Times New Roman" w:cs="Times New Roman"/>
          <w:spacing w:val="1"/>
        </w:rPr>
        <w:t xml:space="preserve"> </w:t>
      </w:r>
      <w:r w:rsidRPr="00066070">
        <w:rPr>
          <w:rFonts w:ascii="Times New Roman" w:hAnsi="Times New Roman" w:cs="Times New Roman"/>
        </w:rPr>
        <w:t xml:space="preserve">dans </w:t>
      </w:r>
      <w:r w:rsidRPr="00066070">
        <w:rPr>
          <w:rFonts w:ascii="Times New Roman" w:hAnsi="Times New Roman" w:cs="Times New Roman"/>
          <w:spacing w:val="1"/>
        </w:rPr>
        <w:t xml:space="preserve"> </w:t>
      </w:r>
      <w:r w:rsidRPr="00066070">
        <w:rPr>
          <w:rFonts w:ascii="Times New Roman" w:hAnsi="Times New Roman" w:cs="Times New Roman"/>
        </w:rPr>
        <w:t xml:space="preserve">un </w:t>
      </w:r>
      <w:r w:rsidRPr="00066070">
        <w:rPr>
          <w:rFonts w:ascii="Times New Roman" w:hAnsi="Times New Roman" w:cs="Times New Roman"/>
          <w:spacing w:val="1"/>
        </w:rPr>
        <w:t xml:space="preserve"> </w:t>
      </w:r>
      <w:r w:rsidRPr="00066070">
        <w:rPr>
          <w:rFonts w:ascii="Times New Roman" w:hAnsi="Times New Roman" w:cs="Times New Roman"/>
        </w:rPr>
        <w:t>délai maximum</w:t>
      </w:r>
      <w:r w:rsidRPr="00066070">
        <w:rPr>
          <w:rFonts w:ascii="Times New Roman" w:hAnsi="Times New Roman" w:cs="Times New Roman"/>
          <w:spacing w:val="16"/>
        </w:rPr>
        <w:t xml:space="preserve"> </w:t>
      </w:r>
      <w:r w:rsidRPr="00066070">
        <w:rPr>
          <w:rFonts w:ascii="Times New Roman" w:hAnsi="Times New Roman" w:cs="Times New Roman"/>
        </w:rPr>
        <w:t>de</w:t>
      </w:r>
      <w:r w:rsidRPr="00066070">
        <w:rPr>
          <w:rFonts w:ascii="Times New Roman" w:hAnsi="Times New Roman" w:cs="Times New Roman"/>
          <w:spacing w:val="16"/>
        </w:rPr>
        <w:t xml:space="preserve"> </w:t>
      </w:r>
      <w:r w:rsidRPr="00066070">
        <w:rPr>
          <w:rFonts w:ascii="Times New Roman" w:hAnsi="Times New Roman" w:cs="Times New Roman"/>
        </w:rPr>
        <w:t xml:space="preserve"> quinze (15) jours</w:t>
      </w:r>
      <w:r w:rsidRPr="00066070">
        <w:rPr>
          <w:rFonts w:ascii="Times New Roman" w:hAnsi="Times New Roman" w:cs="Times New Roman"/>
          <w:spacing w:val="16"/>
        </w:rPr>
        <w:t xml:space="preserve"> </w:t>
      </w:r>
      <w:r w:rsidRPr="00066070">
        <w:rPr>
          <w:rFonts w:ascii="Times New Roman" w:hAnsi="Times New Roman" w:cs="Times New Roman"/>
        </w:rPr>
        <w:t>après</w:t>
      </w:r>
      <w:r w:rsidRPr="00066070">
        <w:rPr>
          <w:rFonts w:ascii="Times New Roman" w:hAnsi="Times New Roman" w:cs="Times New Roman"/>
          <w:spacing w:val="16"/>
        </w:rPr>
        <w:t xml:space="preserve"> </w:t>
      </w:r>
      <w:r w:rsidRPr="00066070">
        <w:rPr>
          <w:rFonts w:ascii="Times New Roman" w:hAnsi="Times New Roman" w:cs="Times New Roman"/>
        </w:rPr>
        <w:t>la</w:t>
      </w:r>
      <w:r w:rsidRPr="00066070">
        <w:rPr>
          <w:rFonts w:ascii="Times New Roman" w:hAnsi="Times New Roman" w:cs="Times New Roman"/>
          <w:spacing w:val="16"/>
        </w:rPr>
        <w:t xml:space="preserve"> </w:t>
      </w:r>
      <w:r w:rsidRPr="00066070">
        <w:rPr>
          <w:rFonts w:ascii="Times New Roman" w:hAnsi="Times New Roman" w:cs="Times New Roman"/>
        </w:rPr>
        <w:t>date</w:t>
      </w:r>
      <w:r w:rsidRPr="00066070">
        <w:rPr>
          <w:rFonts w:ascii="Times New Roman" w:hAnsi="Times New Roman" w:cs="Times New Roman"/>
          <w:spacing w:val="16"/>
        </w:rPr>
        <w:t xml:space="preserve"> </w:t>
      </w:r>
      <w:r w:rsidRPr="00066070">
        <w:rPr>
          <w:rFonts w:ascii="Times New Roman" w:hAnsi="Times New Roman" w:cs="Times New Roman"/>
        </w:rPr>
        <w:t>de</w:t>
      </w:r>
      <w:r w:rsidRPr="00066070">
        <w:rPr>
          <w:rFonts w:ascii="Times New Roman" w:hAnsi="Times New Roman" w:cs="Times New Roman"/>
          <w:spacing w:val="16"/>
        </w:rPr>
        <w:t xml:space="preserve"> </w:t>
      </w:r>
      <w:r w:rsidRPr="00066070">
        <w:rPr>
          <w:rFonts w:ascii="Times New Roman" w:hAnsi="Times New Roman" w:cs="Times New Roman"/>
        </w:rPr>
        <w:t xml:space="preserve">réception </w:t>
      </w:r>
      <w:r w:rsidRPr="00066070">
        <w:rPr>
          <w:rFonts w:ascii="Times New Roman" w:hAnsi="Times New Roman" w:cs="Times New Roman"/>
          <w:spacing w:val="5"/>
        </w:rPr>
        <w:t>provisoire</w:t>
      </w:r>
      <w:r w:rsidRPr="00066070">
        <w:rPr>
          <w:rFonts w:ascii="Times New Roman" w:hAnsi="Times New Roman" w:cs="Times New Roman"/>
        </w:rPr>
        <w:t xml:space="preserve">,  </w:t>
      </w:r>
      <w:r w:rsidRPr="00066070">
        <w:rPr>
          <w:rFonts w:ascii="Times New Roman" w:hAnsi="Times New Roman" w:cs="Times New Roman"/>
          <w:spacing w:val="-17"/>
        </w:rPr>
        <w:t xml:space="preserve"> </w:t>
      </w:r>
      <w:r w:rsidRPr="00066070">
        <w:rPr>
          <w:rFonts w:ascii="Times New Roman" w:hAnsi="Times New Roman" w:cs="Times New Roman"/>
          <w:spacing w:val="5"/>
        </w:rPr>
        <w:t>l’entrepreneu</w:t>
      </w:r>
      <w:r w:rsidRPr="00066070">
        <w:rPr>
          <w:rFonts w:ascii="Times New Roman" w:hAnsi="Times New Roman" w:cs="Times New Roman"/>
        </w:rPr>
        <w:t xml:space="preserve">r  </w:t>
      </w:r>
      <w:r w:rsidRPr="00066070">
        <w:rPr>
          <w:rFonts w:ascii="Times New Roman" w:hAnsi="Times New Roman" w:cs="Times New Roman"/>
          <w:spacing w:val="-17"/>
        </w:rPr>
        <w:t xml:space="preserve"> </w:t>
      </w:r>
      <w:r w:rsidRPr="00066070">
        <w:rPr>
          <w:rFonts w:ascii="Times New Roman" w:hAnsi="Times New Roman" w:cs="Times New Roman"/>
          <w:spacing w:val="5"/>
        </w:rPr>
        <w:t>établir</w:t>
      </w:r>
      <w:r w:rsidRPr="00066070">
        <w:rPr>
          <w:rFonts w:ascii="Times New Roman" w:hAnsi="Times New Roman" w:cs="Times New Roman"/>
        </w:rPr>
        <w:t xml:space="preserve">a  </w:t>
      </w:r>
      <w:r w:rsidRPr="00066070">
        <w:rPr>
          <w:rFonts w:ascii="Times New Roman" w:hAnsi="Times New Roman" w:cs="Times New Roman"/>
          <w:spacing w:val="-17"/>
        </w:rPr>
        <w:t xml:space="preserve"> </w:t>
      </w:r>
      <w:r w:rsidRPr="00066070">
        <w:rPr>
          <w:rFonts w:ascii="Times New Roman" w:hAnsi="Times New Roman" w:cs="Times New Roman"/>
        </w:rPr>
        <w:t xml:space="preserve">à  </w:t>
      </w:r>
      <w:r w:rsidRPr="00066070">
        <w:rPr>
          <w:rFonts w:ascii="Times New Roman" w:hAnsi="Times New Roman" w:cs="Times New Roman"/>
          <w:spacing w:val="-17"/>
        </w:rPr>
        <w:t xml:space="preserve"> </w:t>
      </w:r>
      <w:r w:rsidRPr="00066070">
        <w:rPr>
          <w:rFonts w:ascii="Times New Roman" w:hAnsi="Times New Roman" w:cs="Times New Roman"/>
          <w:spacing w:val="5"/>
        </w:rPr>
        <w:t>parti</w:t>
      </w:r>
      <w:r w:rsidRPr="00066070">
        <w:rPr>
          <w:rFonts w:ascii="Times New Roman" w:hAnsi="Times New Roman" w:cs="Times New Roman"/>
        </w:rPr>
        <w:t xml:space="preserve">r  </w:t>
      </w:r>
      <w:r w:rsidRPr="00066070">
        <w:rPr>
          <w:rFonts w:ascii="Times New Roman" w:hAnsi="Times New Roman" w:cs="Times New Roman"/>
          <w:spacing w:val="-17"/>
        </w:rPr>
        <w:t xml:space="preserve"> </w:t>
      </w:r>
      <w:r w:rsidRPr="00066070">
        <w:rPr>
          <w:rFonts w:ascii="Times New Roman" w:hAnsi="Times New Roman" w:cs="Times New Roman"/>
          <w:spacing w:val="5"/>
        </w:rPr>
        <w:t xml:space="preserve">des </w:t>
      </w:r>
      <w:r w:rsidRPr="00066070">
        <w:rPr>
          <w:rFonts w:ascii="Times New Roman" w:hAnsi="Times New Roman" w:cs="Times New Roman"/>
        </w:rPr>
        <w:t>constats</w:t>
      </w:r>
      <w:r w:rsidRPr="00066070">
        <w:rPr>
          <w:rFonts w:ascii="Times New Roman" w:hAnsi="Times New Roman" w:cs="Times New Roman"/>
          <w:spacing w:val="12"/>
        </w:rPr>
        <w:t xml:space="preserve"> </w:t>
      </w:r>
      <w:r w:rsidRPr="00066070">
        <w:rPr>
          <w:rFonts w:ascii="Times New Roman" w:hAnsi="Times New Roman" w:cs="Times New Roman"/>
        </w:rPr>
        <w:t>contradictoires,</w:t>
      </w:r>
      <w:r w:rsidRPr="00066070">
        <w:rPr>
          <w:rFonts w:ascii="Times New Roman" w:hAnsi="Times New Roman" w:cs="Times New Roman"/>
          <w:spacing w:val="12"/>
        </w:rPr>
        <w:t xml:space="preserve"> </w:t>
      </w:r>
      <w:r w:rsidRPr="00066070">
        <w:rPr>
          <w:rFonts w:ascii="Times New Roman" w:hAnsi="Times New Roman" w:cs="Times New Roman"/>
        </w:rPr>
        <w:t>le</w:t>
      </w:r>
      <w:r w:rsidRPr="00066070">
        <w:rPr>
          <w:rFonts w:ascii="Times New Roman" w:hAnsi="Times New Roman" w:cs="Times New Roman"/>
          <w:spacing w:val="12"/>
        </w:rPr>
        <w:t xml:space="preserve"> </w:t>
      </w:r>
      <w:r w:rsidRPr="00066070">
        <w:rPr>
          <w:rFonts w:ascii="Times New Roman" w:hAnsi="Times New Roman" w:cs="Times New Roman"/>
        </w:rPr>
        <w:t>projet</w:t>
      </w:r>
      <w:r w:rsidRPr="00066070">
        <w:rPr>
          <w:rFonts w:ascii="Times New Roman" w:hAnsi="Times New Roman" w:cs="Times New Roman"/>
          <w:spacing w:val="12"/>
        </w:rPr>
        <w:t xml:space="preserve"> </w:t>
      </w:r>
      <w:r w:rsidRPr="00066070">
        <w:rPr>
          <w:rFonts w:ascii="Times New Roman" w:hAnsi="Times New Roman" w:cs="Times New Roman"/>
        </w:rPr>
        <w:t>de</w:t>
      </w:r>
      <w:r w:rsidRPr="00066070">
        <w:rPr>
          <w:rFonts w:ascii="Times New Roman" w:hAnsi="Times New Roman" w:cs="Times New Roman"/>
          <w:spacing w:val="12"/>
        </w:rPr>
        <w:t xml:space="preserve"> </w:t>
      </w:r>
      <w:r w:rsidRPr="00066070">
        <w:rPr>
          <w:rFonts w:ascii="Times New Roman" w:hAnsi="Times New Roman" w:cs="Times New Roman"/>
        </w:rPr>
        <w:t>décompte</w:t>
      </w:r>
      <w:r w:rsidRPr="00066070">
        <w:rPr>
          <w:rFonts w:ascii="Times New Roman" w:hAnsi="Times New Roman" w:cs="Times New Roman"/>
          <w:spacing w:val="12"/>
        </w:rPr>
        <w:t xml:space="preserve"> </w:t>
      </w:r>
      <w:r w:rsidRPr="00066070">
        <w:rPr>
          <w:rFonts w:ascii="Times New Roman" w:hAnsi="Times New Roman" w:cs="Times New Roman"/>
        </w:rPr>
        <w:t xml:space="preserve">final des </w:t>
      </w:r>
      <w:r w:rsidRPr="00066070">
        <w:rPr>
          <w:rFonts w:ascii="Times New Roman" w:hAnsi="Times New Roman" w:cs="Times New Roman"/>
          <w:spacing w:val="17"/>
        </w:rPr>
        <w:t xml:space="preserve"> </w:t>
      </w:r>
      <w:r w:rsidRPr="00066070">
        <w:rPr>
          <w:rFonts w:ascii="Times New Roman" w:hAnsi="Times New Roman" w:cs="Times New Roman"/>
        </w:rPr>
        <w:t xml:space="preserve">travaux </w:t>
      </w:r>
      <w:r w:rsidRPr="00066070">
        <w:rPr>
          <w:rFonts w:ascii="Times New Roman" w:hAnsi="Times New Roman" w:cs="Times New Roman"/>
          <w:spacing w:val="17"/>
        </w:rPr>
        <w:t xml:space="preserve"> </w:t>
      </w:r>
      <w:r w:rsidRPr="00066070">
        <w:rPr>
          <w:rFonts w:ascii="Times New Roman" w:hAnsi="Times New Roman" w:cs="Times New Roman"/>
        </w:rPr>
        <w:t xml:space="preserve">effectivement </w:t>
      </w:r>
      <w:r w:rsidRPr="00066070">
        <w:rPr>
          <w:rFonts w:ascii="Times New Roman" w:hAnsi="Times New Roman" w:cs="Times New Roman"/>
          <w:spacing w:val="17"/>
        </w:rPr>
        <w:t xml:space="preserve"> </w:t>
      </w:r>
      <w:r w:rsidRPr="00066070">
        <w:rPr>
          <w:rFonts w:ascii="Times New Roman" w:hAnsi="Times New Roman" w:cs="Times New Roman"/>
        </w:rPr>
        <w:t xml:space="preserve">réalisés </w:t>
      </w:r>
      <w:r w:rsidRPr="00066070">
        <w:rPr>
          <w:rFonts w:ascii="Times New Roman" w:hAnsi="Times New Roman" w:cs="Times New Roman"/>
          <w:spacing w:val="17"/>
        </w:rPr>
        <w:t xml:space="preserve"> </w:t>
      </w:r>
      <w:r w:rsidRPr="00066070">
        <w:rPr>
          <w:rFonts w:ascii="Times New Roman" w:hAnsi="Times New Roman" w:cs="Times New Roman"/>
        </w:rPr>
        <w:t xml:space="preserve">qui </w:t>
      </w:r>
      <w:r w:rsidRPr="00066070">
        <w:rPr>
          <w:rFonts w:ascii="Times New Roman" w:hAnsi="Times New Roman" w:cs="Times New Roman"/>
          <w:spacing w:val="17"/>
        </w:rPr>
        <w:t xml:space="preserve"> </w:t>
      </w:r>
      <w:r w:rsidRPr="00066070">
        <w:rPr>
          <w:rFonts w:ascii="Times New Roman" w:hAnsi="Times New Roman" w:cs="Times New Roman"/>
        </w:rPr>
        <w:t xml:space="preserve">récapitule le </w:t>
      </w:r>
      <w:r w:rsidRPr="00066070">
        <w:rPr>
          <w:rFonts w:ascii="Times New Roman" w:hAnsi="Times New Roman" w:cs="Times New Roman"/>
          <w:spacing w:val="12"/>
        </w:rPr>
        <w:t xml:space="preserve"> </w:t>
      </w:r>
      <w:r w:rsidRPr="00066070">
        <w:rPr>
          <w:rFonts w:ascii="Times New Roman" w:hAnsi="Times New Roman" w:cs="Times New Roman"/>
        </w:rPr>
        <w:t xml:space="preserve">montant </w:t>
      </w:r>
      <w:r w:rsidRPr="00066070">
        <w:rPr>
          <w:rFonts w:ascii="Times New Roman" w:hAnsi="Times New Roman" w:cs="Times New Roman"/>
          <w:spacing w:val="12"/>
        </w:rPr>
        <w:t xml:space="preserve"> </w:t>
      </w:r>
      <w:r w:rsidRPr="00066070">
        <w:rPr>
          <w:rFonts w:ascii="Times New Roman" w:hAnsi="Times New Roman" w:cs="Times New Roman"/>
        </w:rPr>
        <w:t xml:space="preserve">total </w:t>
      </w:r>
      <w:r w:rsidRPr="00066070">
        <w:rPr>
          <w:rFonts w:ascii="Times New Roman" w:hAnsi="Times New Roman" w:cs="Times New Roman"/>
          <w:spacing w:val="12"/>
        </w:rPr>
        <w:t xml:space="preserve"> </w:t>
      </w:r>
      <w:r w:rsidRPr="00066070">
        <w:rPr>
          <w:rFonts w:ascii="Times New Roman" w:hAnsi="Times New Roman" w:cs="Times New Roman"/>
        </w:rPr>
        <w:t xml:space="preserve">des </w:t>
      </w:r>
      <w:r w:rsidRPr="00066070">
        <w:rPr>
          <w:rFonts w:ascii="Times New Roman" w:hAnsi="Times New Roman" w:cs="Times New Roman"/>
          <w:spacing w:val="12"/>
        </w:rPr>
        <w:t xml:space="preserve"> </w:t>
      </w:r>
      <w:r w:rsidRPr="00066070">
        <w:rPr>
          <w:rFonts w:ascii="Times New Roman" w:hAnsi="Times New Roman" w:cs="Times New Roman"/>
        </w:rPr>
        <w:t xml:space="preserve">sommes </w:t>
      </w:r>
      <w:r w:rsidRPr="00066070">
        <w:rPr>
          <w:rFonts w:ascii="Times New Roman" w:hAnsi="Times New Roman" w:cs="Times New Roman"/>
          <w:spacing w:val="12"/>
        </w:rPr>
        <w:t xml:space="preserve"> </w:t>
      </w:r>
      <w:r w:rsidRPr="00066070">
        <w:rPr>
          <w:rFonts w:ascii="Times New Roman" w:hAnsi="Times New Roman" w:cs="Times New Roman"/>
        </w:rPr>
        <w:t xml:space="preserve">auxquelles </w:t>
      </w:r>
      <w:r w:rsidRPr="00066070">
        <w:rPr>
          <w:rFonts w:ascii="Times New Roman" w:hAnsi="Times New Roman" w:cs="Times New Roman"/>
          <w:spacing w:val="12"/>
        </w:rPr>
        <w:t xml:space="preserve"> </w:t>
      </w:r>
      <w:r w:rsidRPr="00066070">
        <w:rPr>
          <w:rFonts w:ascii="Times New Roman" w:hAnsi="Times New Roman" w:cs="Times New Roman"/>
        </w:rPr>
        <w:t xml:space="preserve">il </w:t>
      </w:r>
      <w:r w:rsidRPr="00066070">
        <w:rPr>
          <w:rFonts w:ascii="Times New Roman" w:hAnsi="Times New Roman" w:cs="Times New Roman"/>
          <w:spacing w:val="12"/>
        </w:rPr>
        <w:t xml:space="preserve"> </w:t>
      </w:r>
      <w:r w:rsidRPr="00066070">
        <w:rPr>
          <w:rFonts w:ascii="Times New Roman" w:hAnsi="Times New Roman" w:cs="Times New Roman"/>
        </w:rPr>
        <w:t>peut prétendre</w:t>
      </w:r>
      <w:r w:rsidRPr="00066070">
        <w:rPr>
          <w:rFonts w:ascii="Times New Roman" w:hAnsi="Times New Roman" w:cs="Times New Roman"/>
          <w:spacing w:val="3"/>
        </w:rPr>
        <w:t xml:space="preserve"> </w:t>
      </w:r>
      <w:r w:rsidRPr="00066070">
        <w:rPr>
          <w:rFonts w:ascii="Times New Roman" w:hAnsi="Times New Roman" w:cs="Times New Roman"/>
        </w:rPr>
        <w:t>du</w:t>
      </w:r>
      <w:r w:rsidRPr="00066070">
        <w:rPr>
          <w:rFonts w:ascii="Times New Roman" w:hAnsi="Times New Roman" w:cs="Times New Roman"/>
          <w:spacing w:val="3"/>
        </w:rPr>
        <w:t xml:space="preserve"> </w:t>
      </w:r>
      <w:r w:rsidRPr="00066070">
        <w:rPr>
          <w:rFonts w:ascii="Times New Roman" w:hAnsi="Times New Roman" w:cs="Times New Roman"/>
        </w:rPr>
        <w:t>fait</w:t>
      </w:r>
      <w:r w:rsidRPr="00066070">
        <w:rPr>
          <w:rFonts w:ascii="Times New Roman" w:hAnsi="Times New Roman" w:cs="Times New Roman"/>
          <w:spacing w:val="3"/>
        </w:rPr>
        <w:t xml:space="preserve"> </w:t>
      </w:r>
      <w:r w:rsidRPr="00066070">
        <w:rPr>
          <w:rFonts w:ascii="Times New Roman" w:hAnsi="Times New Roman" w:cs="Times New Roman"/>
        </w:rPr>
        <w:t>de</w:t>
      </w:r>
      <w:r w:rsidRPr="00066070">
        <w:rPr>
          <w:rFonts w:ascii="Times New Roman" w:hAnsi="Times New Roman" w:cs="Times New Roman"/>
          <w:spacing w:val="3"/>
        </w:rPr>
        <w:t xml:space="preserve"> </w:t>
      </w:r>
      <w:r w:rsidRPr="00066070">
        <w:rPr>
          <w:rFonts w:ascii="Times New Roman" w:hAnsi="Times New Roman" w:cs="Times New Roman"/>
        </w:rPr>
        <w:t>l’exécution</w:t>
      </w:r>
      <w:r w:rsidRPr="00066070">
        <w:rPr>
          <w:rFonts w:ascii="Times New Roman" w:hAnsi="Times New Roman" w:cs="Times New Roman"/>
          <w:spacing w:val="3"/>
        </w:rPr>
        <w:t xml:space="preserve"> </w:t>
      </w:r>
      <w:r w:rsidRPr="00066070">
        <w:rPr>
          <w:rFonts w:ascii="Times New Roman" w:hAnsi="Times New Roman" w:cs="Times New Roman"/>
        </w:rPr>
        <w:t>du</w:t>
      </w:r>
      <w:r w:rsidRPr="00066070">
        <w:rPr>
          <w:rFonts w:ascii="Times New Roman" w:hAnsi="Times New Roman" w:cs="Times New Roman"/>
          <w:spacing w:val="3"/>
        </w:rPr>
        <w:t xml:space="preserve"> </w:t>
      </w:r>
      <w:r w:rsidRPr="00066070">
        <w:rPr>
          <w:rFonts w:ascii="Times New Roman" w:hAnsi="Times New Roman" w:cs="Times New Roman"/>
        </w:rPr>
        <w:t>marché</w:t>
      </w:r>
      <w:r w:rsidRPr="00066070">
        <w:rPr>
          <w:rFonts w:ascii="Times New Roman" w:hAnsi="Times New Roman" w:cs="Times New Roman"/>
          <w:spacing w:val="3"/>
        </w:rPr>
        <w:t xml:space="preserve"> </w:t>
      </w:r>
      <w:r w:rsidRPr="00066070">
        <w:rPr>
          <w:rFonts w:ascii="Times New Roman" w:hAnsi="Times New Roman" w:cs="Times New Roman"/>
        </w:rPr>
        <w:t>dans</w:t>
      </w:r>
      <w:r w:rsidRPr="00066070">
        <w:rPr>
          <w:rFonts w:ascii="Times New Roman" w:hAnsi="Times New Roman" w:cs="Times New Roman"/>
          <w:spacing w:val="3"/>
        </w:rPr>
        <w:t xml:space="preserve"> </w:t>
      </w:r>
      <w:r w:rsidRPr="00066070">
        <w:rPr>
          <w:rFonts w:ascii="Times New Roman" w:hAnsi="Times New Roman" w:cs="Times New Roman"/>
        </w:rPr>
        <w:t>son ensemble.</w:t>
      </w:r>
    </w:p>
    <w:p w14:paraId="26C09FED" w14:textId="77777777" w:rsidR="00EE0E58" w:rsidRPr="00066070" w:rsidRDefault="00EE0E58" w:rsidP="00EE0E58">
      <w:pPr>
        <w:widowControl w:val="0"/>
        <w:autoSpaceDE w:val="0"/>
        <w:autoSpaceDN w:val="0"/>
        <w:adjustRightInd w:val="0"/>
        <w:spacing w:after="0" w:line="240" w:lineRule="auto"/>
        <w:ind w:right="-145"/>
        <w:jc w:val="both"/>
        <w:rPr>
          <w:rFonts w:ascii="Times New Roman" w:hAnsi="Times New Roman" w:cs="Times New Roman"/>
        </w:rPr>
      </w:pPr>
      <w:r w:rsidRPr="00066070">
        <w:rPr>
          <w:rFonts w:ascii="Times New Roman" w:hAnsi="Times New Roman" w:cs="Times New Roman"/>
          <w:b/>
        </w:rPr>
        <w:t>25.2</w:t>
      </w:r>
      <w:r w:rsidRPr="00066070">
        <w:rPr>
          <w:rFonts w:ascii="Times New Roman" w:hAnsi="Times New Roman" w:cs="Times New Roman"/>
        </w:rPr>
        <w:t>. Le Chef de service dispose d’un délai de quinze (15) jours pour notifier le projet rectifié et accepté au Maître d’œuvre.</w:t>
      </w:r>
    </w:p>
    <w:p w14:paraId="46C3FCBF" w14:textId="77777777" w:rsidR="00EE0E58" w:rsidRPr="00066070" w:rsidRDefault="00EE0E58" w:rsidP="00AA3D7A">
      <w:pPr>
        <w:widowControl w:val="0"/>
        <w:autoSpaceDE w:val="0"/>
        <w:autoSpaceDN w:val="0"/>
        <w:adjustRightInd w:val="0"/>
        <w:spacing w:after="0" w:line="240" w:lineRule="auto"/>
        <w:ind w:right="-145"/>
        <w:jc w:val="both"/>
        <w:rPr>
          <w:rFonts w:ascii="Times New Roman" w:hAnsi="Times New Roman" w:cs="Times New Roman"/>
        </w:rPr>
      </w:pPr>
      <w:r w:rsidRPr="00066070">
        <w:rPr>
          <w:rFonts w:ascii="Times New Roman" w:hAnsi="Times New Roman" w:cs="Times New Roman"/>
          <w:b/>
        </w:rPr>
        <w:t>25.3</w:t>
      </w:r>
      <w:r w:rsidRPr="00066070">
        <w:rPr>
          <w:rFonts w:ascii="Times New Roman" w:hAnsi="Times New Roman" w:cs="Times New Roman"/>
        </w:rPr>
        <w:t>. L’Entrepreneur lui dispose d’un délai de sept (7) jours pour renvoyer le décompte final revêtu de sa signature.</w:t>
      </w:r>
    </w:p>
    <w:p w14:paraId="67C40752" w14:textId="77777777" w:rsidR="00EE0E58" w:rsidRPr="00066070" w:rsidRDefault="00EE0E58" w:rsidP="00AA3D7A">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26</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Décompte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général</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et</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définitif</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35)</w:t>
      </w:r>
    </w:p>
    <w:p w14:paraId="6659D01E" w14:textId="77777777" w:rsidR="00EE0E58" w:rsidRPr="00066070" w:rsidRDefault="00EE0E58" w:rsidP="00EE0E58">
      <w:pPr>
        <w:widowControl w:val="0"/>
        <w:autoSpaceDE w:val="0"/>
        <w:autoSpaceDN w:val="0"/>
        <w:adjustRightInd w:val="0"/>
        <w:spacing w:after="0" w:line="240" w:lineRule="auto"/>
        <w:ind w:right="102"/>
        <w:jc w:val="both"/>
        <w:rPr>
          <w:rFonts w:ascii="Times New Roman" w:hAnsi="Times New Roman" w:cs="Times New Roman"/>
          <w:color w:val="000000"/>
        </w:rPr>
      </w:pPr>
      <w:r w:rsidRPr="00066070">
        <w:rPr>
          <w:rFonts w:ascii="Times New Roman" w:hAnsi="Times New Roman" w:cs="Times New Roman"/>
          <w:b/>
          <w:color w:val="221F1F"/>
        </w:rPr>
        <w:t>26.1</w:t>
      </w:r>
      <w:r w:rsidRPr="00066070">
        <w:rPr>
          <w:rFonts w:ascii="Times New Roman" w:hAnsi="Times New Roman" w:cs="Times New Roman"/>
          <w:color w:val="221F1F"/>
        </w:rPr>
        <w:t>. A</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fin</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27"/>
        </w:rPr>
        <w:t xml:space="preserve"> la </w:t>
      </w:r>
      <w:r w:rsidRPr="00066070">
        <w:rPr>
          <w:rFonts w:ascii="Times New Roman" w:hAnsi="Times New Roman" w:cs="Times New Roman"/>
          <w:color w:val="221F1F"/>
        </w:rPr>
        <w:t>période</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garantie</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qui</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donne</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lieu</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la réception</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définitive</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travaux,</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Chef</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service du marché dispose d’un délai de dix (10) jours pour dresser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décompte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général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définitif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du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marché qu’il</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fait</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signer</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contradictoirement</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par</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l’entrepreneur 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Maître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d’Ouvrage.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décompte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comprend</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1E920E5B"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color w:val="221F1F"/>
        </w:rPr>
        <w: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décompte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final,</w:t>
      </w:r>
    </w:p>
    <w:p w14:paraId="643D6B69"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color w:val="221F1F"/>
        </w:rPr>
        <w: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solde,</w:t>
      </w:r>
    </w:p>
    <w:p w14:paraId="234E7762"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color w:val="221F1F"/>
        </w:rPr>
        <w: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récapitulation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acomptes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mensuels.</w:t>
      </w:r>
    </w:p>
    <w:p w14:paraId="1446B515" w14:textId="77777777" w:rsidR="00EE0E58" w:rsidRPr="00066070" w:rsidRDefault="00EE0E58" w:rsidP="00EE0E58">
      <w:pPr>
        <w:widowControl w:val="0"/>
        <w:autoSpaceDE w:val="0"/>
        <w:autoSpaceDN w:val="0"/>
        <w:adjustRightInd w:val="0"/>
        <w:spacing w:after="0" w:line="240" w:lineRule="auto"/>
        <w:ind w:right="101"/>
        <w:jc w:val="both"/>
        <w:rPr>
          <w:rFonts w:ascii="Times New Roman" w:hAnsi="Times New Roman" w:cs="Times New Roman"/>
          <w:color w:val="000000"/>
        </w:rPr>
      </w:pPr>
      <w:r w:rsidRPr="00066070">
        <w:rPr>
          <w:rFonts w:ascii="Times New Roman" w:hAnsi="Times New Roman" w:cs="Times New Roman"/>
          <w:color w:val="221F1F"/>
        </w:rPr>
        <w:t xml:space="preserve">La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signature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du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décompte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général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définitif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sans réserve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par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l’entrepreneur,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lie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définitivement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les </w:t>
      </w:r>
      <w:r w:rsidRPr="00066070">
        <w:rPr>
          <w:rFonts w:ascii="Times New Roman" w:hAnsi="Times New Roman" w:cs="Times New Roman"/>
          <w:color w:val="221F1F"/>
          <w:spacing w:val="1"/>
        </w:rPr>
        <w:t>partie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e</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me</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fi</w:t>
      </w:r>
      <w:r w:rsidRPr="00066070">
        <w:rPr>
          <w:rFonts w:ascii="Times New Roman" w:hAnsi="Times New Roman" w:cs="Times New Roman"/>
          <w:color w:val="221F1F"/>
        </w:rPr>
        <w:t xml:space="preserve">n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a</w:t>
      </w:r>
      <w:r w:rsidRPr="00066070">
        <w:rPr>
          <w:rFonts w:ascii="Times New Roman" w:hAnsi="Times New Roman" w:cs="Times New Roman"/>
          <w:color w:val="221F1F"/>
        </w:rPr>
        <w:t xml:space="preserve">u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marché</w:t>
      </w:r>
      <w:r w:rsidRPr="00066070">
        <w:rPr>
          <w:rFonts w:ascii="Times New Roman" w:hAnsi="Times New Roman" w:cs="Times New Roman"/>
          <w:color w:val="221F1F"/>
        </w:rPr>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sau</w:t>
      </w:r>
      <w:r w:rsidRPr="00066070">
        <w:rPr>
          <w:rFonts w:ascii="Times New Roman" w:hAnsi="Times New Roman" w:cs="Times New Roman"/>
          <w:color w:val="221F1F"/>
        </w:rPr>
        <w:t xml:space="preserve">f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e</w:t>
      </w:r>
      <w:r w:rsidRPr="00066070">
        <w:rPr>
          <w:rFonts w:ascii="Times New Roman" w:hAnsi="Times New Roman" w:cs="Times New Roman"/>
          <w:color w:val="221F1F"/>
        </w:rPr>
        <w:t xml:space="preserve">n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c</w:t>
      </w:r>
      <w:r w:rsidRPr="00066070">
        <w:rPr>
          <w:rFonts w:ascii="Times New Roman" w:hAnsi="Times New Roman" w:cs="Times New Roman"/>
          <w:color w:val="221F1F"/>
        </w:rPr>
        <w:t xml:space="preserve">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 xml:space="preserve">qui </w:t>
      </w:r>
      <w:r w:rsidRPr="00066070">
        <w:rPr>
          <w:rFonts w:ascii="Times New Roman" w:hAnsi="Times New Roman" w:cs="Times New Roman"/>
          <w:color w:val="221F1F"/>
        </w:rPr>
        <w:t>concerne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intérêts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moratoires.</w:t>
      </w:r>
    </w:p>
    <w:p w14:paraId="779DAF3B" w14:textId="77777777" w:rsidR="00EE0E58" w:rsidRPr="00066070" w:rsidRDefault="00EE0E58" w:rsidP="00EE0E58">
      <w:pPr>
        <w:widowControl w:val="0"/>
        <w:autoSpaceDE w:val="0"/>
        <w:autoSpaceDN w:val="0"/>
        <w:adjustRightInd w:val="0"/>
        <w:spacing w:after="0" w:line="240" w:lineRule="auto"/>
        <w:ind w:right="101"/>
        <w:jc w:val="both"/>
        <w:rPr>
          <w:rFonts w:ascii="Times New Roman" w:hAnsi="Times New Roman" w:cs="Times New Roman"/>
          <w:b/>
          <w:color w:val="221F1F"/>
        </w:rPr>
      </w:pPr>
    </w:p>
    <w:p w14:paraId="77586B02" w14:textId="77777777" w:rsidR="00EE0E58" w:rsidRPr="00066070" w:rsidRDefault="00EE0E58" w:rsidP="00EE0E58">
      <w:pPr>
        <w:widowControl w:val="0"/>
        <w:autoSpaceDE w:val="0"/>
        <w:autoSpaceDN w:val="0"/>
        <w:adjustRightInd w:val="0"/>
        <w:spacing w:after="0" w:line="240" w:lineRule="auto"/>
        <w:ind w:right="101"/>
        <w:jc w:val="both"/>
        <w:rPr>
          <w:rFonts w:ascii="Times New Roman" w:hAnsi="Times New Roman" w:cs="Times New Roman"/>
          <w:color w:val="000000"/>
        </w:rPr>
      </w:pPr>
      <w:r w:rsidRPr="00066070">
        <w:rPr>
          <w:rFonts w:ascii="Times New Roman" w:hAnsi="Times New Roman" w:cs="Times New Roman"/>
          <w:b/>
          <w:color w:val="221F1F"/>
        </w:rPr>
        <w:t>26.</w:t>
      </w:r>
      <w:r w:rsidRPr="00066070">
        <w:rPr>
          <w:rFonts w:ascii="Times New Roman" w:hAnsi="Times New Roman" w:cs="Times New Roman"/>
          <w:b/>
        </w:rPr>
        <w:t>2</w:t>
      </w:r>
      <w:r w:rsidRPr="00066070">
        <w:rPr>
          <w:rFonts w:ascii="Times New Roman" w:hAnsi="Times New Roman" w:cs="Times New Roman"/>
        </w:rPr>
        <w:t xml:space="preserve">. </w:t>
      </w:r>
      <w:r w:rsidRPr="00066070">
        <w:rPr>
          <w:rFonts w:ascii="Times New Roman" w:hAnsi="Times New Roman" w:cs="Times New Roman"/>
          <w:spacing w:val="12"/>
        </w:rPr>
        <w:t xml:space="preserve"> </w:t>
      </w:r>
      <w:r w:rsidRPr="00066070">
        <w:rPr>
          <w:rFonts w:ascii="Times New Roman" w:hAnsi="Times New Roman" w:cs="Times New Roman"/>
        </w:rPr>
        <w:t>L’Entrepreneur lui dispose d’un délai de sept (7) jours pour renvoyer le décompte général et définitif revêtu de sa signature</w:t>
      </w:r>
    </w:p>
    <w:p w14:paraId="160E203E" w14:textId="77777777" w:rsidR="00EE0E58" w:rsidRPr="00066070" w:rsidRDefault="00EE0E58" w:rsidP="00EE0E58">
      <w:pPr>
        <w:widowControl w:val="0"/>
        <w:autoSpaceDE w:val="0"/>
        <w:autoSpaceDN w:val="0"/>
        <w:adjustRightInd w:val="0"/>
        <w:spacing w:after="0" w:line="240" w:lineRule="auto"/>
        <w:ind w:left="1247" w:right="-28" w:hanging="1247"/>
        <w:jc w:val="both"/>
        <w:rPr>
          <w:rFonts w:ascii="Times New Roman" w:hAnsi="Times New Roman" w:cs="Times New Roman"/>
          <w:b/>
          <w:bCs/>
          <w:color w:val="221F1F"/>
          <w:u w:val="single"/>
        </w:rPr>
      </w:pPr>
    </w:p>
    <w:p w14:paraId="36F7AF62" w14:textId="77777777" w:rsidR="00EE0E58" w:rsidRPr="00066070" w:rsidRDefault="00EE0E58" w:rsidP="00EE0E58">
      <w:pPr>
        <w:widowControl w:val="0"/>
        <w:autoSpaceDE w:val="0"/>
        <w:autoSpaceDN w:val="0"/>
        <w:adjustRightInd w:val="0"/>
        <w:spacing w:after="0" w:line="240" w:lineRule="auto"/>
        <w:ind w:left="1247" w:right="-28" w:hanging="1247"/>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7"/>
          <w:u w:val="single"/>
        </w:rPr>
        <w:t xml:space="preserve"> </w:t>
      </w:r>
      <w:r w:rsidRPr="00066070">
        <w:rPr>
          <w:rFonts w:ascii="Times New Roman" w:hAnsi="Times New Roman" w:cs="Times New Roman"/>
          <w:b/>
          <w:bCs/>
          <w:color w:val="221F1F"/>
          <w:u w:val="single"/>
        </w:rPr>
        <w:t>27</w:t>
      </w:r>
      <w:r w:rsidRPr="00066070">
        <w:rPr>
          <w:rFonts w:ascii="Times New Roman" w:hAnsi="Times New Roman" w:cs="Times New Roman"/>
          <w:b/>
          <w:bCs/>
          <w:color w:val="221F1F"/>
          <w:spacing w:val="7"/>
        </w:rPr>
        <w:t xml:space="preserve"> </w:t>
      </w:r>
      <w:r w:rsidRPr="00066070">
        <w:rPr>
          <w:rFonts w:ascii="Times New Roman" w:hAnsi="Times New Roman" w:cs="Times New Roman"/>
          <w:b/>
          <w:bCs/>
          <w:color w:val="221F1F"/>
        </w:rPr>
        <w:t xml:space="preserve">: Régime  </w:t>
      </w:r>
      <w:r w:rsidRPr="00066070">
        <w:rPr>
          <w:rFonts w:ascii="Times New Roman" w:hAnsi="Times New Roman" w:cs="Times New Roman"/>
          <w:b/>
          <w:bCs/>
          <w:color w:val="221F1F"/>
          <w:spacing w:val="-29"/>
        </w:rPr>
        <w:t xml:space="preserve"> </w:t>
      </w:r>
      <w:r w:rsidRPr="00066070">
        <w:rPr>
          <w:rFonts w:ascii="Times New Roman" w:hAnsi="Times New Roman" w:cs="Times New Roman"/>
          <w:b/>
          <w:bCs/>
          <w:color w:val="221F1F"/>
          <w:spacing w:val="1"/>
        </w:rPr>
        <w:t>fisca</w:t>
      </w:r>
      <w:r w:rsidRPr="00066070">
        <w:rPr>
          <w:rFonts w:ascii="Times New Roman" w:hAnsi="Times New Roman" w:cs="Times New Roman"/>
          <w:b/>
          <w:bCs/>
          <w:color w:val="221F1F"/>
        </w:rPr>
        <w:t xml:space="preserve">l  </w:t>
      </w:r>
      <w:r w:rsidRPr="00066070">
        <w:rPr>
          <w:rFonts w:ascii="Times New Roman" w:hAnsi="Times New Roman" w:cs="Times New Roman"/>
          <w:b/>
          <w:bCs/>
          <w:color w:val="221F1F"/>
          <w:spacing w:val="-29"/>
        </w:rPr>
        <w:t xml:space="preserve"> </w:t>
      </w:r>
      <w:r w:rsidRPr="00066070">
        <w:rPr>
          <w:rFonts w:ascii="Times New Roman" w:hAnsi="Times New Roman" w:cs="Times New Roman"/>
          <w:b/>
          <w:bCs/>
          <w:color w:val="221F1F"/>
          <w:spacing w:val="1"/>
        </w:rPr>
        <w:t>e</w:t>
      </w:r>
      <w:r w:rsidRPr="00066070">
        <w:rPr>
          <w:rFonts w:ascii="Times New Roman" w:hAnsi="Times New Roman" w:cs="Times New Roman"/>
          <w:b/>
          <w:bCs/>
          <w:color w:val="221F1F"/>
        </w:rPr>
        <w:t xml:space="preserve">t  </w:t>
      </w:r>
      <w:r w:rsidRPr="00066070">
        <w:rPr>
          <w:rFonts w:ascii="Times New Roman" w:hAnsi="Times New Roman" w:cs="Times New Roman"/>
          <w:b/>
          <w:bCs/>
          <w:color w:val="221F1F"/>
          <w:spacing w:val="-29"/>
        </w:rPr>
        <w:t xml:space="preserve"> </w:t>
      </w:r>
      <w:r w:rsidRPr="00066070">
        <w:rPr>
          <w:rFonts w:ascii="Times New Roman" w:hAnsi="Times New Roman" w:cs="Times New Roman"/>
          <w:b/>
          <w:bCs/>
          <w:color w:val="221F1F"/>
          <w:spacing w:val="1"/>
        </w:rPr>
        <w:t>douanie</w:t>
      </w:r>
      <w:r w:rsidRPr="00066070">
        <w:rPr>
          <w:rFonts w:ascii="Times New Roman" w:hAnsi="Times New Roman" w:cs="Times New Roman"/>
          <w:b/>
          <w:bCs/>
          <w:color w:val="221F1F"/>
        </w:rPr>
        <w:t xml:space="preserve">r  </w:t>
      </w:r>
      <w:r w:rsidRPr="00066070">
        <w:rPr>
          <w:rFonts w:ascii="Times New Roman" w:hAnsi="Times New Roman" w:cs="Times New Roman"/>
          <w:b/>
          <w:bCs/>
          <w:color w:val="221F1F"/>
          <w:spacing w:val="-29"/>
        </w:rPr>
        <w:t xml:space="preserve"> </w:t>
      </w:r>
      <w:r w:rsidRPr="00066070">
        <w:rPr>
          <w:rFonts w:ascii="Times New Roman" w:hAnsi="Times New Roman" w:cs="Times New Roman"/>
          <w:b/>
          <w:bCs/>
          <w:color w:val="221F1F"/>
          <w:spacing w:val="1"/>
        </w:rPr>
        <w:t xml:space="preserve">(CCAG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36)</w:t>
      </w:r>
    </w:p>
    <w:p w14:paraId="571019AB" w14:textId="77777777" w:rsidR="00EE0E58" w:rsidRPr="00066070" w:rsidRDefault="00EE0E58" w:rsidP="00EE0E58">
      <w:pPr>
        <w:widowControl w:val="0"/>
        <w:autoSpaceDE w:val="0"/>
        <w:autoSpaceDN w:val="0"/>
        <w:adjustRightInd w:val="0"/>
        <w:spacing w:after="0" w:line="240" w:lineRule="auto"/>
        <w:ind w:left="1247" w:right="-28" w:hanging="1247"/>
        <w:jc w:val="both"/>
        <w:rPr>
          <w:rFonts w:ascii="Times New Roman" w:hAnsi="Times New Roman" w:cs="Times New Roman"/>
          <w:color w:val="000000"/>
        </w:rPr>
      </w:pPr>
    </w:p>
    <w:p w14:paraId="1FB59183" w14:textId="77777777" w:rsidR="00EE0E58" w:rsidRPr="00066070" w:rsidRDefault="00EE0E58" w:rsidP="00EE0E58">
      <w:pPr>
        <w:widowControl w:val="0"/>
        <w:autoSpaceDE w:val="0"/>
        <w:autoSpaceDN w:val="0"/>
        <w:adjustRightInd w:val="0"/>
        <w:spacing w:after="0" w:line="240" w:lineRule="auto"/>
        <w:ind w:right="102"/>
        <w:jc w:val="both"/>
        <w:rPr>
          <w:rFonts w:ascii="Times New Roman" w:hAnsi="Times New Roman" w:cs="Times New Roman"/>
          <w:color w:val="000000"/>
        </w:rPr>
      </w:pPr>
      <w:r w:rsidRPr="00066070">
        <w:rPr>
          <w:rFonts w:ascii="Times New Roman" w:hAnsi="Times New Roman" w:cs="Times New Roman"/>
          <w:color w:val="221F1F"/>
        </w:rPr>
        <w:t>Le</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décret</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N°</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2003/651/PM</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16</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avril</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2003</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définit 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modalités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mise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en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œuvre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régime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fiscal</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des Marchés</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Publics.</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fiscalité</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applicable</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au</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rPr>
        <w:t>présent marché</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comporte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notamment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139C00A5" w14:textId="77777777" w:rsidR="00EE0E58" w:rsidRPr="00066070" w:rsidRDefault="00EE0E58" w:rsidP="00EE0E58">
      <w:pPr>
        <w:widowControl w:val="0"/>
        <w:autoSpaceDE w:val="0"/>
        <w:autoSpaceDN w:val="0"/>
        <w:adjustRightInd w:val="0"/>
        <w:spacing w:after="0" w:line="240" w:lineRule="auto"/>
        <w:ind w:left="227" w:right="97" w:hanging="227"/>
        <w:jc w:val="both"/>
        <w:rPr>
          <w:rFonts w:ascii="Times New Roman" w:hAnsi="Times New Roman" w:cs="Times New Roman"/>
          <w:color w:val="000000"/>
        </w:rPr>
      </w:pPr>
      <w:r w:rsidRPr="00066070">
        <w:rPr>
          <w:rFonts w:ascii="Times New Roman" w:hAnsi="Times New Roman" w:cs="Times New Roman"/>
          <w:color w:val="221F1F"/>
        </w:rPr>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5"/>
        </w:rPr>
        <w:t>de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spacing w:val="5"/>
        </w:rPr>
        <w:t>impôt</w:t>
      </w:r>
      <w:r w:rsidRPr="00066070">
        <w:rPr>
          <w:rFonts w:ascii="Times New Roman" w:hAnsi="Times New Roman" w:cs="Times New Roman"/>
          <w:color w:val="221F1F"/>
        </w:rPr>
        <w:t xml:space="preserve">s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spacing w:val="5"/>
        </w:rPr>
        <w:t>e</w:t>
      </w:r>
      <w:r w:rsidRPr="00066070">
        <w:rPr>
          <w:rFonts w:ascii="Times New Roman" w:hAnsi="Times New Roman" w:cs="Times New Roman"/>
          <w:color w:val="221F1F"/>
        </w:rPr>
        <w:t xml:space="preserve">t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spacing w:val="5"/>
        </w:rPr>
        <w:t>taxe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spacing w:val="5"/>
        </w:rPr>
        <w:t>relatif</w:t>
      </w:r>
      <w:r w:rsidRPr="00066070">
        <w:rPr>
          <w:rFonts w:ascii="Times New Roman" w:hAnsi="Times New Roman" w:cs="Times New Roman"/>
          <w:color w:val="221F1F"/>
        </w:rPr>
        <w:t xml:space="preserve">s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spacing w:val="5"/>
        </w:rPr>
        <w:t>au</w:t>
      </w:r>
      <w:r w:rsidRPr="00066070">
        <w:rPr>
          <w:rFonts w:ascii="Times New Roman" w:hAnsi="Times New Roman" w:cs="Times New Roman"/>
          <w:color w:val="221F1F"/>
        </w:rPr>
        <w:t xml:space="preserve">x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spacing w:val="5"/>
        </w:rPr>
        <w:t xml:space="preserve">bénéfices </w:t>
      </w:r>
      <w:r w:rsidRPr="00066070">
        <w:rPr>
          <w:rFonts w:ascii="Times New Roman" w:hAnsi="Times New Roman" w:cs="Times New Roman"/>
          <w:color w:val="221F1F"/>
        </w:rPr>
        <w:t xml:space="preserve">industriels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commerciaux,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y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compris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l’IR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qui constitue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un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précompte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sur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l’impôt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sociétés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62D17A4E" w14:textId="77777777" w:rsidR="00EE0E58" w:rsidRPr="00066070" w:rsidRDefault="00EE0E58" w:rsidP="00EE0E58">
      <w:pPr>
        <w:widowControl w:val="0"/>
        <w:autoSpaceDE w:val="0"/>
        <w:autoSpaceDN w:val="0"/>
        <w:adjustRightInd w:val="0"/>
        <w:spacing w:after="0" w:line="240" w:lineRule="auto"/>
        <w:ind w:left="227" w:right="-27" w:hanging="227"/>
        <w:jc w:val="both"/>
        <w:rPr>
          <w:rFonts w:ascii="Times New Roman" w:hAnsi="Times New Roman" w:cs="Times New Roman"/>
          <w:color w:val="000000"/>
        </w:rPr>
      </w:pPr>
      <w:r w:rsidRPr="00066070">
        <w:rPr>
          <w:rFonts w:ascii="Times New Roman" w:hAnsi="Times New Roman" w:cs="Times New Roman"/>
          <w:color w:val="221F1F"/>
        </w:rPr>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droits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d’enregistrement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 xml:space="preserve">calculés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rPr>
        <w:t>conformément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aux</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stipulations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impôts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194DDD4D" w14:textId="77777777" w:rsidR="00EE0E58" w:rsidRPr="00066070" w:rsidRDefault="00EE0E58" w:rsidP="00EE0E58">
      <w:pPr>
        <w:widowControl w:val="0"/>
        <w:autoSpaceDE w:val="0"/>
        <w:autoSpaceDN w:val="0"/>
        <w:adjustRightInd w:val="0"/>
        <w:spacing w:after="0" w:line="240" w:lineRule="auto"/>
        <w:ind w:left="227" w:right="-27" w:hanging="227"/>
        <w:jc w:val="both"/>
        <w:rPr>
          <w:rFonts w:ascii="Times New Roman" w:hAnsi="Times New Roman" w:cs="Times New Roman"/>
          <w:color w:val="000000"/>
        </w:rPr>
      </w:pPr>
      <w:r w:rsidRPr="00066070">
        <w:rPr>
          <w:rFonts w:ascii="Times New Roman" w:hAnsi="Times New Roman" w:cs="Times New Roman"/>
          <w:color w:val="221F1F"/>
        </w:rPr>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 xml:space="preserve">droits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 xml:space="preserve">taxes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 xml:space="preserve">attachés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 xml:space="preserve">à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 xml:space="preserve">la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 xml:space="preserve">réalisation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des prestations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prévues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par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marché</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5B2F9A14" w14:textId="77777777" w:rsidR="00EE0E58" w:rsidRPr="00066070" w:rsidRDefault="00EE0E58" w:rsidP="00EE0E58">
      <w:pPr>
        <w:widowControl w:val="0"/>
        <w:autoSpaceDE w:val="0"/>
        <w:autoSpaceDN w:val="0"/>
        <w:adjustRightInd w:val="0"/>
        <w:spacing w:after="0" w:line="240" w:lineRule="auto"/>
        <w:ind w:left="567" w:right="102" w:hanging="227"/>
        <w:jc w:val="both"/>
        <w:rPr>
          <w:rFonts w:ascii="Times New Roman" w:hAnsi="Times New Roman" w:cs="Times New Roman"/>
          <w:color w:val="000000"/>
        </w:rPr>
      </w:pPr>
      <w:r w:rsidRPr="00066070">
        <w:rPr>
          <w:rFonts w:ascii="Times New Roman" w:hAnsi="Times New Roman" w:cs="Times New Roman"/>
          <w:color w:val="221F1F"/>
        </w:rPr>
        <w:t xml:space="preserve">*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droits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taxes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d’entrée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sur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3"/>
        </w:rPr>
        <w:t xml:space="preserve"> </w:t>
      </w:r>
      <w:r w:rsidRPr="00066070">
        <w:rPr>
          <w:rFonts w:ascii="Times New Roman" w:hAnsi="Times New Roman" w:cs="Times New Roman"/>
          <w:color w:val="221F1F"/>
        </w:rPr>
        <w:t xml:space="preserve">territoire camerounais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(droits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douanes,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TVA,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taxe informatique)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4C36D991" w14:textId="77777777" w:rsidR="00EE0E58" w:rsidRPr="00066070" w:rsidRDefault="00EE0E58" w:rsidP="00EE0E58">
      <w:pPr>
        <w:widowControl w:val="0"/>
        <w:autoSpaceDE w:val="0"/>
        <w:autoSpaceDN w:val="0"/>
        <w:adjustRightInd w:val="0"/>
        <w:spacing w:after="0" w:line="240" w:lineRule="auto"/>
        <w:ind w:left="340" w:right="-20"/>
        <w:jc w:val="both"/>
        <w:rPr>
          <w:rFonts w:ascii="Times New Roman" w:hAnsi="Times New Roman" w:cs="Times New Roman"/>
          <w:color w:val="000000"/>
        </w:rPr>
      </w:pPr>
      <w:r w:rsidRPr="00066070">
        <w:rPr>
          <w:rFonts w:ascii="Times New Roman" w:hAnsi="Times New Roman" w:cs="Times New Roman"/>
          <w:color w:val="221F1F"/>
        </w:rPr>
        <w:t xml:space="preserve">*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droits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taxes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communaux,</w:t>
      </w:r>
    </w:p>
    <w:p w14:paraId="6F456385" w14:textId="77777777" w:rsidR="00EE0E58" w:rsidRPr="00066070" w:rsidRDefault="00EE0E58" w:rsidP="00EE0E58">
      <w:pPr>
        <w:widowControl w:val="0"/>
        <w:autoSpaceDE w:val="0"/>
        <w:autoSpaceDN w:val="0"/>
        <w:adjustRightInd w:val="0"/>
        <w:spacing w:after="0" w:line="240" w:lineRule="auto"/>
        <w:ind w:left="567" w:right="-18" w:hanging="227"/>
        <w:jc w:val="both"/>
        <w:rPr>
          <w:rFonts w:ascii="Times New Roman" w:hAnsi="Times New Roman" w:cs="Times New Roman"/>
          <w:color w:val="000000"/>
        </w:rPr>
      </w:pPr>
      <w:r w:rsidRPr="00066070">
        <w:rPr>
          <w:rFonts w:ascii="Times New Roman" w:hAnsi="Times New Roman" w:cs="Times New Roman"/>
          <w:color w:val="221F1F"/>
        </w:rPr>
        <w:t xml:space="preserve">*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droits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taxes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relatifs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aux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prélèvements 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matériaux</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d’eau.</w:t>
      </w:r>
    </w:p>
    <w:p w14:paraId="5407C8F8" w14:textId="77777777" w:rsidR="00EE0E58" w:rsidRPr="00066070" w:rsidRDefault="00EE0E58" w:rsidP="00EE0E58">
      <w:pPr>
        <w:widowControl w:val="0"/>
        <w:autoSpaceDE w:val="0"/>
        <w:autoSpaceDN w:val="0"/>
        <w:adjustRightInd w:val="0"/>
        <w:spacing w:after="0" w:line="240" w:lineRule="auto"/>
        <w:ind w:right="102"/>
        <w:jc w:val="both"/>
        <w:rPr>
          <w:rFonts w:ascii="Times New Roman" w:hAnsi="Times New Roman" w:cs="Times New Roman"/>
          <w:color w:val="000000"/>
        </w:rPr>
      </w:pPr>
      <w:r w:rsidRPr="00066070">
        <w:rPr>
          <w:rFonts w:ascii="Times New Roman" w:hAnsi="Times New Roman" w:cs="Times New Roman"/>
          <w:color w:val="221F1F"/>
        </w:rPr>
        <w:t>Ces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éléments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doivent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être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intégrés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dans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charges que</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l’entreprise</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impute</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sur</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ses</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coûts</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d’intervention et</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constituer</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l’un</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éléments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sous-détails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des prix</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hors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taxes.</w:t>
      </w:r>
    </w:p>
    <w:p w14:paraId="49B5C269"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prix</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TTC</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s’entend</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TVA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incluse.</w:t>
      </w:r>
    </w:p>
    <w:p w14:paraId="5CF01AB2" w14:textId="77777777" w:rsidR="00EE0E58" w:rsidRPr="00066070" w:rsidRDefault="00EE0E58" w:rsidP="00EE0E58">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hAnsi="Times New Roman" w:cs="Times New Roman"/>
          <w:b/>
          <w:bCs/>
          <w:color w:val="221F1F"/>
          <w:u w:val="single"/>
        </w:rPr>
      </w:pPr>
    </w:p>
    <w:p w14:paraId="023D15BB" w14:textId="77777777" w:rsidR="00EE0E58" w:rsidRPr="00066070" w:rsidRDefault="00EE0E58" w:rsidP="00EE0E58">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28</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xml:space="preserve">: </w:t>
      </w:r>
      <w:r w:rsidRPr="00066070">
        <w:rPr>
          <w:rFonts w:ascii="Times New Roman" w:hAnsi="Times New Roman" w:cs="Times New Roman"/>
          <w:b/>
          <w:bCs/>
          <w:color w:val="221F1F"/>
          <w:spacing w:val="5"/>
        </w:rPr>
        <w:t>Timbre</w:t>
      </w:r>
      <w:r w:rsidRPr="00066070">
        <w:rPr>
          <w:rFonts w:ascii="Times New Roman" w:hAnsi="Times New Roman" w:cs="Times New Roman"/>
          <w:b/>
          <w:bCs/>
          <w:color w:val="221F1F"/>
        </w:rPr>
        <w:t xml:space="preserve">s </w:t>
      </w:r>
      <w:r w:rsidRPr="00066070">
        <w:rPr>
          <w:rFonts w:ascii="Times New Roman" w:hAnsi="Times New Roman" w:cs="Times New Roman"/>
          <w:b/>
          <w:bCs/>
          <w:color w:val="221F1F"/>
          <w:spacing w:val="5"/>
        </w:rPr>
        <w:t>e</w:t>
      </w:r>
      <w:r w:rsidRPr="00066070">
        <w:rPr>
          <w:rFonts w:ascii="Times New Roman" w:hAnsi="Times New Roman" w:cs="Times New Roman"/>
          <w:b/>
          <w:bCs/>
          <w:color w:val="221F1F"/>
        </w:rPr>
        <w:t xml:space="preserve">t </w:t>
      </w:r>
      <w:r w:rsidRPr="00066070">
        <w:rPr>
          <w:rFonts w:ascii="Times New Roman" w:hAnsi="Times New Roman" w:cs="Times New Roman"/>
          <w:b/>
          <w:bCs/>
          <w:color w:val="221F1F"/>
          <w:spacing w:val="5"/>
        </w:rPr>
        <w:t>enregistremen</w:t>
      </w:r>
      <w:r w:rsidRPr="00066070">
        <w:rPr>
          <w:rFonts w:ascii="Times New Roman" w:hAnsi="Times New Roman" w:cs="Times New Roman"/>
          <w:b/>
          <w:bCs/>
          <w:color w:val="221F1F"/>
        </w:rPr>
        <w:t xml:space="preserve">t </w:t>
      </w:r>
      <w:r w:rsidRPr="00066070">
        <w:rPr>
          <w:rFonts w:ascii="Times New Roman" w:hAnsi="Times New Roman" w:cs="Times New Roman"/>
          <w:b/>
          <w:bCs/>
          <w:color w:val="221F1F"/>
          <w:spacing w:val="5"/>
        </w:rPr>
        <w:t xml:space="preserve">des </w:t>
      </w:r>
      <w:r w:rsidRPr="00066070">
        <w:rPr>
          <w:rFonts w:ascii="Times New Roman" w:hAnsi="Times New Roman" w:cs="Times New Roman"/>
          <w:b/>
          <w:bCs/>
          <w:color w:val="221F1F"/>
        </w:rPr>
        <w:t>marchés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37)</w:t>
      </w:r>
    </w:p>
    <w:p w14:paraId="7C774C18" w14:textId="77777777" w:rsidR="00EE0E58" w:rsidRPr="00066070" w:rsidRDefault="00EE0E58" w:rsidP="00EE0E58">
      <w:pPr>
        <w:widowControl w:val="0"/>
        <w:tabs>
          <w:tab w:val="left" w:pos="2360"/>
          <w:tab w:val="left" w:pos="2800"/>
          <w:tab w:val="left" w:pos="4680"/>
        </w:tabs>
        <w:autoSpaceDE w:val="0"/>
        <w:autoSpaceDN w:val="0"/>
        <w:adjustRightInd w:val="0"/>
        <w:spacing w:after="0" w:line="240" w:lineRule="auto"/>
        <w:ind w:left="1247" w:right="-32" w:hanging="1247"/>
        <w:jc w:val="both"/>
        <w:rPr>
          <w:rFonts w:ascii="Times New Roman" w:hAnsi="Times New Roman" w:cs="Times New Roman"/>
          <w:color w:val="000000"/>
        </w:rPr>
      </w:pPr>
    </w:p>
    <w:p w14:paraId="07AF3886" w14:textId="77777777" w:rsidR="00FF49A7" w:rsidRPr="00A611BF" w:rsidRDefault="00EE0E58" w:rsidP="00A611BF">
      <w:pPr>
        <w:pStyle w:val="Corpsdetexte"/>
        <w:spacing w:after="0" w:line="240" w:lineRule="auto"/>
        <w:jc w:val="both"/>
        <w:rPr>
          <w:rFonts w:ascii="Times New Roman" w:hAnsi="Times New Roman"/>
          <w:color w:val="221F1F"/>
          <w:lang w:val="fr-FR"/>
        </w:rPr>
      </w:pPr>
      <w:r w:rsidRPr="00066070">
        <w:rPr>
          <w:rFonts w:ascii="Times New Roman" w:hAnsi="Times New Roman"/>
          <w:color w:val="221F1F"/>
          <w:lang w:val="fr-FR"/>
        </w:rPr>
        <w:t xml:space="preserve">Sept </w:t>
      </w:r>
      <w:r w:rsidRPr="00066070">
        <w:rPr>
          <w:rFonts w:ascii="Times New Roman" w:hAnsi="Times New Roman"/>
          <w:color w:val="221F1F"/>
          <w:spacing w:val="-27"/>
          <w:lang w:val="fr-FR"/>
        </w:rPr>
        <w:t xml:space="preserve"> </w:t>
      </w:r>
      <w:r w:rsidRPr="00066070">
        <w:rPr>
          <w:rFonts w:ascii="Times New Roman" w:hAnsi="Times New Roman"/>
          <w:b/>
          <w:color w:val="221F1F"/>
          <w:lang w:val="fr-FR"/>
        </w:rPr>
        <w:t xml:space="preserve">(07) </w:t>
      </w:r>
      <w:r w:rsidRPr="00066070">
        <w:rPr>
          <w:rFonts w:ascii="Times New Roman" w:hAnsi="Times New Roman"/>
          <w:b/>
          <w:color w:val="221F1F"/>
          <w:spacing w:val="-27"/>
          <w:lang w:val="fr-FR"/>
        </w:rPr>
        <w:t xml:space="preserve"> </w:t>
      </w:r>
      <w:r w:rsidRPr="00066070">
        <w:rPr>
          <w:rFonts w:ascii="Times New Roman" w:hAnsi="Times New Roman"/>
          <w:b/>
          <w:color w:val="221F1F"/>
          <w:lang w:val="fr-FR"/>
        </w:rPr>
        <w:t xml:space="preserve">exemplaires </w:t>
      </w:r>
      <w:r w:rsidRPr="00066070">
        <w:rPr>
          <w:rFonts w:ascii="Times New Roman" w:hAnsi="Times New Roman"/>
          <w:b/>
          <w:color w:val="221F1F"/>
          <w:spacing w:val="-27"/>
          <w:lang w:val="fr-FR"/>
        </w:rPr>
        <w:t xml:space="preserve"> </w:t>
      </w:r>
      <w:r w:rsidRPr="00066070">
        <w:rPr>
          <w:rFonts w:ascii="Times New Roman" w:hAnsi="Times New Roman"/>
          <w:b/>
          <w:color w:val="221F1F"/>
          <w:lang w:val="fr-FR"/>
        </w:rPr>
        <w:t>originaux</w:t>
      </w:r>
      <w:r w:rsidRPr="00066070">
        <w:rPr>
          <w:rFonts w:ascii="Times New Roman" w:hAnsi="Times New Roman"/>
          <w:color w:val="221F1F"/>
          <w:lang w:val="fr-FR"/>
        </w:rPr>
        <w:t xml:space="preserve"> </w:t>
      </w:r>
      <w:r w:rsidRPr="00066070">
        <w:rPr>
          <w:rFonts w:ascii="Times New Roman" w:hAnsi="Times New Roman"/>
          <w:color w:val="221F1F"/>
          <w:spacing w:val="-27"/>
          <w:lang w:val="fr-FR"/>
        </w:rPr>
        <w:t xml:space="preserve"> </w:t>
      </w:r>
      <w:r w:rsidRPr="00066070">
        <w:rPr>
          <w:rFonts w:ascii="Times New Roman" w:hAnsi="Times New Roman"/>
          <w:color w:val="221F1F"/>
          <w:lang w:val="fr-FR"/>
        </w:rPr>
        <w:t xml:space="preserve">du </w:t>
      </w:r>
      <w:r w:rsidRPr="00066070">
        <w:rPr>
          <w:rFonts w:ascii="Times New Roman" w:hAnsi="Times New Roman"/>
          <w:color w:val="221F1F"/>
          <w:spacing w:val="-27"/>
          <w:lang w:val="fr-FR"/>
        </w:rPr>
        <w:t xml:space="preserve"> </w:t>
      </w:r>
      <w:r w:rsidRPr="00066070">
        <w:rPr>
          <w:rFonts w:ascii="Times New Roman" w:hAnsi="Times New Roman"/>
          <w:color w:val="221F1F"/>
          <w:lang w:val="fr-FR"/>
        </w:rPr>
        <w:t xml:space="preserve">marché </w:t>
      </w:r>
      <w:r w:rsidRPr="00066070">
        <w:rPr>
          <w:rFonts w:ascii="Times New Roman" w:hAnsi="Times New Roman"/>
          <w:color w:val="221F1F"/>
          <w:spacing w:val="-27"/>
          <w:lang w:val="fr-FR"/>
        </w:rPr>
        <w:t xml:space="preserve"> </w:t>
      </w:r>
      <w:r w:rsidRPr="00066070">
        <w:rPr>
          <w:rFonts w:ascii="Times New Roman" w:hAnsi="Times New Roman"/>
          <w:color w:val="221F1F"/>
          <w:lang w:val="fr-FR"/>
        </w:rPr>
        <w:t>seront timbrés</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et</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enregistrés</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par</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les</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soins</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et</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aux</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frais</w:t>
      </w:r>
      <w:r w:rsidRPr="00066070">
        <w:rPr>
          <w:rFonts w:ascii="Times New Roman" w:hAnsi="Times New Roman"/>
          <w:color w:val="221F1F"/>
          <w:spacing w:val="26"/>
          <w:lang w:val="fr-FR"/>
        </w:rPr>
        <w:t xml:space="preserve"> </w:t>
      </w:r>
      <w:r w:rsidRPr="00066070">
        <w:rPr>
          <w:rFonts w:ascii="Times New Roman" w:hAnsi="Times New Roman"/>
          <w:color w:val="221F1F"/>
          <w:lang w:val="fr-FR"/>
        </w:rPr>
        <w:t>de l’entrepreneur,</w:t>
      </w:r>
      <w:r w:rsidRPr="00066070">
        <w:rPr>
          <w:rFonts w:ascii="Times New Roman" w:hAnsi="Times New Roman"/>
          <w:color w:val="221F1F"/>
          <w:spacing w:val="20"/>
          <w:lang w:val="fr-FR"/>
        </w:rPr>
        <w:t xml:space="preserve"> </w:t>
      </w:r>
      <w:r w:rsidRPr="00066070">
        <w:rPr>
          <w:rFonts w:ascii="Times New Roman" w:hAnsi="Times New Roman"/>
          <w:color w:val="221F1F"/>
          <w:lang w:val="fr-FR"/>
        </w:rPr>
        <w:t>conformément</w:t>
      </w:r>
      <w:r w:rsidRPr="00066070">
        <w:rPr>
          <w:rFonts w:ascii="Times New Roman" w:hAnsi="Times New Roman"/>
          <w:color w:val="221F1F"/>
          <w:spacing w:val="20"/>
          <w:lang w:val="fr-FR"/>
        </w:rPr>
        <w:t xml:space="preserve"> </w:t>
      </w:r>
      <w:r w:rsidRPr="00066070">
        <w:rPr>
          <w:rFonts w:ascii="Times New Roman" w:hAnsi="Times New Roman"/>
          <w:color w:val="221F1F"/>
          <w:lang w:val="fr-FR"/>
        </w:rPr>
        <w:t>à</w:t>
      </w:r>
      <w:r w:rsidRPr="00066070">
        <w:rPr>
          <w:rFonts w:ascii="Times New Roman" w:hAnsi="Times New Roman"/>
          <w:color w:val="221F1F"/>
          <w:spacing w:val="20"/>
          <w:lang w:val="fr-FR"/>
        </w:rPr>
        <w:t xml:space="preserve"> </w:t>
      </w:r>
      <w:r w:rsidRPr="00066070">
        <w:rPr>
          <w:rFonts w:ascii="Times New Roman" w:hAnsi="Times New Roman"/>
          <w:color w:val="221F1F"/>
          <w:lang w:val="fr-FR"/>
        </w:rPr>
        <w:t>la</w:t>
      </w:r>
      <w:r w:rsidRPr="00066070">
        <w:rPr>
          <w:rFonts w:ascii="Times New Roman" w:hAnsi="Times New Roman"/>
          <w:color w:val="221F1F"/>
          <w:spacing w:val="20"/>
          <w:lang w:val="fr-FR"/>
        </w:rPr>
        <w:t xml:space="preserve"> </w:t>
      </w:r>
      <w:r w:rsidR="00A611BF">
        <w:rPr>
          <w:rFonts w:ascii="Times New Roman" w:hAnsi="Times New Roman"/>
          <w:color w:val="221F1F"/>
          <w:lang w:val="fr-FR"/>
        </w:rPr>
        <w:t>réglementation.</w:t>
      </w:r>
    </w:p>
    <w:p w14:paraId="68182433" w14:textId="77777777" w:rsidR="00FF49A7" w:rsidRPr="00066070" w:rsidRDefault="00FF49A7" w:rsidP="00EE0E58">
      <w:pPr>
        <w:pStyle w:val="Corpsdetexte"/>
        <w:spacing w:after="0" w:line="240" w:lineRule="auto"/>
        <w:jc w:val="center"/>
        <w:rPr>
          <w:rFonts w:ascii="Times New Roman" w:hAnsi="Times New Roman"/>
          <w:b/>
          <w:bCs/>
          <w:color w:val="221F1F"/>
          <w:sz w:val="30"/>
          <w:szCs w:val="30"/>
          <w:lang w:val="fr-FR"/>
        </w:rPr>
      </w:pPr>
    </w:p>
    <w:p w14:paraId="0131A939" w14:textId="77777777" w:rsidR="00EE0E58" w:rsidRPr="00066070" w:rsidRDefault="00A611BF" w:rsidP="00337FFC">
      <w:pPr>
        <w:pStyle w:val="Corpsdetexte"/>
        <w:spacing w:after="0" w:line="240" w:lineRule="auto"/>
        <w:ind w:left="2124"/>
        <w:rPr>
          <w:rFonts w:ascii="Times New Roman" w:hAnsi="Times New Roman"/>
          <w:b/>
          <w:bCs/>
          <w:color w:val="221F1F"/>
          <w:sz w:val="30"/>
          <w:szCs w:val="30"/>
          <w:lang w:val="fr-FR"/>
        </w:rPr>
      </w:pPr>
      <w:r>
        <w:rPr>
          <w:rFonts w:ascii="Times New Roman" w:hAnsi="Times New Roman"/>
          <w:b/>
          <w:bCs/>
          <w:color w:val="221F1F"/>
          <w:sz w:val="30"/>
          <w:szCs w:val="30"/>
          <w:lang w:val="fr-FR"/>
        </w:rPr>
        <w:t xml:space="preserve">        </w:t>
      </w:r>
      <w:r w:rsidR="00EE0E58" w:rsidRPr="00066070">
        <w:rPr>
          <w:rFonts w:ascii="Times New Roman" w:hAnsi="Times New Roman"/>
          <w:b/>
          <w:bCs/>
          <w:color w:val="221F1F"/>
          <w:sz w:val="30"/>
          <w:szCs w:val="30"/>
          <w:lang w:val="fr-FR"/>
        </w:rPr>
        <w:t>Chapitre</w:t>
      </w:r>
      <w:r w:rsidR="00EE0E58" w:rsidRPr="00066070">
        <w:rPr>
          <w:rFonts w:ascii="Times New Roman" w:hAnsi="Times New Roman"/>
          <w:b/>
          <w:bCs/>
          <w:color w:val="221F1F"/>
          <w:spacing w:val="9"/>
          <w:sz w:val="30"/>
          <w:szCs w:val="30"/>
          <w:lang w:val="fr-FR"/>
        </w:rPr>
        <w:t xml:space="preserve"> </w:t>
      </w:r>
      <w:r w:rsidR="00EE0E58" w:rsidRPr="00066070">
        <w:rPr>
          <w:rFonts w:ascii="Times New Roman" w:hAnsi="Times New Roman"/>
          <w:b/>
          <w:bCs/>
          <w:color w:val="221F1F"/>
          <w:sz w:val="30"/>
          <w:szCs w:val="30"/>
          <w:lang w:val="fr-FR"/>
        </w:rPr>
        <w:t>III</w:t>
      </w:r>
      <w:r w:rsidR="00EE0E58" w:rsidRPr="00066070">
        <w:rPr>
          <w:rFonts w:ascii="Times New Roman" w:hAnsi="Times New Roman"/>
          <w:b/>
          <w:bCs/>
          <w:color w:val="221F1F"/>
          <w:spacing w:val="9"/>
          <w:sz w:val="30"/>
          <w:szCs w:val="30"/>
          <w:lang w:val="fr-FR"/>
        </w:rPr>
        <w:t xml:space="preserve"> </w:t>
      </w:r>
      <w:r w:rsidR="00EE0E58" w:rsidRPr="00066070">
        <w:rPr>
          <w:rFonts w:ascii="Times New Roman" w:hAnsi="Times New Roman"/>
          <w:b/>
          <w:bCs/>
          <w:color w:val="221F1F"/>
          <w:sz w:val="30"/>
          <w:szCs w:val="30"/>
          <w:lang w:val="fr-FR"/>
        </w:rPr>
        <w:t>:</w:t>
      </w:r>
      <w:r w:rsidR="00EE0E58" w:rsidRPr="00066070">
        <w:rPr>
          <w:rFonts w:ascii="Times New Roman" w:hAnsi="Times New Roman"/>
          <w:b/>
          <w:bCs/>
          <w:color w:val="221F1F"/>
          <w:spacing w:val="9"/>
          <w:sz w:val="30"/>
          <w:szCs w:val="30"/>
          <w:lang w:val="fr-FR"/>
        </w:rPr>
        <w:t xml:space="preserve"> </w:t>
      </w:r>
      <w:r w:rsidR="00EE0E58" w:rsidRPr="00066070">
        <w:rPr>
          <w:rFonts w:ascii="Times New Roman" w:hAnsi="Times New Roman"/>
          <w:b/>
          <w:bCs/>
          <w:color w:val="221F1F"/>
          <w:sz w:val="30"/>
          <w:szCs w:val="30"/>
          <w:lang w:val="fr-FR"/>
        </w:rPr>
        <w:t>Exécution</w:t>
      </w:r>
      <w:r w:rsidR="00EE0E58" w:rsidRPr="00066070">
        <w:rPr>
          <w:rFonts w:ascii="Times New Roman" w:hAnsi="Times New Roman"/>
          <w:b/>
          <w:bCs/>
          <w:color w:val="221F1F"/>
          <w:spacing w:val="9"/>
          <w:sz w:val="30"/>
          <w:szCs w:val="30"/>
          <w:lang w:val="fr-FR"/>
        </w:rPr>
        <w:t xml:space="preserve"> </w:t>
      </w:r>
      <w:r w:rsidR="00EE0E58" w:rsidRPr="00066070">
        <w:rPr>
          <w:rFonts w:ascii="Times New Roman" w:hAnsi="Times New Roman"/>
          <w:b/>
          <w:bCs/>
          <w:color w:val="221F1F"/>
          <w:sz w:val="30"/>
          <w:szCs w:val="30"/>
          <w:lang w:val="fr-FR"/>
        </w:rPr>
        <w:t>des</w:t>
      </w:r>
      <w:r w:rsidR="00EE0E58" w:rsidRPr="00066070">
        <w:rPr>
          <w:rFonts w:ascii="Times New Roman" w:hAnsi="Times New Roman"/>
          <w:b/>
          <w:bCs/>
          <w:color w:val="221F1F"/>
          <w:spacing w:val="9"/>
          <w:sz w:val="30"/>
          <w:szCs w:val="30"/>
          <w:lang w:val="fr-FR"/>
        </w:rPr>
        <w:t xml:space="preserve"> </w:t>
      </w:r>
      <w:r w:rsidR="00EE0E58" w:rsidRPr="00066070">
        <w:rPr>
          <w:rFonts w:ascii="Times New Roman" w:hAnsi="Times New Roman"/>
          <w:b/>
          <w:bCs/>
          <w:color w:val="221F1F"/>
          <w:sz w:val="30"/>
          <w:szCs w:val="30"/>
          <w:lang w:val="fr-FR"/>
        </w:rPr>
        <w:t>travaux</w:t>
      </w:r>
    </w:p>
    <w:p w14:paraId="6935AA60" w14:textId="77777777" w:rsidR="00EE0E58" w:rsidRPr="00066070" w:rsidRDefault="00EE0E58" w:rsidP="00EE0E58">
      <w:pPr>
        <w:pStyle w:val="Corpsdetexte"/>
        <w:spacing w:after="0" w:line="240" w:lineRule="auto"/>
        <w:jc w:val="center"/>
        <w:rPr>
          <w:rFonts w:ascii="Times New Roman" w:hAnsi="Times New Roman"/>
          <w:b/>
          <w:bCs/>
          <w:color w:val="221F1F"/>
          <w:sz w:val="30"/>
          <w:szCs w:val="30"/>
          <w:lang w:val="fr-FR"/>
        </w:rPr>
      </w:pPr>
    </w:p>
    <w:p w14:paraId="4AD6075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Les travaux comprennent notamment : </w:t>
      </w:r>
    </w:p>
    <w:p w14:paraId="0FE420BF" w14:textId="77777777" w:rsidR="00EE0E58" w:rsidRPr="00066070" w:rsidRDefault="00EE0E58">
      <w:pPr>
        <w:numPr>
          <w:ilvl w:val="0"/>
          <w:numId w:val="2"/>
        </w:numPr>
        <w:spacing w:after="0" w:line="240" w:lineRule="auto"/>
        <w:ind w:left="1077" w:hanging="357"/>
        <w:jc w:val="both"/>
        <w:rPr>
          <w:rFonts w:ascii="Times New Roman" w:hAnsi="Times New Roman" w:cs="Times New Roman"/>
        </w:rPr>
      </w:pPr>
      <w:r w:rsidRPr="00066070">
        <w:rPr>
          <w:rFonts w:ascii="Times New Roman" w:hAnsi="Times New Roman" w:cs="Times New Roman"/>
        </w:rPr>
        <w:t>Les travaux préparatoires ;</w:t>
      </w:r>
    </w:p>
    <w:p w14:paraId="3DC90333" w14:textId="77777777" w:rsidR="00EE0E58" w:rsidRPr="00066070" w:rsidRDefault="00EE0E58">
      <w:pPr>
        <w:numPr>
          <w:ilvl w:val="0"/>
          <w:numId w:val="2"/>
        </w:numPr>
        <w:spacing w:after="0" w:line="240" w:lineRule="auto"/>
        <w:ind w:left="1077" w:hanging="357"/>
        <w:jc w:val="both"/>
        <w:rPr>
          <w:rFonts w:ascii="Times New Roman" w:hAnsi="Times New Roman" w:cs="Times New Roman"/>
        </w:rPr>
      </w:pPr>
      <w:r w:rsidRPr="00066070">
        <w:rPr>
          <w:rFonts w:ascii="Times New Roman" w:hAnsi="Times New Roman" w:cs="Times New Roman"/>
        </w:rPr>
        <w:t>Les terrassements ;</w:t>
      </w:r>
    </w:p>
    <w:p w14:paraId="638C7DC3" w14:textId="77777777" w:rsidR="00EE0E58" w:rsidRPr="00066070" w:rsidRDefault="00EE0E58">
      <w:pPr>
        <w:numPr>
          <w:ilvl w:val="0"/>
          <w:numId w:val="2"/>
        </w:numPr>
        <w:spacing w:after="0" w:line="240" w:lineRule="auto"/>
        <w:ind w:left="1077" w:hanging="357"/>
        <w:jc w:val="both"/>
        <w:rPr>
          <w:rFonts w:ascii="Times New Roman" w:hAnsi="Times New Roman" w:cs="Times New Roman"/>
        </w:rPr>
      </w:pPr>
      <w:r w:rsidRPr="00066070">
        <w:rPr>
          <w:rFonts w:ascii="Times New Roman" w:hAnsi="Times New Roman" w:cs="Times New Roman"/>
        </w:rPr>
        <w:t>Les fondations ;</w:t>
      </w:r>
    </w:p>
    <w:p w14:paraId="1FC1918F" w14:textId="7419130A" w:rsidR="00EE0E58" w:rsidRPr="00066070" w:rsidRDefault="00EE0E58">
      <w:pPr>
        <w:numPr>
          <w:ilvl w:val="0"/>
          <w:numId w:val="2"/>
        </w:numPr>
        <w:tabs>
          <w:tab w:val="clear" w:pos="360"/>
          <w:tab w:val="num" w:pos="1080"/>
        </w:tabs>
        <w:spacing w:after="0" w:line="240" w:lineRule="auto"/>
        <w:ind w:left="1077" w:hanging="357"/>
        <w:jc w:val="both"/>
        <w:rPr>
          <w:rFonts w:ascii="Times New Roman" w:hAnsi="Times New Roman" w:cs="Times New Roman"/>
        </w:rPr>
      </w:pPr>
      <w:r w:rsidRPr="00066070">
        <w:rPr>
          <w:rFonts w:ascii="Times New Roman" w:hAnsi="Times New Roman" w:cs="Times New Roman"/>
        </w:rPr>
        <w:t>Les maçonneries – élévations</w:t>
      </w:r>
      <w:r w:rsidR="009F2DAD">
        <w:rPr>
          <w:rFonts w:ascii="Times New Roman" w:hAnsi="Times New Roman" w:cs="Times New Roman"/>
        </w:rPr>
        <w:t>-</w:t>
      </w:r>
      <w:r w:rsidR="009F2DAD" w:rsidRPr="00066070">
        <w:rPr>
          <w:rFonts w:ascii="Times New Roman" w:hAnsi="Times New Roman" w:cs="Times New Roman"/>
        </w:rPr>
        <w:t>Revêtement</w:t>
      </w:r>
      <w:r w:rsidR="009F2DAD">
        <w:rPr>
          <w:rFonts w:ascii="Times New Roman" w:hAnsi="Times New Roman" w:cs="Times New Roman"/>
        </w:rPr>
        <w:t xml:space="preserve"> du sol</w:t>
      </w:r>
      <w:r w:rsidRPr="00066070">
        <w:rPr>
          <w:rFonts w:ascii="Times New Roman" w:hAnsi="Times New Roman" w:cs="Times New Roman"/>
        </w:rPr>
        <w:t>;</w:t>
      </w:r>
    </w:p>
    <w:p w14:paraId="5FF9EE1E" w14:textId="77777777" w:rsidR="00EE0E58" w:rsidRPr="00066070" w:rsidRDefault="00EE0E58">
      <w:pPr>
        <w:numPr>
          <w:ilvl w:val="0"/>
          <w:numId w:val="2"/>
        </w:numPr>
        <w:tabs>
          <w:tab w:val="clear" w:pos="360"/>
          <w:tab w:val="num" w:pos="1080"/>
        </w:tabs>
        <w:spacing w:after="0" w:line="240" w:lineRule="auto"/>
        <w:ind w:left="1077" w:hanging="357"/>
        <w:jc w:val="both"/>
        <w:rPr>
          <w:rFonts w:ascii="Times New Roman" w:hAnsi="Times New Roman" w:cs="Times New Roman"/>
        </w:rPr>
      </w:pPr>
      <w:r w:rsidRPr="00066070">
        <w:rPr>
          <w:rFonts w:ascii="Times New Roman" w:hAnsi="Times New Roman" w:cs="Times New Roman"/>
        </w:rPr>
        <w:lastRenderedPageBreak/>
        <w:t>La charpente – couverture-plafond ;</w:t>
      </w:r>
    </w:p>
    <w:p w14:paraId="1230E691" w14:textId="6C2DD71E" w:rsidR="00EE0E58" w:rsidRPr="00066070" w:rsidRDefault="00EE0E58">
      <w:pPr>
        <w:numPr>
          <w:ilvl w:val="0"/>
          <w:numId w:val="2"/>
        </w:numPr>
        <w:tabs>
          <w:tab w:val="clear" w:pos="360"/>
          <w:tab w:val="num" w:pos="1080"/>
        </w:tabs>
        <w:spacing w:after="0" w:line="240" w:lineRule="auto"/>
        <w:ind w:left="1077" w:hanging="357"/>
        <w:jc w:val="both"/>
        <w:rPr>
          <w:rFonts w:ascii="Times New Roman" w:hAnsi="Times New Roman" w:cs="Times New Roman"/>
        </w:rPr>
      </w:pPr>
      <w:r w:rsidRPr="00066070">
        <w:rPr>
          <w:rFonts w:ascii="Times New Roman" w:hAnsi="Times New Roman" w:cs="Times New Roman"/>
        </w:rPr>
        <w:t>La menuiserie métallique</w:t>
      </w:r>
      <w:r w:rsidR="009F2DAD">
        <w:rPr>
          <w:rFonts w:ascii="Times New Roman" w:hAnsi="Times New Roman" w:cs="Times New Roman"/>
        </w:rPr>
        <w:t xml:space="preserve"> et bois</w:t>
      </w:r>
      <w:r w:rsidRPr="00066070">
        <w:rPr>
          <w:rFonts w:ascii="Times New Roman" w:hAnsi="Times New Roman" w:cs="Times New Roman"/>
        </w:rPr>
        <w:t> ;</w:t>
      </w:r>
    </w:p>
    <w:p w14:paraId="790A1134" w14:textId="77777777" w:rsidR="00EE0E58" w:rsidRPr="00066070" w:rsidRDefault="00EE0E58">
      <w:pPr>
        <w:numPr>
          <w:ilvl w:val="0"/>
          <w:numId w:val="2"/>
        </w:numPr>
        <w:tabs>
          <w:tab w:val="clear" w:pos="360"/>
          <w:tab w:val="num" w:pos="1080"/>
        </w:tabs>
        <w:spacing w:after="0" w:line="240" w:lineRule="auto"/>
        <w:ind w:left="1077" w:hanging="357"/>
        <w:jc w:val="both"/>
        <w:rPr>
          <w:rFonts w:ascii="Times New Roman" w:hAnsi="Times New Roman" w:cs="Times New Roman"/>
        </w:rPr>
      </w:pPr>
      <w:r w:rsidRPr="00066070">
        <w:rPr>
          <w:rFonts w:ascii="Times New Roman" w:hAnsi="Times New Roman" w:cs="Times New Roman"/>
        </w:rPr>
        <w:t>L’électricité ;</w:t>
      </w:r>
    </w:p>
    <w:p w14:paraId="1242F181" w14:textId="21BBADDC" w:rsidR="00197EEB" w:rsidRPr="00066070" w:rsidRDefault="009F2DAD">
      <w:pPr>
        <w:numPr>
          <w:ilvl w:val="0"/>
          <w:numId w:val="2"/>
        </w:numPr>
        <w:tabs>
          <w:tab w:val="clear" w:pos="360"/>
          <w:tab w:val="num" w:pos="1080"/>
        </w:tabs>
        <w:spacing w:after="0" w:line="240" w:lineRule="auto"/>
        <w:ind w:left="1077" w:hanging="357"/>
        <w:jc w:val="both"/>
        <w:rPr>
          <w:rFonts w:ascii="Times New Roman" w:hAnsi="Times New Roman" w:cs="Times New Roman"/>
        </w:rPr>
      </w:pPr>
      <w:r w:rsidRPr="00066070">
        <w:rPr>
          <w:rFonts w:ascii="Times New Roman" w:hAnsi="Times New Roman" w:cs="Times New Roman"/>
        </w:rPr>
        <w:t>La peinture </w:t>
      </w:r>
      <w:r w:rsidR="00197EEB" w:rsidRPr="00066070">
        <w:rPr>
          <w:rFonts w:ascii="Times New Roman" w:hAnsi="Times New Roman" w:cs="Times New Roman"/>
        </w:rPr>
        <w:t>;</w:t>
      </w:r>
    </w:p>
    <w:p w14:paraId="2D378DD9" w14:textId="72F7A682" w:rsidR="00EE0E58" w:rsidRPr="00066070" w:rsidRDefault="009F2DAD">
      <w:pPr>
        <w:numPr>
          <w:ilvl w:val="0"/>
          <w:numId w:val="2"/>
        </w:numPr>
        <w:tabs>
          <w:tab w:val="clear" w:pos="360"/>
          <w:tab w:val="num" w:pos="1080"/>
        </w:tabs>
        <w:spacing w:after="0" w:line="240" w:lineRule="auto"/>
        <w:ind w:left="1077" w:hanging="357"/>
        <w:jc w:val="both"/>
        <w:rPr>
          <w:rFonts w:ascii="Times New Roman" w:hAnsi="Times New Roman" w:cs="Times New Roman"/>
        </w:rPr>
      </w:pPr>
      <w:r>
        <w:rPr>
          <w:rFonts w:ascii="Times New Roman" w:hAnsi="Times New Roman" w:cs="Times New Roman"/>
        </w:rPr>
        <w:t>VRD</w:t>
      </w:r>
      <w:r w:rsidR="00EE0E58" w:rsidRPr="00066070">
        <w:rPr>
          <w:rFonts w:ascii="Times New Roman" w:hAnsi="Times New Roman" w:cs="Times New Roman"/>
        </w:rPr>
        <w:t>;</w:t>
      </w:r>
    </w:p>
    <w:p w14:paraId="47498936" w14:textId="77777777" w:rsidR="00EE0E58" w:rsidRPr="00066070" w:rsidRDefault="00EE0E58" w:rsidP="00EE0E58">
      <w:pPr>
        <w:spacing w:after="0" w:line="240" w:lineRule="auto"/>
        <w:ind w:left="720"/>
        <w:jc w:val="both"/>
        <w:rPr>
          <w:rFonts w:ascii="Times New Roman" w:hAnsi="Times New Roman" w:cs="Times New Roman"/>
        </w:rPr>
      </w:pPr>
    </w:p>
    <w:p w14:paraId="6B21AC1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b/>
          <w:bCs/>
        </w:rPr>
      </w:pPr>
      <w:r w:rsidRPr="00066070">
        <w:rPr>
          <w:rFonts w:ascii="Times New Roman" w:eastAsiaTheme="minorHAnsi" w:hAnsi="Times New Roman" w:cs="Times New Roman"/>
          <w:b/>
          <w:bCs/>
        </w:rPr>
        <w:t>Article 30 : Obligations du Maître d’Ouvrage (CCAG complété)</w:t>
      </w:r>
    </w:p>
    <w:p w14:paraId="05D4CA0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rPr>
      </w:pPr>
    </w:p>
    <w:p w14:paraId="4F571AD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rPr>
      </w:pPr>
      <w:r w:rsidRPr="00066070">
        <w:rPr>
          <w:rFonts w:ascii="Times New Roman" w:eastAsiaTheme="minorHAnsi" w:hAnsi="Times New Roman" w:cs="Times New Roman"/>
          <w:b/>
        </w:rPr>
        <w:t>30.1</w:t>
      </w:r>
      <w:r w:rsidRPr="00066070">
        <w:rPr>
          <w:rFonts w:ascii="Times New Roman" w:eastAsiaTheme="minorHAnsi" w:hAnsi="Times New Roman" w:cs="Times New Roman"/>
        </w:rPr>
        <w:t>. Le Maître d’Ouvrage est tenu de fournir au prestataire les informations nécessaires à l’exécution de  sa mission, et de lui garantir, aux frais de ce dernier, l’accès aux sites des projets.</w:t>
      </w:r>
    </w:p>
    <w:p w14:paraId="5BACF7E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rPr>
      </w:pPr>
    </w:p>
    <w:p w14:paraId="15AF3E4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rPr>
      </w:pPr>
      <w:r w:rsidRPr="00066070">
        <w:rPr>
          <w:rFonts w:ascii="Times New Roman" w:eastAsiaTheme="minorHAnsi" w:hAnsi="Times New Roman" w:cs="Times New Roman"/>
          <w:b/>
        </w:rPr>
        <w:t>30.2</w:t>
      </w:r>
      <w:r w:rsidRPr="00066070">
        <w:rPr>
          <w:rFonts w:ascii="Times New Roman" w:eastAsiaTheme="minorHAnsi" w:hAnsi="Times New Roman" w:cs="Times New Roman"/>
        </w:rPr>
        <w:t>. Le Maître d’Ouvrage assure au prestataire protection contre les menaces, outrages, violences, voies de fait, injures ou diffamations dont il peut être victime en raison ou à l’occasion de l’exercice de sa mission.</w:t>
      </w:r>
    </w:p>
    <w:p w14:paraId="7EF5BA3B" w14:textId="77777777" w:rsidR="00EE0E58" w:rsidRPr="00066070" w:rsidRDefault="00EE0E58" w:rsidP="00EE0E58">
      <w:pPr>
        <w:pStyle w:val="Corpsdetexte"/>
        <w:spacing w:after="0" w:line="240" w:lineRule="auto"/>
        <w:ind w:left="360"/>
        <w:rPr>
          <w:rFonts w:ascii="Times New Roman" w:eastAsiaTheme="minorHAnsi" w:hAnsi="Times New Roman"/>
          <w:b/>
          <w:bCs/>
          <w:lang w:val="fr-FR"/>
        </w:rPr>
      </w:pPr>
    </w:p>
    <w:p w14:paraId="33F6545B" w14:textId="77777777" w:rsidR="00EE0E58" w:rsidRPr="00066070" w:rsidRDefault="00EE0E58" w:rsidP="00EE0E58">
      <w:pPr>
        <w:widowControl w:val="0"/>
        <w:tabs>
          <w:tab w:val="left" w:pos="2300"/>
          <w:tab w:val="left" w:pos="3840"/>
          <w:tab w:val="left" w:pos="4380"/>
        </w:tabs>
        <w:autoSpaceDE w:val="0"/>
        <w:autoSpaceDN w:val="0"/>
        <w:adjustRightInd w:val="0"/>
        <w:spacing w:after="0" w:line="240" w:lineRule="auto"/>
        <w:ind w:right="-149"/>
        <w:jc w:val="both"/>
        <w:rPr>
          <w:rFonts w:ascii="Times New Roman" w:hAnsi="Times New Roman" w:cs="Times New Roman"/>
          <w:b/>
          <w:bCs/>
          <w:color w:val="221F1F"/>
        </w:rPr>
      </w:pPr>
      <w:r w:rsidRPr="00066070">
        <w:rPr>
          <w:rFonts w:ascii="Times New Roman" w:eastAsiaTheme="minorHAnsi" w:hAnsi="Times New Roman" w:cs="Times New Roman"/>
          <w:b/>
          <w:bCs/>
          <w:lang w:eastAsia="en-US"/>
        </w:rPr>
        <w:t xml:space="preserve">Article 31 : </w:t>
      </w:r>
      <w:r w:rsidRPr="00066070">
        <w:rPr>
          <w:rFonts w:ascii="Times New Roman" w:hAnsi="Times New Roman" w:cs="Times New Roman"/>
          <w:b/>
          <w:bCs/>
          <w:color w:val="221F1F"/>
          <w:spacing w:val="5"/>
        </w:rPr>
        <w:t>Délai</w:t>
      </w:r>
      <w:r w:rsidRPr="00066070">
        <w:rPr>
          <w:rFonts w:ascii="Times New Roman" w:hAnsi="Times New Roman" w:cs="Times New Roman"/>
          <w:b/>
          <w:bCs/>
          <w:color w:val="221F1F"/>
        </w:rPr>
        <w:t xml:space="preserve">s </w:t>
      </w:r>
      <w:r w:rsidRPr="00066070">
        <w:rPr>
          <w:rFonts w:ascii="Times New Roman" w:hAnsi="Times New Roman" w:cs="Times New Roman"/>
          <w:b/>
          <w:bCs/>
          <w:color w:val="221F1F"/>
          <w:spacing w:val="5"/>
        </w:rPr>
        <w:t>d’exécutio</w:t>
      </w:r>
      <w:r w:rsidRPr="00066070">
        <w:rPr>
          <w:rFonts w:ascii="Times New Roman" w:hAnsi="Times New Roman" w:cs="Times New Roman"/>
          <w:b/>
          <w:bCs/>
          <w:color w:val="221F1F"/>
        </w:rPr>
        <w:t xml:space="preserve">n </w:t>
      </w:r>
      <w:r w:rsidRPr="00066070">
        <w:rPr>
          <w:rFonts w:ascii="Times New Roman" w:hAnsi="Times New Roman" w:cs="Times New Roman"/>
          <w:b/>
          <w:bCs/>
          <w:color w:val="221F1F"/>
          <w:spacing w:val="5"/>
        </w:rPr>
        <w:t>d</w:t>
      </w:r>
      <w:r w:rsidRPr="00066070">
        <w:rPr>
          <w:rFonts w:ascii="Times New Roman" w:hAnsi="Times New Roman" w:cs="Times New Roman"/>
          <w:b/>
          <w:bCs/>
          <w:color w:val="221F1F"/>
        </w:rPr>
        <w:t xml:space="preserve">u </w:t>
      </w:r>
      <w:r w:rsidRPr="00066070">
        <w:rPr>
          <w:rFonts w:ascii="Times New Roman" w:hAnsi="Times New Roman" w:cs="Times New Roman"/>
          <w:b/>
          <w:bCs/>
          <w:color w:val="221F1F"/>
          <w:spacing w:val="5"/>
        </w:rPr>
        <w:t>marché</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38)</w:t>
      </w:r>
    </w:p>
    <w:p w14:paraId="0C0F08B2" w14:textId="77777777" w:rsidR="00EE0E58" w:rsidRPr="00066070" w:rsidRDefault="00EE0E58" w:rsidP="00EE0E58">
      <w:pPr>
        <w:widowControl w:val="0"/>
        <w:tabs>
          <w:tab w:val="left" w:pos="2300"/>
          <w:tab w:val="left" w:pos="3840"/>
          <w:tab w:val="left" w:pos="4380"/>
        </w:tabs>
        <w:autoSpaceDE w:val="0"/>
        <w:autoSpaceDN w:val="0"/>
        <w:adjustRightInd w:val="0"/>
        <w:spacing w:after="0" w:line="240" w:lineRule="auto"/>
        <w:ind w:right="-149"/>
        <w:jc w:val="both"/>
        <w:rPr>
          <w:rFonts w:ascii="Times New Roman" w:hAnsi="Times New Roman" w:cs="Times New Roman"/>
          <w:color w:val="000000"/>
        </w:rPr>
      </w:pPr>
    </w:p>
    <w:p w14:paraId="37CD3BC7" w14:textId="77777777" w:rsidR="00EE0E58" w:rsidRPr="00066070" w:rsidRDefault="00EE0E58" w:rsidP="00EE0E58">
      <w:pPr>
        <w:widowControl w:val="0"/>
        <w:autoSpaceDE w:val="0"/>
        <w:autoSpaceDN w:val="0"/>
        <w:adjustRightInd w:val="0"/>
        <w:spacing w:after="0" w:line="240" w:lineRule="auto"/>
        <w:ind w:right="-146"/>
        <w:jc w:val="both"/>
        <w:rPr>
          <w:rFonts w:ascii="Times New Roman" w:hAnsi="Times New Roman" w:cs="Times New Roman"/>
        </w:rPr>
      </w:pPr>
      <w:r w:rsidRPr="00066070">
        <w:rPr>
          <w:rFonts w:ascii="Times New Roman" w:hAnsi="Times New Roman" w:cs="Times New Roman"/>
          <w:b/>
          <w:color w:val="221F1F"/>
        </w:rPr>
        <w:t>31.1</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délai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d’exécution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des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travaux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objet </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du </w:t>
      </w:r>
      <w:r w:rsidRPr="00066070">
        <w:rPr>
          <w:rFonts w:ascii="Times New Roman" w:hAnsi="Times New Roman" w:cs="Times New Roman"/>
          <w:color w:val="221F1F"/>
          <w:spacing w:val="1"/>
        </w:rPr>
        <w:t>présen</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march</w:t>
      </w:r>
      <w:r w:rsidRPr="00066070">
        <w:rPr>
          <w:rFonts w:ascii="Times New Roman" w:hAnsi="Times New Roman" w:cs="Times New Roman"/>
          <w:color w:val="221F1F"/>
        </w:rPr>
        <w:t xml:space="preserve">é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es</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9"/>
        </w:rPr>
        <w:t xml:space="preserve"> </w:t>
      </w:r>
      <w:r w:rsidRPr="00066070">
        <w:rPr>
          <w:rFonts w:ascii="Times New Roman" w:hAnsi="Times New Roman" w:cs="Times New Roman"/>
          <w:spacing w:val="1"/>
        </w:rPr>
        <w:t>d</w:t>
      </w:r>
      <w:r w:rsidRPr="00066070">
        <w:rPr>
          <w:rFonts w:ascii="Times New Roman" w:hAnsi="Times New Roman" w:cs="Times New Roman"/>
        </w:rPr>
        <w:t xml:space="preserve">e </w:t>
      </w:r>
      <w:r w:rsidRPr="00066070">
        <w:rPr>
          <w:rFonts w:ascii="Times New Roman" w:hAnsi="Times New Roman" w:cs="Times New Roman"/>
          <w:b/>
        </w:rPr>
        <w:t>trois (03) mois</w:t>
      </w:r>
      <w:r w:rsidRPr="00066070">
        <w:rPr>
          <w:rFonts w:ascii="Times New Roman" w:hAnsi="Times New Roman" w:cs="Times New Roman"/>
        </w:rPr>
        <w:t>.</w:t>
      </w:r>
    </w:p>
    <w:p w14:paraId="577B1416"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b/>
          <w:color w:val="221F1F"/>
        </w:rPr>
      </w:pPr>
    </w:p>
    <w:p w14:paraId="27BE852F"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000000"/>
        </w:rPr>
      </w:pPr>
      <w:r w:rsidRPr="00066070">
        <w:rPr>
          <w:rFonts w:ascii="Times New Roman" w:hAnsi="Times New Roman" w:cs="Times New Roman"/>
          <w:b/>
          <w:color w:val="221F1F"/>
        </w:rPr>
        <w:t>31.2</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Ce</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délai</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court</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compter</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date</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notification</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l’ordre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service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commencer</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les travaux. </w:t>
      </w:r>
      <w:r w:rsidRPr="00066070">
        <w:rPr>
          <w:rFonts w:ascii="Times New Roman" w:hAnsi="Times New Roman" w:cs="Times New Roman"/>
          <w:color w:val="221F1F"/>
          <w:spacing w:val="18"/>
        </w:rPr>
        <w:t xml:space="preserve"> </w:t>
      </w:r>
    </w:p>
    <w:p w14:paraId="530812D9" w14:textId="77777777" w:rsidR="00EE0E58" w:rsidRPr="00066070" w:rsidRDefault="00EE0E58" w:rsidP="00EE0E58">
      <w:pPr>
        <w:widowControl w:val="0"/>
        <w:autoSpaceDE w:val="0"/>
        <w:autoSpaceDN w:val="0"/>
        <w:adjustRightInd w:val="0"/>
        <w:spacing w:after="0" w:line="240" w:lineRule="auto"/>
        <w:ind w:left="1361" w:right="-144" w:hanging="1247"/>
        <w:jc w:val="both"/>
        <w:rPr>
          <w:rFonts w:ascii="Times New Roman" w:hAnsi="Times New Roman" w:cs="Times New Roman"/>
          <w:b/>
          <w:bCs/>
          <w:color w:val="221F1F"/>
          <w:u w:val="single"/>
        </w:rPr>
      </w:pPr>
    </w:p>
    <w:p w14:paraId="77C7E033" w14:textId="77777777" w:rsidR="00EE0E58" w:rsidRPr="00066070" w:rsidRDefault="00EE0E58" w:rsidP="00EE0E58">
      <w:pPr>
        <w:widowControl w:val="0"/>
        <w:autoSpaceDE w:val="0"/>
        <w:autoSpaceDN w:val="0"/>
        <w:adjustRightInd w:val="0"/>
        <w:spacing w:after="0" w:line="240" w:lineRule="auto"/>
        <w:ind w:left="1361" w:right="-144" w:hanging="1247"/>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32</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xml:space="preserve">: Rôles </w:t>
      </w:r>
      <w:r w:rsidRPr="00066070">
        <w:rPr>
          <w:rFonts w:ascii="Times New Roman" w:hAnsi="Times New Roman" w:cs="Times New Roman"/>
          <w:b/>
          <w:bCs/>
          <w:color w:val="221F1F"/>
          <w:spacing w:val="-13"/>
        </w:rPr>
        <w:t xml:space="preserve"> </w:t>
      </w:r>
      <w:r w:rsidRPr="00066070">
        <w:rPr>
          <w:rFonts w:ascii="Times New Roman" w:hAnsi="Times New Roman" w:cs="Times New Roman"/>
          <w:b/>
          <w:bCs/>
          <w:color w:val="221F1F"/>
        </w:rPr>
        <w:t xml:space="preserve">et </w:t>
      </w:r>
      <w:r w:rsidRPr="00066070">
        <w:rPr>
          <w:rFonts w:ascii="Times New Roman" w:hAnsi="Times New Roman" w:cs="Times New Roman"/>
          <w:b/>
          <w:bCs/>
          <w:color w:val="221F1F"/>
          <w:spacing w:val="-13"/>
        </w:rPr>
        <w:t xml:space="preserve"> </w:t>
      </w:r>
      <w:r w:rsidRPr="00066070">
        <w:rPr>
          <w:rFonts w:ascii="Times New Roman" w:hAnsi="Times New Roman" w:cs="Times New Roman"/>
          <w:b/>
          <w:bCs/>
          <w:color w:val="221F1F"/>
        </w:rPr>
        <w:t xml:space="preserve">responsabilités </w:t>
      </w:r>
      <w:r w:rsidRPr="00066070">
        <w:rPr>
          <w:rFonts w:ascii="Times New Roman" w:hAnsi="Times New Roman" w:cs="Times New Roman"/>
          <w:b/>
          <w:bCs/>
          <w:color w:val="221F1F"/>
          <w:spacing w:val="-13"/>
        </w:rPr>
        <w:t xml:space="preserve"> </w:t>
      </w:r>
      <w:r w:rsidRPr="00066070">
        <w:rPr>
          <w:rFonts w:ascii="Times New Roman" w:hAnsi="Times New Roman" w:cs="Times New Roman"/>
          <w:b/>
          <w:bCs/>
          <w:color w:val="221F1F"/>
        </w:rPr>
        <w:t xml:space="preserve">de </w:t>
      </w:r>
      <w:r w:rsidRPr="00066070">
        <w:rPr>
          <w:rFonts w:ascii="Times New Roman" w:hAnsi="Times New Roman" w:cs="Times New Roman"/>
          <w:b/>
          <w:bCs/>
          <w:color w:val="221F1F"/>
          <w:spacing w:val="-13"/>
        </w:rPr>
        <w:t xml:space="preserve"> </w:t>
      </w:r>
      <w:r w:rsidRPr="00066070">
        <w:rPr>
          <w:rFonts w:ascii="Times New Roman" w:hAnsi="Times New Roman" w:cs="Times New Roman"/>
          <w:b/>
          <w:bCs/>
          <w:color w:val="221F1F"/>
        </w:rPr>
        <w:t>l’entrepreneur</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xml:space="preserve">(CCAG </w:t>
      </w:r>
      <w:r w:rsidRPr="00066070">
        <w:rPr>
          <w:rFonts w:ascii="Times New Roman" w:hAnsi="Times New Roman" w:cs="Times New Roman"/>
          <w:b/>
          <w:bCs/>
          <w:color w:val="221F1F"/>
          <w:spacing w:val="13"/>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40)</w:t>
      </w:r>
    </w:p>
    <w:p w14:paraId="49F10EC5" w14:textId="77777777" w:rsidR="00EE0E58" w:rsidRPr="00066070" w:rsidRDefault="00EE0E58" w:rsidP="00EE0E58">
      <w:pPr>
        <w:widowControl w:val="0"/>
        <w:autoSpaceDE w:val="0"/>
        <w:autoSpaceDN w:val="0"/>
        <w:adjustRightInd w:val="0"/>
        <w:spacing w:after="0" w:line="240" w:lineRule="auto"/>
        <w:ind w:left="1361" w:right="-144" w:hanging="1247"/>
        <w:jc w:val="both"/>
        <w:rPr>
          <w:rFonts w:ascii="Times New Roman" w:hAnsi="Times New Roman" w:cs="Times New Roman"/>
          <w:color w:val="000000"/>
        </w:rPr>
      </w:pPr>
    </w:p>
    <w:p w14:paraId="3FD07A5A" w14:textId="77777777" w:rsidR="00EE0E58" w:rsidRPr="00066070" w:rsidRDefault="00EE0E58" w:rsidP="00EE0E58">
      <w:pPr>
        <w:widowControl w:val="0"/>
        <w:tabs>
          <w:tab w:val="left" w:pos="1080"/>
        </w:tabs>
        <w:autoSpaceDE w:val="0"/>
        <w:autoSpaceDN w:val="0"/>
        <w:adjustRightInd w:val="0"/>
        <w:spacing w:after="0" w:line="240" w:lineRule="auto"/>
        <w:ind w:right="-15"/>
        <w:jc w:val="both"/>
        <w:rPr>
          <w:rFonts w:ascii="Times New Roman" w:hAnsi="Times New Roman" w:cs="Times New Roman"/>
          <w:color w:val="221F1F"/>
        </w:rPr>
      </w:pPr>
      <w:r w:rsidRPr="00066070">
        <w:rPr>
          <w:rFonts w:ascii="Times New Roman" w:hAnsi="Times New Roman" w:cs="Times New Roman"/>
          <w:color w:val="221F1F"/>
        </w:rPr>
        <w:t xml:space="preserve">Le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planning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détaillé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général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d’avancement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des travaux</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sera</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communiqué</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au</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Maître</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d’Œuvre</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en</w:t>
      </w:r>
      <w:r w:rsidRPr="00066070">
        <w:rPr>
          <w:rFonts w:ascii="Times New Roman" w:hAnsi="Times New Roman" w:cs="Times New Roman"/>
          <w:color w:val="221F1F"/>
          <w:spacing w:val="11"/>
        </w:rPr>
        <w:t xml:space="preserve"> sept </w:t>
      </w:r>
      <w:r w:rsidRPr="00066070">
        <w:rPr>
          <w:rFonts w:ascii="Times New Roman" w:hAnsi="Times New Roman" w:cs="Times New Roman"/>
          <w:b/>
          <w:color w:val="221F1F"/>
          <w:spacing w:val="11"/>
        </w:rPr>
        <w:t xml:space="preserve">(7) </w:t>
      </w:r>
      <w:r w:rsidRPr="00066070">
        <w:rPr>
          <w:rFonts w:ascii="Times New Roman" w:hAnsi="Times New Roman" w:cs="Times New Roman"/>
          <w:b/>
          <w:color w:val="221F1F"/>
        </w:rPr>
        <w:t>exemplaires</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chaque</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début</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de la phase des travaux.</w:t>
      </w:r>
    </w:p>
    <w:p w14:paraId="3BF29FEB" w14:textId="77777777" w:rsidR="00EE0E58" w:rsidRPr="00066070" w:rsidRDefault="00EE0E58" w:rsidP="00EE0E58">
      <w:pPr>
        <w:widowControl w:val="0"/>
        <w:tabs>
          <w:tab w:val="left" w:pos="1080"/>
        </w:tabs>
        <w:autoSpaceDE w:val="0"/>
        <w:autoSpaceDN w:val="0"/>
        <w:adjustRightInd w:val="0"/>
        <w:spacing w:after="0" w:line="240" w:lineRule="auto"/>
        <w:ind w:right="-15"/>
        <w:jc w:val="both"/>
        <w:rPr>
          <w:rFonts w:ascii="Times New Roman" w:hAnsi="Times New Roman" w:cs="Times New Roman"/>
          <w:color w:val="000000"/>
        </w:rPr>
      </w:pPr>
    </w:p>
    <w:p w14:paraId="65EDD050" w14:textId="77777777" w:rsidR="00EE0E58" w:rsidRPr="00066070" w:rsidRDefault="00EE0E58" w:rsidP="00EE0E58">
      <w:pPr>
        <w:widowControl w:val="0"/>
        <w:autoSpaceDE w:val="0"/>
        <w:autoSpaceDN w:val="0"/>
        <w:adjustRightInd w:val="0"/>
        <w:spacing w:after="0" w:line="240" w:lineRule="auto"/>
        <w:ind w:left="1361" w:right="91" w:hanging="1247"/>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33</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Mise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à</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disposition</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des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documents et</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du</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site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42)</w:t>
      </w:r>
    </w:p>
    <w:p w14:paraId="6F5D7403" w14:textId="77777777" w:rsidR="00EE0E58" w:rsidRPr="00066070" w:rsidRDefault="00EE0E58" w:rsidP="00EE0E58">
      <w:pPr>
        <w:widowControl w:val="0"/>
        <w:autoSpaceDE w:val="0"/>
        <w:autoSpaceDN w:val="0"/>
        <w:adjustRightInd w:val="0"/>
        <w:spacing w:after="0" w:line="240" w:lineRule="auto"/>
        <w:ind w:left="1361" w:right="91" w:hanging="1247"/>
        <w:rPr>
          <w:rFonts w:ascii="Times New Roman" w:hAnsi="Times New Roman" w:cs="Times New Roman"/>
          <w:color w:val="000000"/>
        </w:rPr>
      </w:pPr>
    </w:p>
    <w:p w14:paraId="6F3886F5"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rPr>
      </w:pPr>
      <w:r w:rsidRPr="00066070">
        <w:rPr>
          <w:rFonts w:ascii="Times New Roman" w:hAnsi="Times New Roman" w:cs="Times New Roman"/>
        </w:rPr>
        <w:t xml:space="preserve">L’exemplaire </w:t>
      </w:r>
      <w:r w:rsidRPr="00066070">
        <w:rPr>
          <w:rFonts w:ascii="Times New Roman" w:hAnsi="Times New Roman" w:cs="Times New Roman"/>
          <w:spacing w:val="-28"/>
        </w:rPr>
        <w:t xml:space="preserve"> </w:t>
      </w:r>
      <w:r w:rsidRPr="00066070">
        <w:rPr>
          <w:rFonts w:ascii="Times New Roman" w:hAnsi="Times New Roman" w:cs="Times New Roman"/>
        </w:rPr>
        <w:t xml:space="preserve">reproductible </w:t>
      </w:r>
      <w:r w:rsidRPr="00066070">
        <w:rPr>
          <w:rFonts w:ascii="Times New Roman" w:hAnsi="Times New Roman" w:cs="Times New Roman"/>
          <w:spacing w:val="-28"/>
        </w:rPr>
        <w:t xml:space="preserve"> </w:t>
      </w:r>
      <w:r w:rsidRPr="00066070">
        <w:rPr>
          <w:rFonts w:ascii="Times New Roman" w:hAnsi="Times New Roman" w:cs="Times New Roman"/>
        </w:rPr>
        <w:t xml:space="preserve">des </w:t>
      </w:r>
      <w:r w:rsidRPr="00066070">
        <w:rPr>
          <w:rFonts w:ascii="Times New Roman" w:hAnsi="Times New Roman" w:cs="Times New Roman"/>
          <w:spacing w:val="-28"/>
        </w:rPr>
        <w:t xml:space="preserve"> </w:t>
      </w:r>
      <w:r w:rsidRPr="00066070">
        <w:rPr>
          <w:rFonts w:ascii="Times New Roman" w:hAnsi="Times New Roman" w:cs="Times New Roman"/>
        </w:rPr>
        <w:t xml:space="preserve">plans </w:t>
      </w:r>
      <w:r w:rsidRPr="00066070">
        <w:rPr>
          <w:rFonts w:ascii="Times New Roman" w:hAnsi="Times New Roman" w:cs="Times New Roman"/>
          <w:spacing w:val="-28"/>
        </w:rPr>
        <w:t xml:space="preserve"> </w:t>
      </w:r>
      <w:r w:rsidRPr="00066070">
        <w:rPr>
          <w:rFonts w:ascii="Times New Roman" w:hAnsi="Times New Roman" w:cs="Times New Roman"/>
        </w:rPr>
        <w:t xml:space="preserve">figurant </w:t>
      </w:r>
      <w:r w:rsidRPr="00066070">
        <w:rPr>
          <w:rFonts w:ascii="Times New Roman" w:hAnsi="Times New Roman" w:cs="Times New Roman"/>
          <w:spacing w:val="-27"/>
        </w:rPr>
        <w:t xml:space="preserve"> </w:t>
      </w:r>
      <w:r w:rsidRPr="00066070">
        <w:rPr>
          <w:rFonts w:ascii="Times New Roman" w:hAnsi="Times New Roman" w:cs="Times New Roman"/>
        </w:rPr>
        <w:t>dans le</w:t>
      </w:r>
      <w:r w:rsidRPr="00066070">
        <w:rPr>
          <w:rFonts w:ascii="Times New Roman" w:hAnsi="Times New Roman" w:cs="Times New Roman"/>
          <w:spacing w:val="-4"/>
        </w:rPr>
        <w:t xml:space="preserve"> </w:t>
      </w:r>
      <w:r w:rsidRPr="00066070">
        <w:rPr>
          <w:rFonts w:ascii="Times New Roman" w:hAnsi="Times New Roman" w:cs="Times New Roman"/>
        </w:rPr>
        <w:t>Dossier</w:t>
      </w:r>
      <w:r w:rsidRPr="00066070">
        <w:rPr>
          <w:rFonts w:ascii="Times New Roman" w:hAnsi="Times New Roman" w:cs="Times New Roman"/>
          <w:spacing w:val="-4"/>
        </w:rPr>
        <w:t xml:space="preserve"> </w:t>
      </w:r>
      <w:r w:rsidRPr="00066070">
        <w:rPr>
          <w:rFonts w:ascii="Times New Roman" w:hAnsi="Times New Roman" w:cs="Times New Roman"/>
        </w:rPr>
        <w:t>d’Appel</w:t>
      </w:r>
      <w:r w:rsidRPr="00066070">
        <w:rPr>
          <w:rFonts w:ascii="Times New Roman" w:hAnsi="Times New Roman" w:cs="Times New Roman"/>
          <w:spacing w:val="-4"/>
        </w:rPr>
        <w:t xml:space="preserve"> </w:t>
      </w:r>
      <w:r w:rsidRPr="00066070">
        <w:rPr>
          <w:rFonts w:ascii="Times New Roman" w:hAnsi="Times New Roman" w:cs="Times New Roman"/>
        </w:rPr>
        <w:t>d’Offres</w:t>
      </w:r>
      <w:r w:rsidRPr="00066070">
        <w:rPr>
          <w:rFonts w:ascii="Times New Roman" w:hAnsi="Times New Roman" w:cs="Times New Roman"/>
          <w:spacing w:val="-4"/>
        </w:rPr>
        <w:t xml:space="preserve"> </w:t>
      </w:r>
      <w:r w:rsidRPr="00066070">
        <w:rPr>
          <w:rFonts w:ascii="Times New Roman" w:hAnsi="Times New Roman" w:cs="Times New Roman"/>
        </w:rPr>
        <w:t>sera</w:t>
      </w:r>
      <w:r w:rsidRPr="00066070">
        <w:rPr>
          <w:rFonts w:ascii="Times New Roman" w:hAnsi="Times New Roman" w:cs="Times New Roman"/>
          <w:spacing w:val="-4"/>
        </w:rPr>
        <w:t xml:space="preserve"> </w:t>
      </w:r>
      <w:r w:rsidRPr="00066070">
        <w:rPr>
          <w:rFonts w:ascii="Times New Roman" w:hAnsi="Times New Roman" w:cs="Times New Roman"/>
        </w:rPr>
        <w:t>remis</w:t>
      </w:r>
      <w:r w:rsidRPr="00066070">
        <w:rPr>
          <w:rFonts w:ascii="Times New Roman" w:hAnsi="Times New Roman" w:cs="Times New Roman"/>
          <w:spacing w:val="-4"/>
        </w:rPr>
        <w:t xml:space="preserve"> </w:t>
      </w:r>
      <w:r w:rsidRPr="00066070">
        <w:rPr>
          <w:rFonts w:ascii="Times New Roman" w:hAnsi="Times New Roman" w:cs="Times New Roman"/>
        </w:rPr>
        <w:t>par le chef de service ou le Maître d’œuvre.</w:t>
      </w:r>
    </w:p>
    <w:p w14:paraId="669E462F"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p>
    <w:p w14:paraId="60F7698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 Maître d’Ouvrage met le site des travaux et ses voies d’accès à la disposition de l’entrepreneur en temps utile et au fur et à mesure de l’avancement des travaux.</w:t>
      </w:r>
    </w:p>
    <w:p w14:paraId="0E98C5A0" w14:textId="77777777" w:rsidR="00EE0E58" w:rsidRPr="00066070" w:rsidRDefault="00EE0E58" w:rsidP="00EE0E58">
      <w:pPr>
        <w:widowControl w:val="0"/>
        <w:autoSpaceDE w:val="0"/>
        <w:autoSpaceDN w:val="0"/>
        <w:adjustRightInd w:val="0"/>
        <w:spacing w:after="120" w:line="240" w:lineRule="auto"/>
        <w:ind w:right="-144"/>
        <w:rPr>
          <w:rFonts w:ascii="Times New Roman" w:hAnsi="Times New Roman" w:cs="Times New Roman"/>
          <w:b/>
          <w:bCs/>
          <w:color w:val="221F1F"/>
          <w:u w:val="single"/>
        </w:rPr>
      </w:pPr>
    </w:p>
    <w:p w14:paraId="15E25395" w14:textId="77777777" w:rsidR="00EE0E58" w:rsidRPr="00066070" w:rsidRDefault="00EE0E58" w:rsidP="00EE0E58">
      <w:pPr>
        <w:widowControl w:val="0"/>
        <w:autoSpaceDE w:val="0"/>
        <w:autoSpaceDN w:val="0"/>
        <w:adjustRightInd w:val="0"/>
        <w:spacing w:after="0" w:line="240" w:lineRule="auto"/>
        <w:ind w:right="-144"/>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34</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Assurances</w:t>
      </w:r>
      <w:r w:rsidRPr="00066070">
        <w:rPr>
          <w:rFonts w:ascii="Times New Roman" w:hAnsi="Times New Roman" w:cs="Times New Roman"/>
          <w:b/>
          <w:bCs/>
          <w:color w:val="221F1F"/>
          <w:spacing w:val="-4"/>
        </w:rPr>
        <w:t xml:space="preserve"> </w:t>
      </w:r>
      <w:r w:rsidRPr="00066070">
        <w:rPr>
          <w:rFonts w:ascii="Times New Roman" w:hAnsi="Times New Roman" w:cs="Times New Roman"/>
          <w:b/>
          <w:bCs/>
          <w:color w:val="221F1F"/>
        </w:rPr>
        <w:t>des</w:t>
      </w:r>
      <w:r w:rsidRPr="00066070">
        <w:rPr>
          <w:rFonts w:ascii="Times New Roman" w:hAnsi="Times New Roman" w:cs="Times New Roman"/>
          <w:b/>
          <w:bCs/>
          <w:color w:val="221F1F"/>
          <w:spacing w:val="-4"/>
        </w:rPr>
        <w:t xml:space="preserve"> </w:t>
      </w:r>
      <w:r w:rsidRPr="00066070">
        <w:rPr>
          <w:rFonts w:ascii="Times New Roman" w:hAnsi="Times New Roman" w:cs="Times New Roman"/>
          <w:b/>
          <w:bCs/>
          <w:color w:val="221F1F"/>
        </w:rPr>
        <w:t>ouvrages</w:t>
      </w:r>
      <w:r w:rsidRPr="00066070">
        <w:rPr>
          <w:rFonts w:ascii="Times New Roman" w:hAnsi="Times New Roman" w:cs="Times New Roman"/>
          <w:b/>
          <w:bCs/>
          <w:color w:val="221F1F"/>
          <w:spacing w:val="-4"/>
        </w:rPr>
        <w:t xml:space="preserve"> </w:t>
      </w:r>
      <w:r w:rsidRPr="00066070">
        <w:rPr>
          <w:rFonts w:ascii="Times New Roman" w:hAnsi="Times New Roman" w:cs="Times New Roman"/>
          <w:b/>
          <w:bCs/>
          <w:color w:val="221F1F"/>
        </w:rPr>
        <w:t>et</w:t>
      </w:r>
      <w:r w:rsidRPr="00066070">
        <w:rPr>
          <w:rFonts w:ascii="Times New Roman" w:hAnsi="Times New Roman" w:cs="Times New Roman"/>
          <w:b/>
          <w:bCs/>
          <w:color w:val="221F1F"/>
          <w:spacing w:val="-4"/>
        </w:rPr>
        <w:t xml:space="preserve"> </w:t>
      </w:r>
      <w:r w:rsidRPr="00066070">
        <w:rPr>
          <w:rFonts w:ascii="Times New Roman" w:hAnsi="Times New Roman" w:cs="Times New Roman"/>
          <w:b/>
          <w:bCs/>
          <w:color w:val="221F1F"/>
        </w:rPr>
        <w:t>responsabilités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civiles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45)</w:t>
      </w:r>
    </w:p>
    <w:p w14:paraId="26AD4768" w14:textId="77777777" w:rsidR="00EE0E58" w:rsidRPr="00066070" w:rsidRDefault="00EE0E58" w:rsidP="00EE0E58">
      <w:pPr>
        <w:widowControl w:val="0"/>
        <w:autoSpaceDE w:val="0"/>
        <w:autoSpaceDN w:val="0"/>
        <w:adjustRightInd w:val="0"/>
        <w:spacing w:after="0" w:line="240" w:lineRule="auto"/>
        <w:ind w:right="-144"/>
        <w:jc w:val="both"/>
        <w:rPr>
          <w:rFonts w:ascii="Times New Roman" w:hAnsi="Times New Roman" w:cs="Times New Roman"/>
          <w:color w:val="000000"/>
        </w:rPr>
      </w:pPr>
    </w:p>
    <w:p w14:paraId="6099372C"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221F1F"/>
        </w:rPr>
      </w:pPr>
      <w:r w:rsidRPr="00066070">
        <w:rPr>
          <w:rFonts w:ascii="Times New Roman" w:hAnsi="Times New Roman" w:cs="Times New Roman"/>
          <w:color w:val="221F1F"/>
        </w:rPr>
        <w:t>Les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polices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d’assurances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suivantes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sont</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requises</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au titre</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présent</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Marché dans un délai de 15 –quinze) jours à compter de la notification du marché :</w:t>
      </w:r>
    </w:p>
    <w:p w14:paraId="70E67D61"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000000"/>
        </w:rPr>
      </w:pPr>
    </w:p>
    <w:p w14:paraId="5564EFBE" w14:textId="77777777" w:rsidR="00EE0E58" w:rsidRPr="00066070" w:rsidRDefault="00EE0E58" w:rsidP="00EE0E58">
      <w:pPr>
        <w:widowControl w:val="0"/>
        <w:autoSpaceDE w:val="0"/>
        <w:autoSpaceDN w:val="0"/>
        <w:adjustRightInd w:val="0"/>
        <w:spacing w:after="0" w:line="240" w:lineRule="auto"/>
        <w:ind w:left="341" w:right="-15" w:hanging="227"/>
        <w:jc w:val="both"/>
        <w:rPr>
          <w:rFonts w:ascii="Times New Roman" w:hAnsi="Times New Roman" w:cs="Times New Roman"/>
          <w:i/>
          <w:iCs/>
          <w:color w:val="221F1F"/>
        </w:rPr>
      </w:pPr>
      <w:r w:rsidRPr="00066070">
        <w:rPr>
          <w:rFonts w:ascii="Times New Roman" w:hAnsi="Times New Roman" w:cs="Times New Roman"/>
          <w:i/>
          <w:iCs/>
          <w:color w:val="221F1F"/>
        </w:rPr>
        <w:t xml:space="preserve">-  </w:t>
      </w:r>
      <w:r w:rsidRPr="00066070">
        <w:rPr>
          <w:rFonts w:ascii="Times New Roman" w:hAnsi="Times New Roman" w:cs="Times New Roman"/>
          <w:i/>
          <w:iCs/>
          <w:color w:val="221F1F"/>
          <w:spacing w:val="-29"/>
        </w:rPr>
        <w:t xml:space="preserve"> </w:t>
      </w:r>
      <w:r w:rsidRPr="00066070">
        <w:rPr>
          <w:rFonts w:ascii="Times New Roman" w:hAnsi="Times New Roman" w:cs="Times New Roman"/>
          <w:i/>
          <w:iCs/>
          <w:color w:val="221F1F"/>
        </w:rPr>
        <w:t xml:space="preserve">Assurance des risques causés à des tiers par son personnel </w:t>
      </w:r>
      <w:r w:rsidRPr="00066070">
        <w:rPr>
          <w:rFonts w:ascii="Times New Roman" w:hAnsi="Times New Roman" w:cs="Times New Roman"/>
          <w:i/>
          <w:iCs/>
          <w:color w:val="221F1F"/>
          <w:spacing w:val="11"/>
        </w:rPr>
        <w:t xml:space="preserve"> </w:t>
      </w:r>
      <w:r w:rsidRPr="00066070">
        <w:rPr>
          <w:rFonts w:ascii="Times New Roman" w:hAnsi="Times New Roman" w:cs="Times New Roman"/>
          <w:i/>
          <w:iCs/>
          <w:color w:val="221F1F"/>
        </w:rPr>
        <w:t xml:space="preserve">salarié </w:t>
      </w:r>
      <w:r w:rsidRPr="00066070">
        <w:rPr>
          <w:rFonts w:ascii="Times New Roman" w:hAnsi="Times New Roman" w:cs="Times New Roman"/>
          <w:i/>
          <w:iCs/>
          <w:color w:val="221F1F"/>
          <w:spacing w:val="11"/>
        </w:rPr>
        <w:t xml:space="preserve"> </w:t>
      </w:r>
      <w:r w:rsidRPr="00066070">
        <w:rPr>
          <w:rFonts w:ascii="Times New Roman" w:hAnsi="Times New Roman" w:cs="Times New Roman"/>
          <w:i/>
          <w:iCs/>
          <w:color w:val="221F1F"/>
        </w:rPr>
        <w:t xml:space="preserve">en </w:t>
      </w:r>
      <w:r w:rsidRPr="00066070">
        <w:rPr>
          <w:rFonts w:ascii="Times New Roman" w:hAnsi="Times New Roman" w:cs="Times New Roman"/>
          <w:i/>
          <w:iCs/>
          <w:color w:val="221F1F"/>
          <w:spacing w:val="11"/>
        </w:rPr>
        <w:t xml:space="preserve"> </w:t>
      </w:r>
      <w:r w:rsidRPr="00066070">
        <w:rPr>
          <w:rFonts w:ascii="Times New Roman" w:hAnsi="Times New Roman" w:cs="Times New Roman"/>
          <w:i/>
          <w:iCs/>
          <w:color w:val="221F1F"/>
        </w:rPr>
        <w:t xml:space="preserve">activité </w:t>
      </w:r>
      <w:r w:rsidRPr="00066070">
        <w:rPr>
          <w:rFonts w:ascii="Times New Roman" w:hAnsi="Times New Roman" w:cs="Times New Roman"/>
          <w:i/>
          <w:iCs/>
          <w:color w:val="221F1F"/>
          <w:spacing w:val="11"/>
        </w:rPr>
        <w:t xml:space="preserve"> </w:t>
      </w:r>
      <w:r w:rsidRPr="00066070">
        <w:rPr>
          <w:rFonts w:ascii="Times New Roman" w:hAnsi="Times New Roman" w:cs="Times New Roman"/>
          <w:i/>
          <w:iCs/>
          <w:color w:val="221F1F"/>
        </w:rPr>
        <w:t xml:space="preserve">au </w:t>
      </w:r>
      <w:r w:rsidRPr="00066070">
        <w:rPr>
          <w:rFonts w:ascii="Times New Roman" w:hAnsi="Times New Roman" w:cs="Times New Roman"/>
          <w:i/>
          <w:iCs/>
          <w:color w:val="221F1F"/>
          <w:spacing w:val="11"/>
        </w:rPr>
        <w:t xml:space="preserve"> </w:t>
      </w:r>
      <w:r w:rsidRPr="00066070">
        <w:rPr>
          <w:rFonts w:ascii="Times New Roman" w:hAnsi="Times New Roman" w:cs="Times New Roman"/>
          <w:i/>
          <w:iCs/>
          <w:color w:val="221F1F"/>
        </w:rPr>
        <w:t xml:space="preserve">travail, </w:t>
      </w:r>
      <w:r w:rsidRPr="00066070">
        <w:rPr>
          <w:rFonts w:ascii="Times New Roman" w:hAnsi="Times New Roman" w:cs="Times New Roman"/>
          <w:i/>
          <w:iCs/>
          <w:color w:val="221F1F"/>
          <w:spacing w:val="11"/>
        </w:rPr>
        <w:t xml:space="preserve"> </w:t>
      </w:r>
      <w:r w:rsidRPr="00066070">
        <w:rPr>
          <w:rFonts w:ascii="Times New Roman" w:hAnsi="Times New Roman" w:cs="Times New Roman"/>
          <w:i/>
          <w:iCs/>
          <w:color w:val="221F1F"/>
        </w:rPr>
        <w:t xml:space="preserve">par </w:t>
      </w:r>
      <w:r w:rsidRPr="00066070">
        <w:rPr>
          <w:rFonts w:ascii="Times New Roman" w:hAnsi="Times New Roman" w:cs="Times New Roman"/>
          <w:i/>
          <w:iCs/>
          <w:color w:val="221F1F"/>
          <w:spacing w:val="11"/>
        </w:rPr>
        <w:t xml:space="preserve"> </w:t>
      </w:r>
      <w:r w:rsidRPr="00066070">
        <w:rPr>
          <w:rFonts w:ascii="Times New Roman" w:hAnsi="Times New Roman" w:cs="Times New Roman"/>
          <w:i/>
          <w:iCs/>
          <w:color w:val="221F1F"/>
        </w:rPr>
        <w:t>le matériel</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qu’il</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utilise,</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du</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fait</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des</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travaux</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w:t>
      </w:r>
    </w:p>
    <w:p w14:paraId="1C4E2F75" w14:textId="77777777" w:rsidR="00EE0E58" w:rsidRPr="00066070" w:rsidRDefault="00EE0E58" w:rsidP="00EE0E58">
      <w:pPr>
        <w:widowControl w:val="0"/>
        <w:autoSpaceDE w:val="0"/>
        <w:autoSpaceDN w:val="0"/>
        <w:adjustRightInd w:val="0"/>
        <w:spacing w:after="0" w:line="240" w:lineRule="auto"/>
        <w:ind w:left="341" w:right="-15" w:hanging="227"/>
        <w:jc w:val="both"/>
        <w:rPr>
          <w:rFonts w:ascii="Times New Roman" w:hAnsi="Times New Roman" w:cs="Times New Roman"/>
          <w:color w:val="000000"/>
        </w:rPr>
      </w:pPr>
    </w:p>
    <w:p w14:paraId="7E7F5066"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i/>
          <w:iCs/>
          <w:color w:val="221F1F"/>
        </w:rPr>
      </w:pPr>
      <w:r w:rsidRPr="00066070">
        <w:rPr>
          <w:rFonts w:ascii="Times New Roman" w:hAnsi="Times New Roman" w:cs="Times New Roman"/>
          <w:i/>
          <w:iCs/>
          <w:color w:val="221F1F"/>
        </w:rPr>
        <w:t xml:space="preserve">-  </w:t>
      </w:r>
      <w:r w:rsidRPr="00066070">
        <w:rPr>
          <w:rFonts w:ascii="Times New Roman" w:hAnsi="Times New Roman" w:cs="Times New Roman"/>
          <w:i/>
          <w:iCs/>
          <w:color w:val="221F1F"/>
          <w:spacing w:val="-29"/>
        </w:rPr>
        <w:t xml:space="preserve"> </w:t>
      </w:r>
      <w:r w:rsidRPr="00066070">
        <w:rPr>
          <w:rFonts w:ascii="Times New Roman" w:hAnsi="Times New Roman" w:cs="Times New Roman"/>
          <w:i/>
          <w:iCs/>
          <w:color w:val="221F1F"/>
        </w:rPr>
        <w:t>Assurance</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“Tous</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risques</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chantier”</w:t>
      </w:r>
      <w:r w:rsidRPr="00066070">
        <w:rPr>
          <w:rFonts w:ascii="Times New Roman" w:hAnsi="Times New Roman" w:cs="Times New Roman"/>
          <w:i/>
          <w:iCs/>
          <w:color w:val="221F1F"/>
          <w:spacing w:val="6"/>
        </w:rPr>
        <w:t>.</w:t>
      </w:r>
    </w:p>
    <w:p w14:paraId="753C6265"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color w:val="000000"/>
        </w:rPr>
      </w:pPr>
    </w:p>
    <w:p w14:paraId="2897BAF3" w14:textId="77777777" w:rsidR="00EE0E58" w:rsidRPr="00066070" w:rsidRDefault="00EE0E58" w:rsidP="00EE0E58">
      <w:pPr>
        <w:spacing w:after="0" w:line="240" w:lineRule="auto"/>
        <w:jc w:val="both"/>
        <w:rPr>
          <w:rFonts w:ascii="Times New Roman" w:hAnsi="Times New Roman" w:cs="Times New Roman"/>
          <w:sz w:val="21"/>
          <w:szCs w:val="21"/>
        </w:rPr>
      </w:pPr>
    </w:p>
    <w:p w14:paraId="5FEBB24D" w14:textId="77777777" w:rsidR="00EE0E58" w:rsidRPr="00066070" w:rsidRDefault="00EE0E58" w:rsidP="00EE0E58">
      <w:pPr>
        <w:widowControl w:val="0"/>
        <w:autoSpaceDE w:val="0"/>
        <w:autoSpaceDN w:val="0"/>
        <w:adjustRightInd w:val="0"/>
        <w:spacing w:after="0" w:line="240" w:lineRule="auto"/>
        <w:ind w:right="-146"/>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35</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7"/>
        </w:rPr>
        <w:t xml:space="preserve"> </w:t>
      </w:r>
      <w:r w:rsidRPr="00066070">
        <w:rPr>
          <w:rFonts w:ascii="Times New Roman" w:hAnsi="Times New Roman" w:cs="Times New Roman"/>
          <w:b/>
          <w:bCs/>
          <w:color w:val="221F1F"/>
          <w:spacing w:val="2"/>
        </w:rPr>
        <w:t>Pièc</w:t>
      </w:r>
      <w:r w:rsidRPr="00066070">
        <w:rPr>
          <w:rFonts w:ascii="Times New Roman" w:hAnsi="Times New Roman" w:cs="Times New Roman"/>
          <w:b/>
          <w:bCs/>
          <w:color w:val="221F1F"/>
        </w:rPr>
        <w:t xml:space="preserve">e à </w:t>
      </w:r>
      <w:r w:rsidRPr="00066070">
        <w:rPr>
          <w:rFonts w:ascii="Times New Roman" w:hAnsi="Times New Roman" w:cs="Times New Roman"/>
          <w:b/>
          <w:bCs/>
          <w:color w:val="221F1F"/>
          <w:spacing w:val="2"/>
        </w:rPr>
        <w:t>fourni</w:t>
      </w:r>
      <w:r w:rsidRPr="00066070">
        <w:rPr>
          <w:rFonts w:ascii="Times New Roman" w:hAnsi="Times New Roman" w:cs="Times New Roman"/>
          <w:b/>
          <w:bCs/>
          <w:color w:val="221F1F"/>
        </w:rPr>
        <w:t xml:space="preserve">r </w:t>
      </w:r>
      <w:r w:rsidRPr="00066070">
        <w:rPr>
          <w:rFonts w:ascii="Times New Roman" w:hAnsi="Times New Roman" w:cs="Times New Roman"/>
          <w:b/>
          <w:bCs/>
          <w:color w:val="221F1F"/>
          <w:spacing w:val="2"/>
        </w:rPr>
        <w:t>pa</w:t>
      </w:r>
      <w:r w:rsidRPr="00066070">
        <w:rPr>
          <w:rFonts w:ascii="Times New Roman" w:hAnsi="Times New Roman" w:cs="Times New Roman"/>
          <w:b/>
          <w:bCs/>
          <w:color w:val="221F1F"/>
        </w:rPr>
        <w:t xml:space="preserve">r </w:t>
      </w:r>
      <w:r w:rsidRPr="00066070">
        <w:rPr>
          <w:rFonts w:ascii="Times New Roman" w:hAnsi="Times New Roman" w:cs="Times New Roman"/>
          <w:b/>
          <w:bCs/>
          <w:color w:val="221F1F"/>
          <w:spacing w:val="2"/>
        </w:rPr>
        <w:t>l’entrepreneur</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49</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complété)</w:t>
      </w:r>
    </w:p>
    <w:p w14:paraId="70240C63" w14:textId="77777777" w:rsidR="00EE0E58" w:rsidRPr="00066070" w:rsidRDefault="00EE0E58" w:rsidP="00EE0E58">
      <w:pPr>
        <w:widowControl w:val="0"/>
        <w:autoSpaceDE w:val="0"/>
        <w:autoSpaceDN w:val="0"/>
        <w:adjustRightInd w:val="0"/>
        <w:spacing w:after="0" w:line="240" w:lineRule="auto"/>
        <w:ind w:right="-146"/>
        <w:jc w:val="both"/>
        <w:rPr>
          <w:rFonts w:ascii="Times New Roman" w:hAnsi="Times New Roman" w:cs="Times New Roman"/>
          <w:color w:val="000000"/>
        </w:rPr>
      </w:pPr>
    </w:p>
    <w:p w14:paraId="31FC18B1" w14:textId="77777777" w:rsidR="00EE0E58" w:rsidRPr="00066070" w:rsidRDefault="00EE0E58" w:rsidP="00EE0E58">
      <w:pPr>
        <w:widowControl w:val="0"/>
        <w:autoSpaceDE w:val="0"/>
        <w:autoSpaceDN w:val="0"/>
        <w:adjustRightInd w:val="0"/>
        <w:spacing w:after="0" w:line="240" w:lineRule="auto"/>
        <w:ind w:right="-146"/>
        <w:jc w:val="both"/>
        <w:rPr>
          <w:rFonts w:ascii="Times New Roman" w:hAnsi="Times New Roman" w:cs="Times New Roman"/>
          <w:color w:val="000000"/>
        </w:rPr>
      </w:pPr>
      <w:r w:rsidRPr="00066070">
        <w:rPr>
          <w:rFonts w:ascii="Times New Roman" w:hAnsi="Times New Roman" w:cs="Times New Roman"/>
          <w:b/>
          <w:color w:val="221F1F"/>
        </w:rPr>
        <w:t>35.1</w:t>
      </w:r>
      <w:r w:rsidRPr="00066070">
        <w:rPr>
          <w:rFonts w:ascii="Times New Roman" w:hAnsi="Times New Roman" w:cs="Times New Roman"/>
          <w:color w:val="221F1F"/>
        </w:rPr>
        <w:t>. Dans  un  délai  maximum  de  trente (30) jours</w:t>
      </w:r>
      <w:r w:rsidRPr="00066070">
        <w:rPr>
          <w:rFonts w:ascii="Times New Roman" w:hAnsi="Times New Roman" w:cs="Times New Roman"/>
          <w:i/>
          <w:iCs/>
          <w:color w:val="221F1F"/>
        </w:rPr>
        <w:t xml:space="preserve"> à</w:t>
      </w:r>
      <w:r w:rsidRPr="00066070">
        <w:rPr>
          <w:rFonts w:ascii="Times New Roman" w:hAnsi="Times New Roman" w:cs="Times New Roman"/>
          <w:color w:val="221F1F"/>
        </w:rPr>
        <w:t xml:space="preserve"> compter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notification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l’ordre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000000"/>
        </w:rPr>
        <w:t xml:space="preserve"> </w:t>
      </w:r>
      <w:r w:rsidRPr="00066070">
        <w:rPr>
          <w:rFonts w:ascii="Times New Roman" w:hAnsi="Times New Roman" w:cs="Times New Roman"/>
          <w:color w:val="221F1F"/>
        </w:rPr>
        <w:t>service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 commencer les travaux, l’entrepreneur soumettra, en cinq (05) exemplaires,</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à</w:t>
      </w:r>
      <w:r w:rsidRPr="00066070">
        <w:rPr>
          <w:rFonts w:ascii="Times New Roman" w:hAnsi="Times New Roman" w:cs="Times New Roman"/>
          <w:color w:val="000000"/>
        </w:rPr>
        <w:t xml:space="preserve"> </w:t>
      </w:r>
      <w:r w:rsidRPr="00066070">
        <w:rPr>
          <w:rFonts w:ascii="Times New Roman" w:hAnsi="Times New Roman" w:cs="Times New Roman"/>
          <w:color w:val="221F1F"/>
        </w:rPr>
        <w:t>l'approbation</w:t>
      </w:r>
      <w:r w:rsidRPr="00066070">
        <w:rPr>
          <w:rFonts w:ascii="Times New Roman" w:hAnsi="Times New Roman" w:cs="Times New Roman"/>
          <w:color w:val="000000"/>
        </w:rPr>
        <w:t xml:space="preserve"> </w:t>
      </w:r>
      <w:r w:rsidRPr="00066070">
        <w:rPr>
          <w:rFonts w:ascii="Times New Roman" w:hAnsi="Times New Roman" w:cs="Times New Roman"/>
          <w:color w:val="221F1F"/>
        </w:rPr>
        <w:t>du Chef de service du marché après avis du Maître d’œuvre et l’Ingénieur du marché</w:t>
      </w:r>
      <w:r w:rsidRPr="00066070">
        <w:rPr>
          <w:rFonts w:ascii="Times New Roman" w:hAnsi="Times New Roman" w:cs="Times New Roman"/>
          <w:color w:val="000000"/>
        </w:rPr>
        <w:t xml:space="preserve"> </w:t>
      </w:r>
      <w:r w:rsidRPr="00066070">
        <w:rPr>
          <w:rFonts w:ascii="Times New Roman" w:hAnsi="Times New Roman" w:cs="Times New Roman"/>
          <w:color w:val="221F1F"/>
        </w:rPr>
        <w:t>le programme d’exécution des travaux, son calendrier d’approvisionnement, son projet de plan</w:t>
      </w:r>
      <w:r w:rsidRPr="00066070">
        <w:rPr>
          <w:rFonts w:ascii="Times New Roman" w:hAnsi="Times New Roman" w:cs="Times New Roman"/>
          <w:color w:val="000000"/>
        </w:rPr>
        <w:t xml:space="preserve"> </w:t>
      </w:r>
      <w:r w:rsidRPr="00066070">
        <w:rPr>
          <w:rFonts w:ascii="Times New Roman" w:hAnsi="Times New Roman" w:cs="Times New Roman"/>
          <w:color w:val="221F1F"/>
        </w:rPr>
        <w:t>d’assurance qualité (PAQ) et son plan de gestion environnemental.</w:t>
      </w:r>
    </w:p>
    <w:p w14:paraId="2F4C1957" w14:textId="77777777" w:rsidR="00EE0E58" w:rsidRPr="00066070" w:rsidRDefault="00EE0E58" w:rsidP="00EE0E58">
      <w:pPr>
        <w:widowControl w:val="0"/>
        <w:autoSpaceDE w:val="0"/>
        <w:autoSpaceDN w:val="0"/>
        <w:adjustRightInd w:val="0"/>
        <w:spacing w:after="0" w:line="240" w:lineRule="auto"/>
        <w:ind w:right="-143"/>
        <w:jc w:val="both"/>
        <w:rPr>
          <w:rFonts w:ascii="Times New Roman" w:hAnsi="Times New Roman" w:cs="Times New Roman"/>
          <w:color w:val="FF0000"/>
        </w:rPr>
      </w:pPr>
    </w:p>
    <w:p w14:paraId="1574ECAF" w14:textId="77777777" w:rsidR="00EE0E58" w:rsidRPr="00066070" w:rsidRDefault="00EE0E58" w:rsidP="00EE0E58">
      <w:pPr>
        <w:widowControl w:val="0"/>
        <w:autoSpaceDE w:val="0"/>
        <w:autoSpaceDN w:val="0"/>
        <w:adjustRightInd w:val="0"/>
        <w:spacing w:after="0" w:line="240" w:lineRule="auto"/>
        <w:ind w:right="-34"/>
        <w:jc w:val="both"/>
        <w:rPr>
          <w:rFonts w:ascii="Times New Roman" w:hAnsi="Times New Roman" w:cs="Times New Roman"/>
        </w:rPr>
      </w:pPr>
      <w:r w:rsidRPr="00066070">
        <w:rPr>
          <w:rFonts w:ascii="Times New Roman" w:hAnsi="Times New Roman" w:cs="Times New Roman"/>
        </w:rPr>
        <w:t xml:space="preserve">Ce </w:t>
      </w:r>
      <w:r w:rsidRPr="00066070">
        <w:rPr>
          <w:rFonts w:ascii="Times New Roman" w:hAnsi="Times New Roman" w:cs="Times New Roman"/>
          <w:spacing w:val="-27"/>
        </w:rPr>
        <w:t xml:space="preserve"> </w:t>
      </w:r>
      <w:r w:rsidRPr="00066070">
        <w:rPr>
          <w:rFonts w:ascii="Times New Roman" w:hAnsi="Times New Roman" w:cs="Times New Roman"/>
        </w:rPr>
        <w:t xml:space="preserve">programme </w:t>
      </w:r>
      <w:r w:rsidRPr="00066070">
        <w:rPr>
          <w:rFonts w:ascii="Times New Roman" w:hAnsi="Times New Roman" w:cs="Times New Roman"/>
          <w:spacing w:val="-27"/>
        </w:rPr>
        <w:t xml:space="preserve"> </w:t>
      </w:r>
      <w:r w:rsidRPr="00066070">
        <w:rPr>
          <w:rFonts w:ascii="Times New Roman" w:hAnsi="Times New Roman" w:cs="Times New Roman"/>
        </w:rPr>
        <w:t xml:space="preserve">sera </w:t>
      </w:r>
      <w:r w:rsidRPr="00066070">
        <w:rPr>
          <w:rFonts w:ascii="Times New Roman" w:hAnsi="Times New Roman" w:cs="Times New Roman"/>
          <w:spacing w:val="-27"/>
        </w:rPr>
        <w:t xml:space="preserve"> </w:t>
      </w:r>
      <w:r w:rsidRPr="00066070">
        <w:rPr>
          <w:rFonts w:ascii="Times New Roman" w:hAnsi="Times New Roman" w:cs="Times New Roman"/>
        </w:rPr>
        <w:t xml:space="preserve">exclusivement </w:t>
      </w:r>
      <w:r w:rsidRPr="00066070">
        <w:rPr>
          <w:rFonts w:ascii="Times New Roman" w:hAnsi="Times New Roman" w:cs="Times New Roman"/>
          <w:spacing w:val="-27"/>
        </w:rPr>
        <w:t xml:space="preserve"> </w:t>
      </w:r>
      <w:r w:rsidRPr="00066070">
        <w:rPr>
          <w:rFonts w:ascii="Times New Roman" w:hAnsi="Times New Roman" w:cs="Times New Roman"/>
        </w:rPr>
        <w:t xml:space="preserve">présenté </w:t>
      </w:r>
      <w:r w:rsidRPr="00066070">
        <w:rPr>
          <w:rFonts w:ascii="Times New Roman" w:hAnsi="Times New Roman" w:cs="Times New Roman"/>
          <w:spacing w:val="-27"/>
        </w:rPr>
        <w:t xml:space="preserve"> </w:t>
      </w:r>
      <w:r w:rsidRPr="00066070">
        <w:rPr>
          <w:rFonts w:ascii="Times New Roman" w:hAnsi="Times New Roman" w:cs="Times New Roman"/>
        </w:rPr>
        <w:t>selon les</w:t>
      </w:r>
      <w:r w:rsidRPr="00066070">
        <w:rPr>
          <w:rFonts w:ascii="Times New Roman" w:hAnsi="Times New Roman" w:cs="Times New Roman"/>
          <w:spacing w:val="6"/>
        </w:rPr>
        <w:t xml:space="preserve"> </w:t>
      </w:r>
      <w:r w:rsidRPr="00066070">
        <w:rPr>
          <w:rFonts w:ascii="Times New Roman" w:hAnsi="Times New Roman" w:cs="Times New Roman"/>
        </w:rPr>
        <w:t>modèles</w:t>
      </w:r>
      <w:r w:rsidRPr="00066070">
        <w:rPr>
          <w:rFonts w:ascii="Times New Roman" w:hAnsi="Times New Roman" w:cs="Times New Roman"/>
          <w:spacing w:val="6"/>
        </w:rPr>
        <w:t xml:space="preserve"> </w:t>
      </w:r>
      <w:r w:rsidRPr="00066070">
        <w:rPr>
          <w:rFonts w:ascii="Times New Roman" w:hAnsi="Times New Roman" w:cs="Times New Roman"/>
        </w:rPr>
        <w:t>fournis.</w:t>
      </w:r>
    </w:p>
    <w:p w14:paraId="41A8B364" w14:textId="77777777" w:rsidR="00EE0E58" w:rsidRPr="00066070" w:rsidRDefault="00EE0E58" w:rsidP="00EE0E58">
      <w:pPr>
        <w:widowControl w:val="0"/>
        <w:autoSpaceDE w:val="0"/>
        <w:autoSpaceDN w:val="0"/>
        <w:adjustRightInd w:val="0"/>
        <w:spacing w:after="0" w:line="240" w:lineRule="auto"/>
        <w:ind w:right="-34"/>
        <w:jc w:val="both"/>
        <w:rPr>
          <w:rFonts w:ascii="Times New Roman" w:hAnsi="Times New Roman" w:cs="Times New Roman"/>
        </w:rPr>
      </w:pPr>
    </w:p>
    <w:p w14:paraId="7FF6D78B"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r w:rsidRPr="00066070">
        <w:rPr>
          <w:rFonts w:ascii="Times New Roman" w:hAnsi="Times New Roman" w:cs="Times New Roman"/>
          <w:color w:val="221F1F"/>
        </w:rPr>
        <w:t xml:space="preserve">Deux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(02)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exemplaires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ces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pièces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lui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 xml:space="preserve">seront retournés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dans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un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délai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1"/>
        </w:rPr>
        <w:t xml:space="preserve">15 ( </w:t>
      </w:r>
      <w:r w:rsidRPr="00066070">
        <w:rPr>
          <w:rFonts w:ascii="Times New Roman" w:hAnsi="Times New Roman" w:cs="Times New Roman"/>
          <w:color w:val="221F1F"/>
        </w:rPr>
        <w:t xml:space="preserve">quinze)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jours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à partir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leur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réception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avec</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3BB7F5FE" w14:textId="77777777" w:rsidR="00EE0E58" w:rsidRPr="00066070" w:rsidRDefault="00EE0E58" w:rsidP="00EE0E58">
      <w:pPr>
        <w:widowControl w:val="0"/>
        <w:autoSpaceDE w:val="0"/>
        <w:autoSpaceDN w:val="0"/>
        <w:adjustRightInd w:val="0"/>
        <w:spacing w:after="0" w:line="240" w:lineRule="auto"/>
        <w:ind w:left="227" w:right="-37" w:hanging="227"/>
        <w:jc w:val="both"/>
        <w:rPr>
          <w:rFonts w:ascii="Times New Roman" w:hAnsi="Times New Roman" w:cs="Times New Roman"/>
          <w:color w:val="000000"/>
        </w:rPr>
      </w:pPr>
      <w:r w:rsidRPr="00066070">
        <w:rPr>
          <w:rFonts w:ascii="Times New Roman" w:hAnsi="Times New Roman" w:cs="Times New Roman"/>
          <w:color w:val="221F1F"/>
        </w:rPr>
        <w:lastRenderedPageBreak/>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3"/>
        </w:rPr>
        <w:t>Soi</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l</w:t>
      </w:r>
      <w:r w:rsidRPr="00066070">
        <w:rPr>
          <w:rFonts w:ascii="Times New Roman" w:hAnsi="Times New Roman" w:cs="Times New Roman"/>
          <w:color w:val="221F1F"/>
        </w:rPr>
        <w:t xml:space="preserve">a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mentio</w:t>
      </w:r>
      <w:r w:rsidRPr="00066070">
        <w:rPr>
          <w:rFonts w:ascii="Times New Roman" w:hAnsi="Times New Roman" w:cs="Times New Roman"/>
          <w:color w:val="221F1F"/>
        </w:rPr>
        <w:t xml:space="preserve">n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d'approbatio</w:t>
      </w:r>
      <w:r w:rsidRPr="00066070">
        <w:rPr>
          <w:rFonts w:ascii="Times New Roman" w:hAnsi="Times New Roman" w:cs="Times New Roman"/>
          <w:color w:val="221F1F"/>
        </w:rPr>
        <w:t xml:space="preserve">n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 xml:space="preserve">“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BO</w:t>
      </w:r>
      <w:r w:rsidRPr="00066070">
        <w:rPr>
          <w:rFonts w:ascii="Times New Roman" w:hAnsi="Times New Roman" w:cs="Times New Roman"/>
          <w:color w:val="221F1F"/>
        </w:rPr>
        <w:t xml:space="preserve">N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 xml:space="preserve">POUR </w:t>
      </w:r>
      <w:r w:rsidRPr="00066070">
        <w:rPr>
          <w:rFonts w:ascii="Times New Roman" w:hAnsi="Times New Roman" w:cs="Times New Roman"/>
          <w:color w:val="221F1F"/>
        </w:rPr>
        <w:t>EXECUTION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1B64ECEA" w14:textId="77777777" w:rsidR="00EE0E58" w:rsidRPr="00066070" w:rsidRDefault="00EE0E58" w:rsidP="00EE0E58">
      <w:pPr>
        <w:widowControl w:val="0"/>
        <w:autoSpaceDE w:val="0"/>
        <w:autoSpaceDN w:val="0"/>
        <w:adjustRightInd w:val="0"/>
        <w:spacing w:after="0" w:line="240" w:lineRule="auto"/>
        <w:ind w:left="227" w:right="-34" w:hanging="227"/>
        <w:jc w:val="both"/>
        <w:rPr>
          <w:rFonts w:ascii="Times New Roman" w:hAnsi="Times New Roman" w:cs="Times New Roman"/>
          <w:color w:val="000000"/>
        </w:rPr>
      </w:pPr>
      <w:r w:rsidRPr="00066070">
        <w:rPr>
          <w:rFonts w:ascii="Times New Roman" w:hAnsi="Times New Roman" w:cs="Times New Roman"/>
          <w:color w:val="221F1F"/>
        </w:rPr>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Soit  la  mention  de  leur  rejet  accompagnée  des motifs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dudit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rejet.</w:t>
      </w:r>
    </w:p>
    <w:p w14:paraId="09E1861B"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221F1F"/>
        </w:rPr>
      </w:pPr>
    </w:p>
    <w:p w14:paraId="2BE27D05"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221F1F"/>
        </w:rPr>
      </w:pPr>
      <w:r w:rsidRPr="00066070">
        <w:rPr>
          <w:rFonts w:ascii="Times New Roman" w:hAnsi="Times New Roman" w:cs="Times New Roman"/>
          <w:color w:val="221F1F"/>
        </w:rPr>
        <w:t>L’entrepreneur</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disposera</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alors</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huit</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(08)</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jours</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 xml:space="preserve">pour présenter </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 xml:space="preserve">un </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 xml:space="preserve">nouveau projet. </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 xml:space="preserve">Chef </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 xml:space="preserve">Service </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 xml:space="preserve">ou </w:t>
      </w:r>
      <w:r w:rsidRPr="00066070">
        <w:rPr>
          <w:rFonts w:ascii="Times New Roman" w:hAnsi="Times New Roman" w:cs="Times New Roman"/>
          <w:color w:val="221F1F"/>
          <w:spacing w:val="-22"/>
        </w:rPr>
        <w:t xml:space="preserve"> </w:t>
      </w:r>
      <w:r w:rsidRPr="00066070">
        <w:rPr>
          <w:rFonts w:ascii="Times New Roman" w:hAnsi="Times New Roman" w:cs="Times New Roman"/>
          <w:color w:val="221F1F"/>
        </w:rPr>
        <w:t>le Maître</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d’Œuvre</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disposera</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alors</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d’un</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délai</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rPr>
        <w:t xml:space="preserve">cinq (05)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jours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pour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donner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son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approbation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 xml:space="preserve">ou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rPr>
        <w:t>faire d’éventuelles</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remarques.</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Les délais d’approbation du projet d’exécution sont suspensifs du délai d’exécution.</w:t>
      </w:r>
    </w:p>
    <w:p w14:paraId="2AE30009"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p>
    <w:p w14:paraId="61851D3A"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r w:rsidRPr="00066070">
        <w:rPr>
          <w:rFonts w:ascii="Times New Roman" w:hAnsi="Times New Roman" w:cs="Times New Roman"/>
          <w:color w:val="221F1F"/>
        </w:rPr>
        <w:t>L'approbation</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donnée</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par</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Chef</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Service</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ou</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le Maître</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d’Œuvre  </w:t>
      </w:r>
      <w:r w:rsidRPr="00066070">
        <w:rPr>
          <w:rFonts w:ascii="Times New Roman" w:hAnsi="Times New Roman" w:cs="Times New Roman"/>
          <w:color w:val="221F1F"/>
          <w:spacing w:val="-25"/>
        </w:rPr>
        <w:t xml:space="preserve"> </w:t>
      </w:r>
      <w:r w:rsidRPr="00066070">
        <w:rPr>
          <w:rFonts w:ascii="Times New Roman" w:hAnsi="Times New Roman" w:cs="Times New Roman"/>
          <w:color w:val="221F1F"/>
        </w:rPr>
        <w:t>n'atténuera</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en</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rien</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 xml:space="preserve">responsabilité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l’entrepreneur.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Cependant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les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travaux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exécutés</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avant</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l'approbation</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programme</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ne</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seront</w:t>
      </w:r>
      <w:r w:rsidRPr="00066070">
        <w:rPr>
          <w:rFonts w:ascii="Times New Roman" w:hAnsi="Times New Roman" w:cs="Times New Roman"/>
          <w:color w:val="221F1F"/>
          <w:spacing w:val="-8"/>
        </w:rPr>
        <w:t xml:space="preserve"> </w:t>
      </w:r>
      <w:r w:rsidRPr="00066070">
        <w:rPr>
          <w:rFonts w:ascii="Times New Roman" w:hAnsi="Times New Roman" w:cs="Times New Roman"/>
          <w:color w:val="221F1F"/>
        </w:rPr>
        <w:t>ni constatés  ni  rémunérés sauf s’ils ont été expressément ordonnés.  Le  planning  actualisé  et approuvé</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deviendra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planning</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contractuel.</w:t>
      </w:r>
    </w:p>
    <w:p w14:paraId="4ABF309B" w14:textId="77777777" w:rsidR="00EE0E58" w:rsidRPr="00066070" w:rsidRDefault="00EE0E58" w:rsidP="00EE0E58">
      <w:pPr>
        <w:widowControl w:val="0"/>
        <w:autoSpaceDE w:val="0"/>
        <w:autoSpaceDN w:val="0"/>
        <w:adjustRightInd w:val="0"/>
        <w:spacing w:after="0" w:line="240" w:lineRule="auto"/>
        <w:ind w:right="94"/>
        <w:jc w:val="both"/>
        <w:rPr>
          <w:rFonts w:ascii="Times New Roman" w:hAnsi="Times New Roman" w:cs="Times New Roman"/>
          <w:color w:val="221F1F"/>
          <w:spacing w:val="1"/>
        </w:rPr>
      </w:pPr>
    </w:p>
    <w:p w14:paraId="23B891C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L’entrepreneur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7ABD9FF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7ADA4C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 Le Plan de Gestion Environnemental fera ressortir notamment les conditions de choix des sites techniques et de base vie, les conditions d’emprunt de sites d’extraction et les conditions de remise en état des sites de travaux et d’installation.</w:t>
      </w:r>
    </w:p>
    <w:p w14:paraId="3B98855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53F78B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 L’entrepreneur indiquera dans ce programme les matériels et méthodes qu’il compte utiliser ainsi que les effectifs du personnel qu’il compte employer.</w:t>
      </w:r>
    </w:p>
    <w:p w14:paraId="4F082F0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801BC4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14:paraId="45A085E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A3D926F"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color w:val="000000"/>
        </w:rPr>
      </w:pPr>
      <w:r w:rsidRPr="00066070">
        <w:rPr>
          <w:rFonts w:ascii="Times New Roman" w:hAnsi="Times New Roman" w:cs="Times New Roman"/>
          <w:b/>
          <w:color w:val="221F1F"/>
        </w:rPr>
        <w:t>35.2</w:t>
      </w:r>
      <w:r w:rsidRPr="00066070">
        <w:rPr>
          <w:rFonts w:ascii="Times New Roman" w:hAnsi="Times New Roman" w:cs="Times New Roman"/>
          <w:color w:val="221F1F"/>
        </w:rPr>
        <w: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Projet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d’exécution</w:t>
      </w:r>
    </w:p>
    <w:p w14:paraId="672789E8" w14:textId="77777777" w:rsidR="00EE0E58" w:rsidRPr="00066070" w:rsidRDefault="00EE0E58" w:rsidP="00EE0E5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Times New Roman" w:hAnsi="Times New Roman" w:cs="Times New Roman"/>
          <w:color w:val="221F1F"/>
          <w:spacing w:val="-19"/>
        </w:rPr>
      </w:pPr>
      <w:r w:rsidRPr="00066070">
        <w:rPr>
          <w:rFonts w:ascii="Times New Roman" w:hAnsi="Times New Roman" w:cs="Times New Roman"/>
          <w:color w:val="221F1F"/>
        </w:rPr>
        <w:t>a.</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Le dossier des plans d’exécution</w:t>
      </w:r>
      <w:r w:rsidRPr="00066070">
        <w:rPr>
          <w:rFonts w:ascii="Times New Roman" w:hAnsi="Times New Roman" w:cs="Times New Roman"/>
          <w:color w:val="221F1F"/>
          <w:spacing w:val="1"/>
        </w:rPr>
        <w:t xml:space="preserve"> </w:t>
      </w:r>
      <w:r w:rsidRPr="00066070">
        <w:rPr>
          <w:rFonts w:ascii="Times New Roman" w:hAnsi="Times New Roman" w:cs="Times New Roman"/>
          <w:i/>
          <w:iCs/>
          <w:color w:val="221F1F"/>
        </w:rPr>
        <w:t xml:space="preserve">(calcul et dessins) </w:t>
      </w:r>
      <w:r w:rsidRPr="00066070">
        <w:rPr>
          <w:rFonts w:ascii="Times New Roman" w:hAnsi="Times New Roman" w:cs="Times New Roman"/>
          <w:color w:val="221F1F"/>
        </w:rPr>
        <w:t>d’exécution</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nécessaires</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réalisation</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 xml:space="preserve"> toutes les </w:t>
      </w:r>
      <w:r w:rsidRPr="00066070">
        <w:rPr>
          <w:rFonts w:ascii="Times New Roman" w:hAnsi="Times New Roman" w:cs="Times New Roman"/>
          <w:color w:val="221F1F"/>
          <w:spacing w:val="-19"/>
        </w:rPr>
        <w:t xml:space="preserve"> </w:t>
      </w:r>
    </w:p>
    <w:p w14:paraId="72E28476" w14:textId="77777777" w:rsidR="00EE0E58" w:rsidRPr="00066070" w:rsidRDefault="00EE0E58" w:rsidP="00EE0E5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right="-20"/>
        <w:jc w:val="both"/>
        <w:rPr>
          <w:rFonts w:ascii="Times New Roman" w:hAnsi="Times New Roman" w:cs="Times New Roman"/>
          <w:color w:val="221F1F"/>
          <w:spacing w:val="10"/>
        </w:rPr>
      </w:pPr>
      <w:r w:rsidRPr="00066070">
        <w:rPr>
          <w:rFonts w:ascii="Times New Roman" w:hAnsi="Times New Roman" w:cs="Times New Roman"/>
          <w:color w:val="221F1F"/>
        </w:rPr>
        <w:t xml:space="preserve">parties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l’ouvrage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devront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être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soumis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au visa</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9"/>
        </w:rPr>
        <w:t xml:space="preserve"> chef de service</w:t>
      </w:r>
      <w:r w:rsidRPr="00066070">
        <w:rPr>
          <w:rFonts w:ascii="Times New Roman" w:hAnsi="Times New Roman" w:cs="Times New Roman"/>
          <w:color w:val="221F1F"/>
        </w:rPr>
        <w:t xml:space="preserve"> un (01) mois au  moins</w:t>
      </w:r>
      <w:r w:rsidRPr="00066070">
        <w:rPr>
          <w:rFonts w:ascii="Times New Roman" w:hAnsi="Times New Roman" w:cs="Times New Roman"/>
          <w:i/>
          <w:iCs/>
          <w:color w:val="221F1F"/>
        </w:rPr>
        <w:t xml:space="preserve"> </w:t>
      </w:r>
      <w:r w:rsidRPr="00066070">
        <w:rPr>
          <w:rFonts w:ascii="Times New Roman" w:hAnsi="Times New Roman" w:cs="Times New Roman"/>
          <w:i/>
          <w:iCs/>
          <w:color w:val="221F1F"/>
          <w:spacing w:val="10"/>
        </w:rPr>
        <w:t xml:space="preserve"> </w:t>
      </w:r>
      <w:r w:rsidRPr="00066070">
        <w:rPr>
          <w:rFonts w:ascii="Times New Roman" w:hAnsi="Times New Roman" w:cs="Times New Roman"/>
          <w:color w:val="221F1F"/>
        </w:rPr>
        <w:t xml:space="preserve">avant </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 xml:space="preserve">la </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 xml:space="preserve">date </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 xml:space="preserve">prévue </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 xml:space="preserve">pour </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10"/>
        </w:rPr>
        <w:t xml:space="preserve"> </w:t>
      </w:r>
      <w:r w:rsidRPr="00066070">
        <w:rPr>
          <w:rFonts w:ascii="Times New Roman" w:hAnsi="Times New Roman" w:cs="Times New Roman"/>
          <w:color w:val="221F1F"/>
        </w:rPr>
        <w:t xml:space="preserve">début </w:t>
      </w:r>
      <w:r w:rsidRPr="00066070">
        <w:rPr>
          <w:rFonts w:ascii="Times New Roman" w:hAnsi="Times New Roman" w:cs="Times New Roman"/>
          <w:color w:val="221F1F"/>
          <w:spacing w:val="5"/>
        </w:rPr>
        <w:t>d</w:t>
      </w:r>
      <w:r w:rsidRPr="00066070">
        <w:rPr>
          <w:rFonts w:ascii="Times New Roman" w:hAnsi="Times New Roman" w:cs="Times New Roman"/>
          <w:color w:val="221F1F"/>
        </w:rPr>
        <w:t xml:space="preserve">e </w:t>
      </w:r>
      <w:r w:rsidRPr="00066070">
        <w:rPr>
          <w:rFonts w:ascii="Times New Roman" w:hAnsi="Times New Roman" w:cs="Times New Roman"/>
          <w:color w:val="221F1F"/>
          <w:spacing w:val="5"/>
        </w:rPr>
        <w:t>réalisatio</w:t>
      </w:r>
      <w:r w:rsidRPr="00066070">
        <w:rPr>
          <w:rFonts w:ascii="Times New Roman" w:hAnsi="Times New Roman" w:cs="Times New Roman"/>
          <w:color w:val="221F1F"/>
        </w:rPr>
        <w:t xml:space="preserve">n </w:t>
      </w:r>
      <w:r w:rsidRPr="00066070">
        <w:rPr>
          <w:rFonts w:ascii="Times New Roman" w:hAnsi="Times New Roman" w:cs="Times New Roman"/>
          <w:color w:val="221F1F"/>
          <w:spacing w:val="5"/>
        </w:rPr>
        <w:t>d</w:t>
      </w:r>
      <w:r w:rsidRPr="00066070">
        <w:rPr>
          <w:rFonts w:ascii="Times New Roman" w:hAnsi="Times New Roman" w:cs="Times New Roman"/>
          <w:color w:val="221F1F"/>
        </w:rPr>
        <w:t xml:space="preserve">e </w:t>
      </w:r>
      <w:r w:rsidRPr="00066070">
        <w:rPr>
          <w:rFonts w:ascii="Times New Roman" w:hAnsi="Times New Roman" w:cs="Times New Roman"/>
          <w:color w:val="221F1F"/>
          <w:spacing w:val="5"/>
        </w:rPr>
        <w:t>l</w:t>
      </w:r>
      <w:r w:rsidRPr="00066070">
        <w:rPr>
          <w:rFonts w:ascii="Times New Roman" w:hAnsi="Times New Roman" w:cs="Times New Roman"/>
          <w:color w:val="221F1F"/>
        </w:rPr>
        <w:t xml:space="preserve">a </w:t>
      </w:r>
      <w:r w:rsidRPr="00066070">
        <w:rPr>
          <w:rFonts w:ascii="Times New Roman" w:hAnsi="Times New Roman" w:cs="Times New Roman"/>
          <w:color w:val="221F1F"/>
          <w:spacing w:val="5"/>
        </w:rPr>
        <w:t>parti</w:t>
      </w:r>
      <w:r w:rsidRPr="00066070">
        <w:rPr>
          <w:rFonts w:ascii="Times New Roman" w:hAnsi="Times New Roman" w:cs="Times New Roman"/>
          <w:color w:val="221F1F"/>
        </w:rPr>
        <w:t xml:space="preserve">e </w:t>
      </w:r>
      <w:r w:rsidRPr="00066070">
        <w:rPr>
          <w:rFonts w:ascii="Times New Roman" w:hAnsi="Times New Roman" w:cs="Times New Roman"/>
          <w:color w:val="221F1F"/>
          <w:spacing w:val="5"/>
        </w:rPr>
        <w:t>d</w:t>
      </w:r>
      <w:r w:rsidRPr="00066070">
        <w:rPr>
          <w:rFonts w:ascii="Times New Roman" w:hAnsi="Times New Roman" w:cs="Times New Roman"/>
          <w:color w:val="221F1F"/>
        </w:rPr>
        <w:t xml:space="preserve">e </w:t>
      </w:r>
      <w:r w:rsidRPr="00066070">
        <w:rPr>
          <w:rFonts w:ascii="Times New Roman" w:hAnsi="Times New Roman" w:cs="Times New Roman"/>
          <w:color w:val="221F1F"/>
          <w:spacing w:val="5"/>
        </w:rPr>
        <w:t xml:space="preserve">l’ouvrage  </w:t>
      </w:r>
      <w:r w:rsidRPr="00066070">
        <w:rPr>
          <w:rFonts w:ascii="Times New Roman" w:hAnsi="Times New Roman" w:cs="Times New Roman"/>
          <w:color w:val="221F1F"/>
        </w:rPr>
        <w:t xml:space="preserve"> correspondante.</w:t>
      </w:r>
    </w:p>
    <w:p w14:paraId="77009461" w14:textId="77777777" w:rsidR="00EE0E58" w:rsidRPr="00066070" w:rsidRDefault="00EE0E58" w:rsidP="00EE0E58">
      <w:pPr>
        <w:widowControl w:val="0"/>
        <w:tabs>
          <w:tab w:val="left" w:pos="800"/>
          <w:tab w:val="left" w:pos="2080"/>
          <w:tab w:val="left" w:pos="2560"/>
          <w:tab w:val="left" w:pos="2980"/>
          <w:tab w:val="left" w:pos="3780"/>
          <w:tab w:val="left" w:pos="4260"/>
        </w:tabs>
        <w:autoSpaceDE w:val="0"/>
        <w:autoSpaceDN w:val="0"/>
        <w:adjustRightInd w:val="0"/>
        <w:spacing w:after="0" w:line="240" w:lineRule="auto"/>
        <w:ind w:left="341" w:right="-20" w:hanging="227"/>
        <w:jc w:val="both"/>
        <w:rPr>
          <w:rFonts w:ascii="Times New Roman" w:hAnsi="Times New Roman" w:cs="Times New Roman"/>
          <w:color w:val="000000"/>
        </w:rPr>
      </w:pPr>
    </w:p>
    <w:p w14:paraId="6C4954A2" w14:textId="77777777" w:rsidR="00EE0E58" w:rsidRPr="00066070" w:rsidRDefault="00EE0E58" w:rsidP="00EE0E58">
      <w:pPr>
        <w:widowControl w:val="0"/>
        <w:autoSpaceDE w:val="0"/>
        <w:autoSpaceDN w:val="0"/>
        <w:adjustRightInd w:val="0"/>
        <w:spacing w:after="0" w:line="240" w:lineRule="auto"/>
        <w:ind w:left="341" w:right="-17" w:hanging="227"/>
        <w:jc w:val="both"/>
        <w:rPr>
          <w:rFonts w:ascii="Times New Roman" w:hAnsi="Times New Roman" w:cs="Times New Roman"/>
          <w:color w:val="221F1F"/>
          <w:spacing w:val="-15"/>
        </w:rPr>
      </w:pPr>
      <w:r w:rsidRPr="00066070">
        <w:rPr>
          <w:rFonts w:ascii="Times New Roman" w:hAnsi="Times New Roman" w:cs="Times New Roman"/>
          <w:color w:val="221F1F"/>
        </w:rPr>
        <w:t>b. Le  chef de service  disposera d’un  délai  de  quinze (15)  jours</w:t>
      </w:r>
      <w:r w:rsidRPr="00066070">
        <w:rPr>
          <w:rFonts w:ascii="Times New Roman" w:hAnsi="Times New Roman" w:cs="Times New Roman"/>
          <w:i/>
          <w:iCs/>
          <w:color w:val="221F1F"/>
        </w:rPr>
        <w:t xml:space="preserve"> </w:t>
      </w:r>
      <w:r w:rsidRPr="00066070">
        <w:rPr>
          <w:rFonts w:ascii="Times New Roman" w:hAnsi="Times New Roman" w:cs="Times New Roman"/>
          <w:i/>
          <w:iCs/>
          <w:color w:val="221F1F"/>
          <w:spacing w:val="15"/>
        </w:rPr>
        <w:t xml:space="preserve"> </w:t>
      </w:r>
      <w:r w:rsidRPr="00066070">
        <w:rPr>
          <w:rFonts w:ascii="Times New Roman" w:hAnsi="Times New Roman" w:cs="Times New Roman"/>
          <w:color w:val="221F1F"/>
        </w:rPr>
        <w:t xml:space="preserve">pour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les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examiner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et faire </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 xml:space="preserve">connaître </w:t>
      </w:r>
    </w:p>
    <w:p w14:paraId="5440AD62" w14:textId="77777777" w:rsidR="00EE0E58" w:rsidRPr="00066070" w:rsidRDefault="00EE0E58" w:rsidP="00EE0E58">
      <w:pPr>
        <w:widowControl w:val="0"/>
        <w:autoSpaceDE w:val="0"/>
        <w:autoSpaceDN w:val="0"/>
        <w:adjustRightInd w:val="0"/>
        <w:spacing w:after="0" w:line="240" w:lineRule="auto"/>
        <w:ind w:right="-17"/>
        <w:jc w:val="both"/>
        <w:rPr>
          <w:rFonts w:ascii="Times New Roman" w:hAnsi="Times New Roman" w:cs="Times New Roman"/>
          <w:color w:val="221F1F"/>
          <w:spacing w:val="-15"/>
        </w:rPr>
      </w:pPr>
      <w:r w:rsidRPr="00066070">
        <w:rPr>
          <w:rFonts w:ascii="Times New Roman" w:hAnsi="Times New Roman" w:cs="Times New Roman"/>
          <w:color w:val="221F1F"/>
        </w:rPr>
        <w:t xml:space="preserve">ses </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 xml:space="preserve">observations. </w:t>
      </w:r>
      <w:r w:rsidRPr="00066070">
        <w:rPr>
          <w:rFonts w:ascii="Times New Roman" w:hAnsi="Times New Roman" w:cs="Times New Roman"/>
          <w:color w:val="221F1F"/>
          <w:spacing w:val="-15"/>
        </w:rPr>
        <w:t xml:space="preserve"> </w:t>
      </w:r>
      <w:r w:rsidRPr="00066070">
        <w:rPr>
          <w:rFonts w:ascii="Times New Roman" w:hAnsi="Times New Roman" w:cs="Times New Roman"/>
          <w:color w:val="221F1F"/>
        </w:rPr>
        <w:t xml:space="preserve">L’entrepreneur </w:t>
      </w:r>
      <w:r w:rsidRPr="00066070">
        <w:rPr>
          <w:rFonts w:ascii="Times New Roman" w:hAnsi="Times New Roman" w:cs="Times New Roman"/>
          <w:color w:val="221F1F"/>
          <w:spacing w:val="1"/>
        </w:rPr>
        <w:t>disposer</w:t>
      </w:r>
      <w:r w:rsidRPr="00066070">
        <w:rPr>
          <w:rFonts w:ascii="Times New Roman" w:hAnsi="Times New Roman" w:cs="Times New Roman"/>
          <w:color w:val="221F1F"/>
        </w:rPr>
        <w:t xml:space="preserve">a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alor</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d’u</w:t>
      </w:r>
      <w:r w:rsidRPr="00066070">
        <w:rPr>
          <w:rFonts w:ascii="Times New Roman" w:hAnsi="Times New Roman" w:cs="Times New Roman"/>
          <w:color w:val="221F1F"/>
        </w:rPr>
        <w:t xml:space="preserve">n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déla</w:t>
      </w:r>
      <w:r w:rsidRPr="00066070">
        <w:rPr>
          <w:rFonts w:ascii="Times New Roman" w:hAnsi="Times New Roman" w:cs="Times New Roman"/>
          <w:color w:val="221F1F"/>
        </w:rPr>
        <w:t xml:space="preserve">i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de  huit  (8)  jours</w:t>
      </w:r>
      <w:r w:rsidRPr="00066070">
        <w:rPr>
          <w:rFonts w:ascii="Times New Roman" w:hAnsi="Times New Roman" w:cs="Times New Roman"/>
          <w:i/>
          <w:iCs/>
          <w:color w:val="221F1F"/>
        </w:rPr>
        <w:t xml:space="preserve">  </w:t>
      </w:r>
      <w:r w:rsidRPr="00066070">
        <w:rPr>
          <w:rFonts w:ascii="Times New Roman" w:hAnsi="Times New Roman" w:cs="Times New Roman"/>
          <w:i/>
          <w:iCs/>
          <w:color w:val="221F1F"/>
          <w:spacing w:val="4"/>
        </w:rPr>
        <w:t xml:space="preserve"> </w:t>
      </w:r>
      <w:r w:rsidRPr="00066070">
        <w:rPr>
          <w:rFonts w:ascii="Times New Roman" w:hAnsi="Times New Roman" w:cs="Times New Roman"/>
          <w:color w:val="221F1F"/>
          <w:spacing w:val="1"/>
        </w:rPr>
        <w:t xml:space="preserve">pour </w:t>
      </w:r>
      <w:r w:rsidRPr="00066070">
        <w:rPr>
          <w:rFonts w:ascii="Times New Roman" w:hAnsi="Times New Roman" w:cs="Times New Roman"/>
          <w:color w:val="221F1F"/>
        </w:rPr>
        <w:t xml:space="preserve">présenter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un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nouveau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dossier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intégrant </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lesdites observations.</w:t>
      </w:r>
    </w:p>
    <w:p w14:paraId="50485D0C" w14:textId="77777777" w:rsidR="00EE0E58" w:rsidRPr="00066070" w:rsidRDefault="00EE0E58" w:rsidP="00EE0E58">
      <w:pPr>
        <w:widowControl w:val="0"/>
        <w:autoSpaceDE w:val="0"/>
        <w:autoSpaceDN w:val="0"/>
        <w:adjustRightInd w:val="0"/>
        <w:spacing w:after="0" w:line="240" w:lineRule="auto"/>
        <w:ind w:left="341" w:right="-17" w:hanging="227"/>
        <w:jc w:val="both"/>
        <w:rPr>
          <w:rFonts w:ascii="Times New Roman" w:hAnsi="Times New Roman" w:cs="Times New Roman"/>
          <w:color w:val="221F1F"/>
        </w:rPr>
      </w:pPr>
    </w:p>
    <w:p w14:paraId="0326640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hAnsi="Times New Roman" w:cs="Times New Roman"/>
          <w:b/>
          <w:color w:val="221F1F"/>
        </w:rPr>
        <w:t>35.3</w:t>
      </w:r>
      <w:r w:rsidRPr="00066070">
        <w:rPr>
          <w:rFonts w:ascii="Times New Roman" w:eastAsiaTheme="minorHAnsi" w:hAnsi="Times New Roman" w:cs="Times New Roman"/>
          <w:color w:val="000000"/>
          <w:lang w:eastAsia="en-US"/>
        </w:rPr>
        <w:t>35.3. En cas d’inobservation des délais d’approbation des documents ci-dessus par l’Administration, ceux-ci sont réputés approuvés.</w:t>
      </w:r>
    </w:p>
    <w:p w14:paraId="72D87C77" w14:textId="77777777" w:rsidR="00EE0E58" w:rsidRPr="00066070" w:rsidRDefault="00EE0E58" w:rsidP="00EE0E58">
      <w:pPr>
        <w:widowControl w:val="0"/>
        <w:autoSpaceDE w:val="0"/>
        <w:autoSpaceDN w:val="0"/>
        <w:adjustRightInd w:val="0"/>
        <w:spacing w:after="0" w:line="240" w:lineRule="auto"/>
        <w:ind w:left="341" w:right="-17" w:hanging="227"/>
        <w:jc w:val="both"/>
        <w:rPr>
          <w:rFonts w:ascii="Times New Roman" w:hAnsi="Times New Roman" w:cs="Times New Roman"/>
          <w:color w:val="000000"/>
        </w:rPr>
      </w:pPr>
      <w:r w:rsidRPr="00066070">
        <w:rPr>
          <w:rFonts w:ascii="Times New Roman" w:eastAsiaTheme="minorHAnsi" w:hAnsi="Times New Roman" w:cs="Times New Roman"/>
          <w:b/>
          <w:bCs/>
          <w:color w:val="FFFFFF"/>
          <w:sz w:val="18"/>
          <w:szCs w:val="18"/>
          <w:lang w:eastAsia="en-US"/>
        </w:rPr>
        <w:t xml:space="preserve">DTAO </w:t>
      </w:r>
      <w:r w:rsidRPr="00066070">
        <w:rPr>
          <w:rFonts w:ascii="Times New Roman" w:eastAsiaTheme="minorHAnsi" w:hAnsi="Times New Roman" w:cs="Times New Roman"/>
          <w:b/>
          <w:bCs/>
          <w:color w:val="FFFFFF"/>
          <w:sz w:val="24"/>
          <w:szCs w:val="24"/>
          <w:lang w:eastAsia="en-US"/>
        </w:rPr>
        <w:t>62</w:t>
      </w:r>
    </w:p>
    <w:p w14:paraId="762BE135" w14:textId="77777777" w:rsidR="00EE0E58" w:rsidRPr="00066070" w:rsidRDefault="00EE0E58" w:rsidP="00EE0E58">
      <w:pPr>
        <w:widowControl w:val="0"/>
        <w:autoSpaceDE w:val="0"/>
        <w:autoSpaceDN w:val="0"/>
        <w:adjustRightInd w:val="0"/>
        <w:spacing w:after="0" w:line="240" w:lineRule="auto"/>
        <w:ind w:right="735"/>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36</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Organisation</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et</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sécurité</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des chantiers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50)</w:t>
      </w:r>
    </w:p>
    <w:p w14:paraId="0C6BA877" w14:textId="77777777" w:rsidR="00EE0E58" w:rsidRPr="00066070" w:rsidRDefault="00EE0E58" w:rsidP="00EE0E58">
      <w:pPr>
        <w:widowControl w:val="0"/>
        <w:autoSpaceDE w:val="0"/>
        <w:autoSpaceDN w:val="0"/>
        <w:adjustRightInd w:val="0"/>
        <w:spacing w:after="0" w:line="240" w:lineRule="auto"/>
        <w:ind w:right="735"/>
        <w:jc w:val="both"/>
        <w:rPr>
          <w:rFonts w:ascii="Times New Roman" w:hAnsi="Times New Roman" w:cs="Times New Roman"/>
          <w:color w:val="000000"/>
        </w:rPr>
      </w:pPr>
    </w:p>
    <w:p w14:paraId="192A9A99" w14:textId="77777777" w:rsidR="00EE0E58" w:rsidRPr="00066070" w:rsidRDefault="00EE0E58" w:rsidP="00EE0E58">
      <w:pPr>
        <w:widowControl w:val="0"/>
        <w:autoSpaceDE w:val="0"/>
        <w:autoSpaceDN w:val="0"/>
        <w:adjustRightInd w:val="0"/>
        <w:spacing w:after="0" w:line="240" w:lineRule="auto"/>
        <w:ind w:right="-15"/>
        <w:jc w:val="both"/>
        <w:rPr>
          <w:rFonts w:ascii="Times New Roman" w:hAnsi="Times New Roman" w:cs="Times New Roman"/>
          <w:color w:val="221F1F"/>
          <w:spacing w:val="-2"/>
        </w:rPr>
      </w:pPr>
      <w:r w:rsidRPr="00066070">
        <w:rPr>
          <w:rFonts w:ascii="Times New Roman" w:hAnsi="Times New Roman" w:cs="Times New Roman"/>
          <w:b/>
          <w:color w:val="221F1F"/>
        </w:rPr>
        <w:t>36.1</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panneaux</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placés</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au</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début</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fin</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de chaque </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 xml:space="preserve">accès au chantier, </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 xml:space="preserve">devront </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 xml:space="preserve">être </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 xml:space="preserve">mis </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 xml:space="preserve">en </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 xml:space="preserve">place dans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un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délai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maximum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d’un </w:t>
      </w:r>
      <w:r w:rsidRPr="00066070">
        <w:rPr>
          <w:rFonts w:ascii="Times New Roman" w:hAnsi="Times New Roman" w:cs="Times New Roman"/>
          <w:color w:val="221F1F"/>
          <w:spacing w:val="-19"/>
        </w:rPr>
        <w:t xml:space="preserve"> (01) </w:t>
      </w:r>
      <w:r w:rsidRPr="00066070">
        <w:rPr>
          <w:rFonts w:ascii="Times New Roman" w:hAnsi="Times New Roman" w:cs="Times New Roman"/>
          <w:color w:val="221F1F"/>
        </w:rPr>
        <w:t xml:space="preserve">mois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après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la notification</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l’ordre</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service</w:t>
      </w:r>
      <w:r w:rsidRPr="00066070">
        <w:rPr>
          <w:rFonts w:ascii="Times New Roman" w:hAnsi="Times New Roman" w:cs="Times New Roman"/>
          <w:color w:val="221F1F"/>
          <w:spacing w:val="18"/>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démarrer 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travaux.</w:t>
      </w:r>
    </w:p>
    <w:p w14:paraId="1279B05C" w14:textId="77777777" w:rsidR="00EE0E58" w:rsidRPr="00066070" w:rsidRDefault="00EE0E58" w:rsidP="00EE0E58">
      <w:pPr>
        <w:widowControl w:val="0"/>
        <w:autoSpaceDE w:val="0"/>
        <w:autoSpaceDN w:val="0"/>
        <w:adjustRightInd w:val="0"/>
        <w:spacing w:after="0" w:line="240" w:lineRule="auto"/>
        <w:ind w:left="738" w:right="-15" w:hanging="624"/>
        <w:jc w:val="both"/>
        <w:rPr>
          <w:rFonts w:ascii="Times New Roman" w:hAnsi="Times New Roman" w:cs="Times New Roman"/>
          <w:color w:val="000000"/>
        </w:rPr>
      </w:pPr>
    </w:p>
    <w:p w14:paraId="616F658E" w14:textId="77777777" w:rsidR="00EE0E58" w:rsidRPr="00066070" w:rsidRDefault="00EE0E58" w:rsidP="00EE0E58">
      <w:pPr>
        <w:widowControl w:val="0"/>
        <w:autoSpaceDE w:val="0"/>
        <w:autoSpaceDN w:val="0"/>
        <w:adjustRightInd w:val="0"/>
        <w:spacing w:after="0" w:line="240" w:lineRule="auto"/>
        <w:ind w:right="-145"/>
        <w:jc w:val="both"/>
        <w:rPr>
          <w:rFonts w:ascii="Times New Roman" w:hAnsi="Times New Roman" w:cs="Times New Roman"/>
          <w:color w:val="221F1F"/>
        </w:rPr>
      </w:pPr>
      <w:r w:rsidRPr="00066070">
        <w:rPr>
          <w:rFonts w:ascii="Times New Roman" w:hAnsi="Times New Roman" w:cs="Times New Roman"/>
          <w:b/>
          <w:color w:val="221F1F"/>
        </w:rPr>
        <w:t>36.2.</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L’entrepreneur aura la charge de fournir et d’entretenir à ses frais toutes les dispositions de sécurité qui s’avèrent nécessaires qui seront exigées par l’ingénieur du marché</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rPr>
        <w:t>Il est responsable des accidents de toute sorte qui surviendront là où la présence du chantier est mise en cause.</w:t>
      </w:r>
    </w:p>
    <w:p w14:paraId="0997D1E7" w14:textId="77777777" w:rsidR="00EE0E58" w:rsidRPr="00066070" w:rsidRDefault="00EE0E58" w:rsidP="00EE0E58">
      <w:pPr>
        <w:widowControl w:val="0"/>
        <w:tabs>
          <w:tab w:val="left" w:pos="1980"/>
          <w:tab w:val="left" w:pos="2640"/>
          <w:tab w:val="left" w:pos="3880"/>
        </w:tabs>
        <w:autoSpaceDE w:val="0"/>
        <w:autoSpaceDN w:val="0"/>
        <w:adjustRightInd w:val="0"/>
        <w:spacing w:after="0" w:line="240" w:lineRule="auto"/>
        <w:ind w:right="-20"/>
        <w:jc w:val="both"/>
        <w:rPr>
          <w:rFonts w:ascii="Times New Roman" w:hAnsi="Times New Roman" w:cs="Times New Roman"/>
          <w:b/>
          <w:color w:val="221F1F"/>
        </w:rPr>
      </w:pPr>
    </w:p>
    <w:p w14:paraId="205C522D" w14:textId="77777777" w:rsidR="00EE0E58" w:rsidRPr="00066070" w:rsidRDefault="00EE0E58" w:rsidP="00EE0E58">
      <w:pPr>
        <w:widowControl w:val="0"/>
        <w:tabs>
          <w:tab w:val="left" w:pos="1980"/>
          <w:tab w:val="left" w:pos="2640"/>
          <w:tab w:val="left" w:pos="3880"/>
        </w:tabs>
        <w:autoSpaceDE w:val="0"/>
        <w:autoSpaceDN w:val="0"/>
        <w:adjustRightInd w:val="0"/>
        <w:spacing w:after="0" w:line="240" w:lineRule="auto"/>
        <w:ind w:right="-20"/>
        <w:jc w:val="both"/>
        <w:rPr>
          <w:rFonts w:ascii="Times New Roman" w:hAnsi="Times New Roman" w:cs="Times New Roman"/>
          <w:color w:val="221F1F"/>
          <w:spacing w:val="5"/>
        </w:rPr>
      </w:pPr>
      <w:r w:rsidRPr="00066070">
        <w:rPr>
          <w:rFonts w:ascii="Times New Roman" w:hAnsi="Times New Roman" w:cs="Times New Roman"/>
          <w:b/>
          <w:color w:val="221F1F"/>
        </w:rPr>
        <w:t>36.3.</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5"/>
        </w:rPr>
        <w:t xml:space="preserve">L’entrepreneur aura la charge de fournir et d’entretenir à ses frais tous dispositifs d’éclairage, de protection, de clôture et de gardiennage qui s’avéreront nécessaires à la bonne exécution des travaux </w:t>
      </w:r>
      <w:r w:rsidRPr="00066070">
        <w:rPr>
          <w:rFonts w:ascii="Times New Roman" w:hAnsi="Times New Roman" w:cs="Times New Roman"/>
          <w:color w:val="221F1F"/>
          <w:spacing w:val="5"/>
        </w:rPr>
        <w:lastRenderedPageBreak/>
        <w:t>ou qui seront exigés par le maître d’œuvre. Il veillera aux règles d’hygiène et de circulation autour et dans le site.</w:t>
      </w:r>
    </w:p>
    <w:p w14:paraId="10C95839" w14:textId="77777777" w:rsidR="00EE0E58" w:rsidRPr="00066070" w:rsidRDefault="00EE0E58" w:rsidP="00EE0E58">
      <w:pPr>
        <w:widowControl w:val="0"/>
        <w:tabs>
          <w:tab w:val="left" w:pos="1980"/>
          <w:tab w:val="left" w:pos="2640"/>
          <w:tab w:val="left" w:pos="3880"/>
        </w:tabs>
        <w:autoSpaceDE w:val="0"/>
        <w:autoSpaceDN w:val="0"/>
        <w:adjustRightInd w:val="0"/>
        <w:spacing w:after="0" w:line="240" w:lineRule="auto"/>
        <w:ind w:left="738" w:right="-20" w:hanging="624"/>
        <w:jc w:val="both"/>
        <w:rPr>
          <w:rFonts w:ascii="Times New Roman" w:hAnsi="Times New Roman" w:cs="Times New Roman"/>
          <w:color w:val="000000"/>
        </w:rPr>
      </w:pPr>
    </w:p>
    <w:p w14:paraId="174A4E50"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37</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12"/>
        </w:rPr>
        <w:t xml:space="preserve"> </w:t>
      </w:r>
      <w:r w:rsidRPr="00066070">
        <w:rPr>
          <w:rFonts w:ascii="Times New Roman" w:hAnsi="Times New Roman" w:cs="Times New Roman"/>
          <w:b/>
          <w:bCs/>
          <w:color w:val="221F1F"/>
        </w:rPr>
        <w:t>Implantation</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des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ouvrages</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52)</w:t>
      </w:r>
    </w:p>
    <w:p w14:paraId="18AB111B"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p>
    <w:p w14:paraId="75BBFB91" w14:textId="77777777" w:rsidR="00EE0E58" w:rsidRPr="00066070" w:rsidRDefault="00EE0E58" w:rsidP="00EE0E58">
      <w:pPr>
        <w:widowControl w:val="0"/>
        <w:autoSpaceDE w:val="0"/>
        <w:autoSpaceDN w:val="0"/>
        <w:adjustRightInd w:val="0"/>
        <w:spacing w:after="0" w:line="240" w:lineRule="auto"/>
        <w:ind w:right="-144"/>
        <w:jc w:val="both"/>
        <w:rPr>
          <w:rFonts w:ascii="Times New Roman" w:hAnsi="Times New Roman" w:cs="Times New Roman"/>
          <w:color w:val="000000"/>
        </w:rPr>
      </w:pPr>
      <w:r w:rsidRPr="00066070">
        <w:rPr>
          <w:rFonts w:ascii="Times New Roman" w:hAnsi="Times New Roman" w:cs="Times New Roman"/>
          <w:color w:val="221F1F"/>
          <w:spacing w:val="1"/>
        </w:rPr>
        <w:t>L</w:t>
      </w:r>
      <w:r w:rsidRPr="00066070">
        <w:rPr>
          <w:rFonts w:ascii="Times New Roman" w:hAnsi="Times New Roman" w:cs="Times New Roman"/>
          <w:color w:val="221F1F"/>
        </w:rPr>
        <w:t xml:space="preserve">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Maîtr</w:t>
      </w:r>
      <w:r w:rsidRPr="00066070">
        <w:rPr>
          <w:rFonts w:ascii="Times New Roman" w:hAnsi="Times New Roman" w:cs="Times New Roman"/>
          <w:color w:val="221F1F"/>
        </w:rPr>
        <w:t xml:space="preserve">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d’Œuvre</w:t>
      </w:r>
      <w:r w:rsidRPr="00066070">
        <w:rPr>
          <w:rFonts w:ascii="Times New Roman" w:hAnsi="Times New Roman" w:cs="Times New Roman"/>
          <w:color w:val="221F1F"/>
        </w:rPr>
        <w:t xml:space="preserve">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notifier</w:t>
      </w:r>
      <w:r w:rsidRPr="00066070">
        <w:rPr>
          <w:rFonts w:ascii="Times New Roman" w:hAnsi="Times New Roman" w:cs="Times New Roman"/>
          <w:color w:val="221F1F"/>
        </w:rPr>
        <w:t xml:space="preserve">a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dan</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u</w:t>
      </w:r>
      <w:r w:rsidRPr="00066070">
        <w:rPr>
          <w:rFonts w:ascii="Times New Roman" w:hAnsi="Times New Roman" w:cs="Times New Roman"/>
          <w:color w:val="221F1F"/>
        </w:rPr>
        <w:t xml:space="preserve">n  </w:t>
      </w:r>
      <w:r w:rsidRPr="00066070">
        <w:rPr>
          <w:rFonts w:ascii="Times New Roman" w:hAnsi="Times New Roman" w:cs="Times New Roman"/>
          <w:color w:val="221F1F"/>
          <w:spacing w:val="-29"/>
        </w:rPr>
        <w:t xml:space="preserve"> </w:t>
      </w:r>
      <w:r w:rsidRPr="00066070">
        <w:rPr>
          <w:rFonts w:ascii="Times New Roman" w:hAnsi="Times New Roman" w:cs="Times New Roman"/>
          <w:color w:val="221F1F"/>
          <w:spacing w:val="1"/>
        </w:rPr>
        <w:t>déla</w:t>
      </w:r>
      <w:r w:rsidRPr="00066070">
        <w:rPr>
          <w:rFonts w:ascii="Times New Roman" w:hAnsi="Times New Roman" w:cs="Times New Roman"/>
          <w:color w:val="221F1F"/>
        </w:rPr>
        <w:t xml:space="preserve">i  </w:t>
      </w:r>
      <w:r w:rsidRPr="00066070">
        <w:rPr>
          <w:rFonts w:ascii="Times New Roman" w:hAnsi="Times New Roman" w:cs="Times New Roman"/>
          <w:color w:val="221F1F"/>
          <w:spacing w:val="-29"/>
        </w:rPr>
        <w:t xml:space="preserve"> </w:t>
      </w:r>
      <w:r w:rsidRPr="00066070">
        <w:rPr>
          <w:rFonts w:ascii="Times New Roman" w:hAnsi="Times New Roman" w:cs="Times New Roman"/>
          <w:b/>
          <w:color w:val="221F1F"/>
          <w:spacing w:val="1"/>
        </w:rPr>
        <w:t>de sept (7)</w:t>
      </w:r>
      <w:r w:rsidRPr="00066070">
        <w:rPr>
          <w:rFonts w:ascii="Times New Roman" w:hAnsi="Times New Roman" w:cs="Times New Roman"/>
          <w:b/>
          <w:i/>
          <w:iCs/>
          <w:color w:val="221F1F"/>
        </w:rPr>
        <w:t xml:space="preserve"> </w:t>
      </w:r>
      <w:r w:rsidRPr="00066070">
        <w:rPr>
          <w:rFonts w:ascii="Times New Roman" w:hAnsi="Times New Roman" w:cs="Times New Roman"/>
          <w:b/>
          <w:i/>
          <w:iCs/>
          <w:color w:val="221F1F"/>
          <w:spacing w:val="16"/>
        </w:rPr>
        <w:t xml:space="preserve"> </w:t>
      </w:r>
      <w:r w:rsidRPr="00066070">
        <w:rPr>
          <w:rFonts w:ascii="Times New Roman" w:hAnsi="Times New Roman" w:cs="Times New Roman"/>
          <w:b/>
          <w:color w:val="221F1F"/>
        </w:rPr>
        <w:t>jours</w:t>
      </w:r>
      <w:r w:rsidRPr="00066070">
        <w:rPr>
          <w:rFonts w:ascii="Times New Roman" w:hAnsi="Times New Roman" w:cs="Times New Roman"/>
          <w:color w:val="221F1F"/>
        </w:rPr>
        <w:t xml:space="preserve"> </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suivant </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la </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date </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notification </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de l’ordre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service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commencer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les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 xml:space="preserve">travaux, </w:t>
      </w:r>
      <w:r w:rsidRPr="00066070">
        <w:rPr>
          <w:rFonts w:ascii="Times New Roman" w:hAnsi="Times New Roman" w:cs="Times New Roman"/>
          <w:color w:val="221F1F"/>
          <w:spacing w:val="-9"/>
        </w:rPr>
        <w:t xml:space="preserve"> </w:t>
      </w:r>
      <w:r w:rsidRPr="00066070">
        <w:rPr>
          <w:rFonts w:ascii="Times New Roman" w:hAnsi="Times New Roman" w:cs="Times New Roman"/>
          <w:color w:val="221F1F"/>
        </w:rPr>
        <w:t>les points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et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niveaux</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base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du</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projet.</w:t>
      </w:r>
    </w:p>
    <w:p w14:paraId="47AEE3CF"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b/>
          <w:bCs/>
          <w:color w:val="221F1F"/>
          <w:u w:val="single"/>
        </w:rPr>
      </w:pPr>
    </w:p>
    <w:p w14:paraId="1B66590A"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38</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12"/>
        </w:rPr>
        <w:t xml:space="preserve"> </w:t>
      </w:r>
      <w:r w:rsidRPr="00066070">
        <w:rPr>
          <w:rFonts w:ascii="Times New Roman" w:hAnsi="Times New Roman" w:cs="Times New Roman"/>
          <w:b/>
          <w:bCs/>
          <w:color w:val="221F1F"/>
        </w:rPr>
        <w:t>Sous-traitance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54)</w:t>
      </w:r>
    </w:p>
    <w:p w14:paraId="40728A22"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p>
    <w:p w14:paraId="052A085B" w14:textId="77777777" w:rsidR="00EE0E58" w:rsidRPr="00066070" w:rsidRDefault="00EE0E58" w:rsidP="00EE0E58">
      <w:pPr>
        <w:widowControl w:val="0"/>
        <w:autoSpaceDE w:val="0"/>
        <w:autoSpaceDN w:val="0"/>
        <w:adjustRightInd w:val="0"/>
        <w:spacing w:after="0" w:line="240" w:lineRule="auto"/>
        <w:ind w:right="-144"/>
        <w:jc w:val="both"/>
        <w:rPr>
          <w:rFonts w:ascii="Times New Roman" w:hAnsi="Times New Roman" w:cs="Times New Roman"/>
          <w:color w:val="221F1F"/>
        </w:rPr>
      </w:pPr>
      <w:r w:rsidRPr="00066070">
        <w:rPr>
          <w:rFonts w:ascii="Times New Roman" w:hAnsi="Times New Roman" w:cs="Times New Roman"/>
          <w:color w:val="221F1F"/>
        </w:rPr>
        <w:t>La</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part</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travaux</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sous-traiter</w:t>
      </w:r>
      <w:r w:rsidRPr="00066070">
        <w:rPr>
          <w:rFonts w:ascii="Times New Roman" w:hAnsi="Times New Roman" w:cs="Times New Roman"/>
          <w:color w:val="221F1F"/>
          <w:spacing w:val="17"/>
        </w:rPr>
        <w:t xml:space="preserve"> </w:t>
      </w:r>
      <w:r w:rsidRPr="00066070">
        <w:rPr>
          <w:rFonts w:ascii="Times New Roman" w:hAnsi="Times New Roman" w:cs="Times New Roman"/>
          <w:color w:val="221F1F"/>
        </w:rPr>
        <w:t xml:space="preserve">est  </w:t>
      </w:r>
      <w:r w:rsidRPr="00066070">
        <w:rPr>
          <w:rFonts w:ascii="Times New Roman" w:hAnsi="Times New Roman" w:cs="Times New Roman"/>
          <w:color w:val="221F1F"/>
          <w:spacing w:val="-28"/>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7"/>
        </w:rPr>
        <w:t xml:space="preserve">  20% (vingt pour cent)</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du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montant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du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marché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base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ses avenants.</w:t>
      </w:r>
    </w:p>
    <w:p w14:paraId="388F41E8" w14:textId="77777777" w:rsidR="00EE0E58" w:rsidRPr="00066070" w:rsidRDefault="00EE0E58" w:rsidP="00EE0E58">
      <w:pPr>
        <w:widowControl w:val="0"/>
        <w:autoSpaceDE w:val="0"/>
        <w:autoSpaceDN w:val="0"/>
        <w:adjustRightInd w:val="0"/>
        <w:spacing w:after="0" w:line="240" w:lineRule="auto"/>
        <w:ind w:right="-36"/>
        <w:jc w:val="both"/>
        <w:rPr>
          <w:rFonts w:ascii="Times New Roman" w:hAnsi="Times New Roman" w:cs="Times New Roman"/>
          <w:b/>
          <w:bCs/>
          <w:color w:val="221F1F"/>
        </w:rPr>
      </w:pPr>
      <w:r w:rsidRPr="00066070">
        <w:rPr>
          <w:rFonts w:ascii="Times New Roman" w:hAnsi="Times New Roman" w:cs="Times New Roman"/>
          <w:b/>
          <w:bCs/>
          <w:color w:val="221F1F"/>
        </w:rPr>
        <w:t xml:space="preserve">  </w:t>
      </w:r>
    </w:p>
    <w:p w14:paraId="6AE0399F" w14:textId="77777777" w:rsidR="00EE0E58" w:rsidRPr="00066070" w:rsidRDefault="00EE0E58" w:rsidP="00EE0E58">
      <w:pPr>
        <w:widowControl w:val="0"/>
        <w:autoSpaceDE w:val="0"/>
        <w:autoSpaceDN w:val="0"/>
        <w:adjustRightInd w:val="0"/>
        <w:spacing w:after="0" w:line="240" w:lineRule="auto"/>
        <w:ind w:right="-36"/>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39</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12"/>
        </w:rPr>
        <w:t xml:space="preserve"> </w:t>
      </w:r>
      <w:r w:rsidRPr="00066070">
        <w:rPr>
          <w:rFonts w:ascii="Times New Roman" w:hAnsi="Times New Roman" w:cs="Times New Roman"/>
          <w:b/>
          <w:bCs/>
          <w:color w:val="221F1F"/>
          <w:spacing w:val="1"/>
        </w:rPr>
        <w:t>Laboratoir</w:t>
      </w:r>
      <w:r w:rsidRPr="00066070">
        <w:rPr>
          <w:rFonts w:ascii="Times New Roman" w:hAnsi="Times New Roman" w:cs="Times New Roman"/>
          <w:b/>
          <w:bCs/>
          <w:color w:val="221F1F"/>
        </w:rPr>
        <w:t xml:space="preserve">e  </w:t>
      </w:r>
      <w:r w:rsidRPr="00066070">
        <w:rPr>
          <w:rFonts w:ascii="Times New Roman" w:hAnsi="Times New Roman" w:cs="Times New Roman"/>
          <w:b/>
          <w:bCs/>
          <w:color w:val="221F1F"/>
          <w:spacing w:val="-29"/>
        </w:rPr>
        <w:t xml:space="preserve"> </w:t>
      </w:r>
      <w:r w:rsidRPr="00066070">
        <w:rPr>
          <w:rFonts w:ascii="Times New Roman" w:hAnsi="Times New Roman" w:cs="Times New Roman"/>
          <w:b/>
          <w:bCs/>
          <w:color w:val="221F1F"/>
          <w:spacing w:val="1"/>
        </w:rPr>
        <w:t>d</w:t>
      </w:r>
      <w:r w:rsidRPr="00066070">
        <w:rPr>
          <w:rFonts w:ascii="Times New Roman" w:hAnsi="Times New Roman" w:cs="Times New Roman"/>
          <w:b/>
          <w:bCs/>
          <w:color w:val="221F1F"/>
        </w:rPr>
        <w:t xml:space="preserve">e  </w:t>
      </w:r>
      <w:r w:rsidRPr="00066070">
        <w:rPr>
          <w:rFonts w:ascii="Times New Roman" w:hAnsi="Times New Roman" w:cs="Times New Roman"/>
          <w:b/>
          <w:bCs/>
          <w:color w:val="221F1F"/>
          <w:spacing w:val="-29"/>
        </w:rPr>
        <w:t xml:space="preserve"> </w:t>
      </w:r>
      <w:r w:rsidRPr="00066070">
        <w:rPr>
          <w:rFonts w:ascii="Times New Roman" w:hAnsi="Times New Roman" w:cs="Times New Roman"/>
          <w:b/>
          <w:bCs/>
          <w:color w:val="221F1F"/>
          <w:spacing w:val="1"/>
        </w:rPr>
        <w:t>chantie</w:t>
      </w:r>
      <w:r w:rsidRPr="00066070">
        <w:rPr>
          <w:rFonts w:ascii="Times New Roman" w:hAnsi="Times New Roman" w:cs="Times New Roman"/>
          <w:b/>
          <w:bCs/>
          <w:color w:val="221F1F"/>
        </w:rPr>
        <w:t xml:space="preserve">r  </w:t>
      </w:r>
      <w:r w:rsidRPr="00066070">
        <w:rPr>
          <w:rFonts w:ascii="Times New Roman" w:hAnsi="Times New Roman" w:cs="Times New Roman"/>
          <w:b/>
          <w:bCs/>
          <w:color w:val="221F1F"/>
          <w:spacing w:val="-29"/>
        </w:rPr>
        <w:t xml:space="preserve"> </w:t>
      </w:r>
      <w:r w:rsidRPr="00066070">
        <w:rPr>
          <w:rFonts w:ascii="Times New Roman" w:hAnsi="Times New Roman" w:cs="Times New Roman"/>
          <w:b/>
          <w:bCs/>
          <w:color w:val="221F1F"/>
          <w:spacing w:val="1"/>
        </w:rPr>
        <w:t>e</w:t>
      </w:r>
      <w:r w:rsidRPr="00066070">
        <w:rPr>
          <w:rFonts w:ascii="Times New Roman" w:hAnsi="Times New Roman" w:cs="Times New Roman"/>
          <w:b/>
          <w:bCs/>
          <w:color w:val="221F1F"/>
        </w:rPr>
        <w:t xml:space="preserve">t  </w:t>
      </w:r>
      <w:r w:rsidRPr="00066070">
        <w:rPr>
          <w:rFonts w:ascii="Times New Roman" w:hAnsi="Times New Roman" w:cs="Times New Roman"/>
          <w:b/>
          <w:bCs/>
          <w:color w:val="221F1F"/>
          <w:spacing w:val="-29"/>
        </w:rPr>
        <w:t xml:space="preserve"> </w:t>
      </w:r>
      <w:r w:rsidRPr="00066070">
        <w:rPr>
          <w:rFonts w:ascii="Times New Roman" w:hAnsi="Times New Roman" w:cs="Times New Roman"/>
          <w:b/>
          <w:bCs/>
          <w:color w:val="221F1F"/>
          <w:spacing w:val="1"/>
        </w:rPr>
        <w:t>essais</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55)</w:t>
      </w:r>
    </w:p>
    <w:p w14:paraId="370F6885" w14:textId="77777777" w:rsidR="00EE0E58" w:rsidRPr="00066070" w:rsidRDefault="00EE0E58" w:rsidP="00EE0E58">
      <w:pPr>
        <w:widowControl w:val="0"/>
        <w:autoSpaceDE w:val="0"/>
        <w:autoSpaceDN w:val="0"/>
        <w:adjustRightInd w:val="0"/>
        <w:spacing w:after="0" w:line="240" w:lineRule="auto"/>
        <w:ind w:right="-36"/>
        <w:jc w:val="both"/>
        <w:rPr>
          <w:rFonts w:ascii="Times New Roman" w:hAnsi="Times New Roman" w:cs="Times New Roman"/>
          <w:color w:val="000000"/>
        </w:rPr>
      </w:pPr>
    </w:p>
    <w:p w14:paraId="6529958C" w14:textId="77777777" w:rsidR="00EE0E58" w:rsidRPr="00066070" w:rsidRDefault="00EE0E58" w:rsidP="00EE0E58">
      <w:pPr>
        <w:widowControl w:val="0"/>
        <w:autoSpaceDE w:val="0"/>
        <w:autoSpaceDN w:val="0"/>
        <w:adjustRightInd w:val="0"/>
        <w:spacing w:after="0" w:line="240" w:lineRule="auto"/>
        <w:ind w:left="624" w:right="94" w:hanging="624"/>
        <w:jc w:val="both"/>
        <w:rPr>
          <w:rFonts w:ascii="Times New Roman" w:hAnsi="Times New Roman" w:cs="Times New Roman"/>
          <w:color w:val="221F1F"/>
        </w:rPr>
      </w:pPr>
      <w:r w:rsidRPr="00066070">
        <w:rPr>
          <w:rFonts w:ascii="Times New Roman" w:hAnsi="Times New Roman" w:cs="Times New Roman"/>
        </w:rPr>
        <w:t>Sans objet</w:t>
      </w:r>
    </w:p>
    <w:p w14:paraId="075B16E5"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bCs/>
          <w:color w:val="221F1F"/>
          <w:u w:val="single"/>
        </w:rPr>
      </w:pPr>
    </w:p>
    <w:p w14:paraId="4C8A0C68"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40</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 Journal</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chantier</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56</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complété)</w:t>
      </w:r>
    </w:p>
    <w:p w14:paraId="670ADAFA"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p>
    <w:p w14:paraId="267FA9EC" w14:textId="77777777" w:rsidR="00EE0E58" w:rsidRPr="00066070" w:rsidRDefault="00EE0E58" w:rsidP="00EE0E58">
      <w:pPr>
        <w:widowControl w:val="0"/>
        <w:autoSpaceDE w:val="0"/>
        <w:autoSpaceDN w:val="0"/>
        <w:adjustRightInd w:val="0"/>
        <w:spacing w:after="0" w:line="240" w:lineRule="auto"/>
        <w:ind w:left="624" w:right="94" w:hanging="624"/>
        <w:jc w:val="both"/>
        <w:rPr>
          <w:rFonts w:ascii="Times New Roman" w:hAnsi="Times New Roman" w:cs="Times New Roman"/>
          <w:color w:val="221F1F"/>
        </w:rPr>
      </w:pPr>
      <w:r w:rsidRPr="00066070">
        <w:rPr>
          <w:rFonts w:ascii="Times New Roman" w:hAnsi="Times New Roman" w:cs="Times New Roman"/>
          <w:b/>
          <w:color w:val="221F1F"/>
        </w:rPr>
        <w:t>40.1</w:t>
      </w:r>
      <w:r w:rsidRPr="00066070">
        <w:rPr>
          <w:rFonts w:ascii="Times New Roman" w:hAnsi="Times New Roman" w:cs="Times New Roman"/>
          <w:color w:val="221F1F"/>
        </w:rPr>
        <w:t>. Le</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journal</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chantier</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sera</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signé</w:t>
      </w:r>
      <w:r w:rsidRPr="00066070">
        <w:rPr>
          <w:rFonts w:ascii="Times New Roman" w:hAnsi="Times New Roman" w:cs="Times New Roman"/>
          <w:color w:val="221F1F"/>
          <w:spacing w:val="1"/>
        </w:rPr>
        <w:t xml:space="preserve"> </w:t>
      </w:r>
      <w:r w:rsidRPr="00066070">
        <w:rPr>
          <w:rFonts w:ascii="Times New Roman" w:hAnsi="Times New Roman" w:cs="Times New Roman"/>
          <w:color w:val="221F1F"/>
        </w:rPr>
        <w:t xml:space="preserve">contradictoirement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par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le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Maître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d’Œuvre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 xml:space="preserve">le représentant </w:t>
      </w:r>
      <w:r w:rsidRPr="00066070">
        <w:rPr>
          <w:rFonts w:ascii="Times New Roman" w:hAnsi="Times New Roman" w:cs="Times New Roman"/>
          <w:color w:val="221F1F"/>
          <w:spacing w:val="-5"/>
        </w:rPr>
        <w:t xml:space="preserve"> </w:t>
      </w:r>
      <w:r w:rsidRPr="00066070">
        <w:rPr>
          <w:rFonts w:ascii="Times New Roman" w:hAnsi="Times New Roman" w:cs="Times New Roman"/>
          <w:color w:val="221F1F"/>
        </w:rPr>
        <w:t>de</w:t>
      </w:r>
    </w:p>
    <w:p w14:paraId="0AA69B4E" w14:textId="77777777" w:rsidR="00EE0E58" w:rsidRPr="00066070" w:rsidRDefault="00EE0E58" w:rsidP="00EE0E58">
      <w:pPr>
        <w:widowControl w:val="0"/>
        <w:autoSpaceDE w:val="0"/>
        <w:autoSpaceDN w:val="0"/>
        <w:adjustRightInd w:val="0"/>
        <w:spacing w:after="0" w:line="240" w:lineRule="auto"/>
        <w:ind w:left="624" w:right="94" w:hanging="624"/>
        <w:jc w:val="both"/>
        <w:rPr>
          <w:rFonts w:ascii="Times New Roman" w:hAnsi="Times New Roman" w:cs="Times New Roman"/>
          <w:color w:val="221F1F"/>
          <w:spacing w:val="-4"/>
        </w:rPr>
      </w:pPr>
      <w:r w:rsidRPr="00066070">
        <w:rPr>
          <w:rFonts w:ascii="Times New Roman" w:hAnsi="Times New Roman" w:cs="Times New Roman"/>
          <w:color w:val="221F1F"/>
        </w:rPr>
        <w:t xml:space="preserve">l’entrepreneur </w:t>
      </w:r>
      <w:r w:rsidRPr="00066070">
        <w:rPr>
          <w:rFonts w:ascii="Times New Roman" w:hAnsi="Times New Roman" w:cs="Times New Roman"/>
          <w:color w:val="221F1F"/>
          <w:spacing w:val="-5"/>
        </w:rPr>
        <w:t xml:space="preserve"> </w:t>
      </w:r>
      <w:r w:rsidRPr="00066070">
        <w:rPr>
          <w:rFonts w:ascii="Times New Roman" w:hAnsi="Times New Roman" w:cs="Times New Roman"/>
          <w:color w:val="221F1F"/>
        </w:rPr>
        <w:t>systématiquement lors</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réunions</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chantiers</w:t>
      </w:r>
      <w:r w:rsidRPr="00066070">
        <w:rPr>
          <w:rFonts w:ascii="Times New Roman" w:hAnsi="Times New Roman" w:cs="Times New Roman"/>
          <w:color w:val="221F1F"/>
          <w:spacing w:val="30"/>
        </w:rPr>
        <w:t xml:space="preserve"> </w:t>
      </w:r>
      <w:r w:rsidRPr="00066070">
        <w:rPr>
          <w:rFonts w:ascii="Times New Roman" w:hAnsi="Times New Roman" w:cs="Times New Roman"/>
          <w:color w:val="221F1F"/>
        </w:rPr>
        <w:t>et  à chaque</w:t>
      </w:r>
      <w:r w:rsidRPr="00066070">
        <w:rPr>
          <w:rFonts w:ascii="Times New Roman" w:hAnsi="Times New Roman" w:cs="Times New Roman"/>
          <w:color w:val="221F1F"/>
          <w:spacing w:val="-4"/>
        </w:rPr>
        <w:t xml:space="preserve"> </w:t>
      </w:r>
      <w:r w:rsidRPr="00066070">
        <w:rPr>
          <w:rFonts w:ascii="Times New Roman" w:hAnsi="Times New Roman" w:cs="Times New Roman"/>
          <w:color w:val="221F1F"/>
        </w:rPr>
        <w:t>visite de chantier.</w:t>
      </w:r>
    </w:p>
    <w:p w14:paraId="34A0A746" w14:textId="77777777" w:rsidR="00EE0E58" w:rsidRPr="00066070" w:rsidRDefault="00EE0E58" w:rsidP="00EE0E58">
      <w:pPr>
        <w:widowControl w:val="0"/>
        <w:autoSpaceDE w:val="0"/>
        <w:autoSpaceDN w:val="0"/>
        <w:adjustRightInd w:val="0"/>
        <w:spacing w:after="0" w:line="240" w:lineRule="auto"/>
        <w:ind w:left="624" w:right="90" w:hanging="624"/>
        <w:jc w:val="both"/>
        <w:rPr>
          <w:rFonts w:ascii="Times New Roman" w:hAnsi="Times New Roman" w:cs="Times New Roman"/>
          <w:b/>
          <w:color w:val="221F1F"/>
        </w:rPr>
      </w:pPr>
    </w:p>
    <w:p w14:paraId="123DFB27" w14:textId="77777777" w:rsidR="00EE0E58" w:rsidRPr="00066070" w:rsidRDefault="00EE0E58" w:rsidP="00EE0E58">
      <w:pPr>
        <w:widowControl w:val="0"/>
        <w:autoSpaceDE w:val="0"/>
        <w:autoSpaceDN w:val="0"/>
        <w:adjustRightInd w:val="0"/>
        <w:spacing w:after="0" w:line="240" w:lineRule="auto"/>
        <w:ind w:left="624" w:right="90" w:hanging="624"/>
        <w:jc w:val="both"/>
        <w:rPr>
          <w:rFonts w:ascii="Times New Roman" w:hAnsi="Times New Roman" w:cs="Times New Roman"/>
          <w:color w:val="221F1F"/>
          <w:spacing w:val="-13"/>
        </w:rPr>
      </w:pPr>
      <w:r w:rsidRPr="00066070">
        <w:rPr>
          <w:rFonts w:ascii="Times New Roman" w:hAnsi="Times New Roman" w:cs="Times New Roman"/>
          <w:b/>
          <w:color w:val="221F1F"/>
        </w:rPr>
        <w:t>40.2.</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C'est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un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document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contradictoire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unique.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Ses pages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sont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numérotées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et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visées.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 xml:space="preserve">Aucune </w:t>
      </w:r>
      <w:r w:rsidRPr="00066070">
        <w:rPr>
          <w:rFonts w:ascii="Times New Roman" w:hAnsi="Times New Roman" w:cs="Times New Roman"/>
          <w:color w:val="221F1F"/>
          <w:spacing w:val="5"/>
        </w:rPr>
        <w:t>pag</w:t>
      </w:r>
      <w:r w:rsidRPr="00066070">
        <w:rPr>
          <w:rFonts w:ascii="Times New Roman" w:hAnsi="Times New Roman" w:cs="Times New Roman"/>
          <w:color w:val="221F1F"/>
        </w:rPr>
        <w:t xml:space="preserve">e  </w:t>
      </w:r>
    </w:p>
    <w:p w14:paraId="6ED8CF06" w14:textId="77777777" w:rsidR="00EE0E58" w:rsidRPr="00066070" w:rsidRDefault="00EE0E58" w:rsidP="00EE0E58">
      <w:pPr>
        <w:widowControl w:val="0"/>
        <w:autoSpaceDE w:val="0"/>
        <w:autoSpaceDN w:val="0"/>
        <w:adjustRightInd w:val="0"/>
        <w:spacing w:after="0" w:line="240" w:lineRule="auto"/>
        <w:ind w:left="624" w:right="90" w:hanging="624"/>
        <w:jc w:val="both"/>
        <w:rPr>
          <w:rFonts w:ascii="Times New Roman" w:hAnsi="Times New Roman" w:cs="Times New Roman"/>
          <w:color w:val="221F1F"/>
          <w:spacing w:val="-13"/>
        </w:rPr>
      </w:pPr>
      <w:r w:rsidRPr="00066070">
        <w:rPr>
          <w:rFonts w:ascii="Times New Roman" w:hAnsi="Times New Roman" w:cs="Times New Roman"/>
          <w:color w:val="221F1F"/>
          <w:spacing w:val="5"/>
        </w:rPr>
        <w:t>n</w:t>
      </w:r>
      <w:r w:rsidRPr="00066070">
        <w:rPr>
          <w:rFonts w:ascii="Times New Roman" w:hAnsi="Times New Roman" w:cs="Times New Roman"/>
          <w:color w:val="221F1F"/>
        </w:rPr>
        <w:t xml:space="preserve">e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spacing w:val="5"/>
        </w:rPr>
        <w:t>doi</w:t>
      </w:r>
      <w:r w:rsidRPr="00066070">
        <w:rPr>
          <w:rFonts w:ascii="Times New Roman" w:hAnsi="Times New Roman" w:cs="Times New Roman"/>
          <w:color w:val="221F1F"/>
        </w:rPr>
        <w:t xml:space="preserve">t  </w:t>
      </w:r>
      <w:r w:rsidRPr="00066070">
        <w:rPr>
          <w:rFonts w:ascii="Times New Roman" w:hAnsi="Times New Roman" w:cs="Times New Roman"/>
          <w:color w:val="221F1F"/>
          <w:spacing w:val="-13"/>
        </w:rPr>
        <w:t xml:space="preserve"> </w:t>
      </w:r>
      <w:r w:rsidRPr="00066070">
        <w:rPr>
          <w:rFonts w:ascii="Times New Roman" w:hAnsi="Times New Roman" w:cs="Times New Roman"/>
          <w:color w:val="221F1F"/>
          <w:spacing w:val="5"/>
        </w:rPr>
        <w:t>êtr</w:t>
      </w:r>
      <w:r w:rsidRPr="00066070">
        <w:rPr>
          <w:rFonts w:ascii="Times New Roman" w:hAnsi="Times New Roman" w:cs="Times New Roman"/>
          <w:color w:val="221F1F"/>
        </w:rPr>
        <w:t xml:space="preserve">e </w:t>
      </w:r>
      <w:r w:rsidRPr="00066070">
        <w:rPr>
          <w:rFonts w:ascii="Times New Roman" w:hAnsi="Times New Roman" w:cs="Times New Roman"/>
          <w:color w:val="221F1F"/>
          <w:spacing w:val="5"/>
        </w:rPr>
        <w:t>enlevée</w:t>
      </w:r>
      <w:r w:rsidRPr="00066070">
        <w:rPr>
          <w:rFonts w:ascii="Times New Roman" w:hAnsi="Times New Roman" w:cs="Times New Roman"/>
          <w:color w:val="221F1F"/>
        </w:rPr>
        <w:t xml:space="preserve">. </w:t>
      </w:r>
      <w:r w:rsidRPr="00066070">
        <w:rPr>
          <w:rFonts w:ascii="Times New Roman" w:hAnsi="Times New Roman" w:cs="Times New Roman"/>
          <w:color w:val="221F1F"/>
          <w:spacing w:val="5"/>
        </w:rPr>
        <w:t>Le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5"/>
        </w:rPr>
        <w:t>parties raturée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5"/>
        </w:rPr>
        <w:t>o</w:t>
      </w:r>
      <w:r w:rsidRPr="00066070">
        <w:rPr>
          <w:rFonts w:ascii="Times New Roman" w:hAnsi="Times New Roman" w:cs="Times New Roman"/>
          <w:color w:val="221F1F"/>
        </w:rPr>
        <w:t xml:space="preserve">u </w:t>
      </w:r>
      <w:r w:rsidRPr="00066070">
        <w:rPr>
          <w:rFonts w:ascii="Times New Roman" w:hAnsi="Times New Roman" w:cs="Times New Roman"/>
          <w:color w:val="221F1F"/>
          <w:spacing w:val="5"/>
        </w:rPr>
        <w:t>annulée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spacing w:val="5"/>
        </w:rPr>
        <w:t>son</w:t>
      </w:r>
      <w:r w:rsidRPr="00066070">
        <w:rPr>
          <w:rFonts w:ascii="Times New Roman" w:hAnsi="Times New Roman" w:cs="Times New Roman"/>
          <w:color w:val="221F1F"/>
        </w:rPr>
        <w:t xml:space="preserve">t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spacing w:val="5"/>
        </w:rPr>
        <w:t>signalée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4"/>
        </w:rPr>
        <w:t xml:space="preserve"> </w:t>
      </w:r>
      <w:r w:rsidRPr="00066070">
        <w:rPr>
          <w:rFonts w:ascii="Times New Roman" w:hAnsi="Times New Roman" w:cs="Times New Roman"/>
          <w:color w:val="221F1F"/>
          <w:spacing w:val="5"/>
        </w:rPr>
        <w:t xml:space="preserve">en </w:t>
      </w:r>
      <w:r w:rsidRPr="00066070">
        <w:rPr>
          <w:rFonts w:ascii="Times New Roman" w:hAnsi="Times New Roman" w:cs="Times New Roman"/>
          <w:color w:val="221F1F"/>
        </w:rPr>
        <w:t>marge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pour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validation.</w:t>
      </w:r>
    </w:p>
    <w:p w14:paraId="0E8AFA71"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bCs/>
          <w:color w:val="221F1F"/>
          <w:u w:val="single"/>
        </w:rPr>
      </w:pPr>
    </w:p>
    <w:p w14:paraId="04B66BD7"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bCs/>
          <w:color w:val="221F1F"/>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41</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8"/>
        </w:rPr>
        <w:t xml:space="preserve"> </w:t>
      </w:r>
      <w:r w:rsidRPr="00066070">
        <w:rPr>
          <w:rFonts w:ascii="Times New Roman" w:hAnsi="Times New Roman" w:cs="Times New Roman"/>
          <w:b/>
          <w:bCs/>
          <w:color w:val="221F1F"/>
        </w:rPr>
        <w:t>Utilisation</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des</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explosifs</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60)</w:t>
      </w:r>
    </w:p>
    <w:p w14:paraId="6553BFB7"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p>
    <w:p w14:paraId="58EEBA8D"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221F1F"/>
        </w:rPr>
      </w:pPr>
      <w:r w:rsidRPr="00066070">
        <w:rPr>
          <w:rFonts w:ascii="Times New Roman" w:hAnsi="Times New Roman" w:cs="Times New Roman"/>
          <w:color w:val="221F1F"/>
        </w:rPr>
        <w:t>L’utilisation des explosifs dans le chantier est strictement interdite dans le cadre de ce marché.</w:t>
      </w:r>
    </w:p>
    <w:p w14:paraId="5977A2B7"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221F1F"/>
        </w:rPr>
      </w:pPr>
    </w:p>
    <w:p w14:paraId="5DAA2B1C" w14:textId="77777777" w:rsidR="00EE0E58" w:rsidRPr="00066070" w:rsidRDefault="00337FFC" w:rsidP="00337FFC">
      <w:pPr>
        <w:widowControl w:val="0"/>
        <w:autoSpaceDE w:val="0"/>
        <w:autoSpaceDN w:val="0"/>
        <w:adjustRightInd w:val="0"/>
        <w:spacing w:after="0" w:line="240" w:lineRule="auto"/>
        <w:ind w:right="-20"/>
        <w:jc w:val="both"/>
        <w:rPr>
          <w:rFonts w:ascii="Times New Roman" w:hAnsi="Times New Roman" w:cs="Times New Roman"/>
          <w:b/>
          <w:bCs/>
          <w:color w:val="221F1F"/>
          <w:sz w:val="30"/>
          <w:szCs w:val="30"/>
        </w:rPr>
      </w:pPr>
      <w:r>
        <w:rPr>
          <w:rFonts w:ascii="Times New Roman" w:hAnsi="Times New Roman" w:cs="Times New Roman"/>
          <w:b/>
          <w:bCs/>
          <w:color w:val="221F1F"/>
          <w:sz w:val="30"/>
          <w:szCs w:val="30"/>
        </w:rPr>
        <w:t xml:space="preserve">                             </w:t>
      </w:r>
      <w:r w:rsidR="00EE0E58" w:rsidRPr="00066070">
        <w:rPr>
          <w:rFonts w:ascii="Times New Roman" w:hAnsi="Times New Roman" w:cs="Times New Roman"/>
          <w:b/>
          <w:bCs/>
          <w:color w:val="221F1F"/>
          <w:sz w:val="30"/>
          <w:szCs w:val="30"/>
        </w:rPr>
        <w:t>Chapitre</w:t>
      </w:r>
      <w:r w:rsidR="00EE0E58" w:rsidRPr="00066070">
        <w:rPr>
          <w:rFonts w:ascii="Times New Roman" w:hAnsi="Times New Roman" w:cs="Times New Roman"/>
          <w:b/>
          <w:bCs/>
          <w:color w:val="221F1F"/>
          <w:spacing w:val="9"/>
          <w:sz w:val="30"/>
          <w:szCs w:val="30"/>
        </w:rPr>
        <w:t xml:space="preserve"> </w:t>
      </w:r>
      <w:r w:rsidR="00EE0E58" w:rsidRPr="00066070">
        <w:rPr>
          <w:rFonts w:ascii="Times New Roman" w:hAnsi="Times New Roman" w:cs="Times New Roman"/>
          <w:b/>
          <w:bCs/>
          <w:color w:val="221F1F"/>
          <w:sz w:val="30"/>
          <w:szCs w:val="30"/>
        </w:rPr>
        <w:t>IV</w:t>
      </w:r>
      <w:r w:rsidR="00EE0E58" w:rsidRPr="00066070">
        <w:rPr>
          <w:rFonts w:ascii="Times New Roman" w:hAnsi="Times New Roman" w:cs="Times New Roman"/>
          <w:b/>
          <w:bCs/>
          <w:color w:val="221F1F"/>
          <w:spacing w:val="9"/>
          <w:sz w:val="30"/>
          <w:szCs w:val="30"/>
        </w:rPr>
        <w:t xml:space="preserve"> </w:t>
      </w:r>
      <w:r w:rsidR="00EE0E58" w:rsidRPr="00066070">
        <w:rPr>
          <w:rFonts w:ascii="Times New Roman" w:hAnsi="Times New Roman" w:cs="Times New Roman"/>
          <w:b/>
          <w:bCs/>
          <w:color w:val="221F1F"/>
          <w:sz w:val="30"/>
          <w:szCs w:val="30"/>
        </w:rPr>
        <w:t>:</w:t>
      </w:r>
      <w:r w:rsidR="00EE0E58" w:rsidRPr="00066070">
        <w:rPr>
          <w:rFonts w:ascii="Times New Roman" w:hAnsi="Times New Roman" w:cs="Times New Roman"/>
          <w:b/>
          <w:bCs/>
          <w:color w:val="221F1F"/>
          <w:spacing w:val="9"/>
          <w:sz w:val="30"/>
          <w:szCs w:val="30"/>
        </w:rPr>
        <w:t xml:space="preserve"> </w:t>
      </w:r>
      <w:r w:rsidR="00EE0E58" w:rsidRPr="00066070">
        <w:rPr>
          <w:rFonts w:ascii="Times New Roman" w:hAnsi="Times New Roman" w:cs="Times New Roman"/>
          <w:b/>
          <w:bCs/>
          <w:color w:val="221F1F"/>
          <w:sz w:val="30"/>
          <w:szCs w:val="30"/>
        </w:rPr>
        <w:t>De</w:t>
      </w:r>
      <w:r w:rsidR="00EE0E58" w:rsidRPr="00066070">
        <w:rPr>
          <w:rFonts w:ascii="Times New Roman" w:hAnsi="Times New Roman" w:cs="Times New Roman"/>
          <w:b/>
          <w:bCs/>
          <w:color w:val="221F1F"/>
          <w:spacing w:val="9"/>
          <w:sz w:val="30"/>
          <w:szCs w:val="30"/>
        </w:rPr>
        <w:t xml:space="preserve"> </w:t>
      </w:r>
      <w:r w:rsidR="00EE0E58" w:rsidRPr="00066070">
        <w:rPr>
          <w:rFonts w:ascii="Times New Roman" w:hAnsi="Times New Roman" w:cs="Times New Roman"/>
          <w:b/>
          <w:bCs/>
          <w:color w:val="221F1F"/>
          <w:sz w:val="30"/>
          <w:szCs w:val="30"/>
        </w:rPr>
        <w:t>la</w:t>
      </w:r>
      <w:r w:rsidR="00EE0E58" w:rsidRPr="00066070">
        <w:rPr>
          <w:rFonts w:ascii="Times New Roman" w:hAnsi="Times New Roman" w:cs="Times New Roman"/>
          <w:b/>
          <w:bCs/>
          <w:color w:val="221F1F"/>
          <w:spacing w:val="9"/>
          <w:sz w:val="30"/>
          <w:szCs w:val="30"/>
        </w:rPr>
        <w:t xml:space="preserve"> </w:t>
      </w:r>
      <w:r w:rsidR="00EE0E58" w:rsidRPr="00066070">
        <w:rPr>
          <w:rFonts w:ascii="Times New Roman" w:hAnsi="Times New Roman" w:cs="Times New Roman"/>
          <w:b/>
          <w:bCs/>
          <w:color w:val="221F1F"/>
          <w:sz w:val="30"/>
          <w:szCs w:val="30"/>
        </w:rPr>
        <w:t>réception</w:t>
      </w:r>
    </w:p>
    <w:p w14:paraId="6444A8D6" w14:textId="77777777" w:rsidR="00EE0E58" w:rsidRPr="00066070" w:rsidRDefault="00EE0E58" w:rsidP="00EE0E58">
      <w:pPr>
        <w:widowControl w:val="0"/>
        <w:autoSpaceDE w:val="0"/>
        <w:autoSpaceDN w:val="0"/>
        <w:adjustRightInd w:val="0"/>
        <w:spacing w:after="0" w:line="240" w:lineRule="auto"/>
        <w:ind w:left="3444" w:right="-20"/>
        <w:jc w:val="both"/>
        <w:rPr>
          <w:rFonts w:ascii="Times New Roman" w:hAnsi="Times New Roman" w:cs="Times New Roman"/>
          <w:b/>
          <w:bCs/>
          <w:color w:val="221F1F"/>
          <w:sz w:val="30"/>
          <w:szCs w:val="30"/>
        </w:rPr>
      </w:pPr>
    </w:p>
    <w:p w14:paraId="390E0783"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b/>
          <w:bCs/>
          <w:color w:val="221F1F"/>
          <w:u w:val="single"/>
        </w:rPr>
        <w:t>Article</w:t>
      </w:r>
      <w:r w:rsidRPr="00066070">
        <w:rPr>
          <w:rFonts w:ascii="Times New Roman" w:hAnsi="Times New Roman" w:cs="Times New Roman"/>
          <w:b/>
          <w:bCs/>
          <w:color w:val="221F1F"/>
          <w:spacing w:val="6"/>
          <w:u w:val="single"/>
        </w:rPr>
        <w:t xml:space="preserve"> </w:t>
      </w:r>
      <w:r w:rsidRPr="00066070">
        <w:rPr>
          <w:rFonts w:ascii="Times New Roman" w:hAnsi="Times New Roman" w:cs="Times New Roman"/>
          <w:b/>
          <w:bCs/>
          <w:color w:val="221F1F"/>
          <w:u w:val="single"/>
        </w:rPr>
        <w:t>42</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w:t>
      </w:r>
      <w:r w:rsidRPr="00066070">
        <w:rPr>
          <w:rFonts w:ascii="Times New Roman" w:hAnsi="Times New Roman" w:cs="Times New Roman"/>
          <w:b/>
          <w:bCs/>
          <w:color w:val="221F1F"/>
          <w:spacing w:val="-12"/>
        </w:rPr>
        <w:t xml:space="preserve"> </w:t>
      </w:r>
      <w:r w:rsidRPr="00066070">
        <w:rPr>
          <w:rFonts w:ascii="Times New Roman" w:hAnsi="Times New Roman" w:cs="Times New Roman"/>
          <w:b/>
          <w:bCs/>
          <w:color w:val="221F1F"/>
        </w:rPr>
        <w:t>Réception</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provisoire</w:t>
      </w:r>
      <w:r w:rsidRPr="00066070">
        <w:rPr>
          <w:rFonts w:ascii="Times New Roman" w:hAnsi="Times New Roman" w:cs="Times New Roman"/>
          <w:color w:val="000000"/>
        </w:rPr>
        <w:t xml:space="preserve"> </w:t>
      </w:r>
      <w:r w:rsidRPr="00066070">
        <w:rPr>
          <w:rFonts w:ascii="Times New Roman" w:hAnsi="Times New Roman" w:cs="Times New Roman"/>
          <w:b/>
          <w:bCs/>
          <w:color w:val="221F1F"/>
        </w:rPr>
        <w:t>(CCAG</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Article</w:t>
      </w:r>
      <w:r w:rsidRPr="00066070">
        <w:rPr>
          <w:rFonts w:ascii="Times New Roman" w:hAnsi="Times New Roman" w:cs="Times New Roman"/>
          <w:b/>
          <w:bCs/>
          <w:color w:val="221F1F"/>
          <w:spacing w:val="6"/>
        </w:rPr>
        <w:t xml:space="preserve"> </w:t>
      </w:r>
      <w:r w:rsidRPr="00066070">
        <w:rPr>
          <w:rFonts w:ascii="Times New Roman" w:hAnsi="Times New Roman" w:cs="Times New Roman"/>
          <w:b/>
          <w:bCs/>
          <w:color w:val="221F1F"/>
        </w:rPr>
        <w:t>67)</w:t>
      </w:r>
    </w:p>
    <w:p w14:paraId="6A430A66" w14:textId="77777777" w:rsidR="00EE0E58" w:rsidRPr="00066070" w:rsidRDefault="00EE0E58" w:rsidP="00EE0E58">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hAnsi="Times New Roman" w:cs="Times New Roman"/>
          <w:color w:val="221F1F"/>
          <w:spacing w:val="5"/>
        </w:rPr>
      </w:pPr>
    </w:p>
    <w:p w14:paraId="28F2D4C8" w14:textId="77777777" w:rsidR="00EE0E58" w:rsidRPr="00066070" w:rsidRDefault="00EE0E58" w:rsidP="00EE0E58">
      <w:pPr>
        <w:widowControl w:val="0"/>
        <w:tabs>
          <w:tab w:val="left" w:pos="900"/>
          <w:tab w:val="left" w:pos="1300"/>
          <w:tab w:val="left" w:pos="2480"/>
          <w:tab w:val="left" w:pos="3760"/>
        </w:tabs>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color w:val="221F1F"/>
          <w:spacing w:val="5"/>
        </w:rPr>
        <w:t>Avan</w:t>
      </w:r>
      <w:r w:rsidRPr="00066070">
        <w:rPr>
          <w:rFonts w:ascii="Times New Roman" w:hAnsi="Times New Roman" w:cs="Times New Roman"/>
          <w:color w:val="221F1F"/>
        </w:rPr>
        <w:t xml:space="preserve">t </w:t>
      </w:r>
      <w:r w:rsidRPr="00066070">
        <w:rPr>
          <w:rFonts w:ascii="Times New Roman" w:hAnsi="Times New Roman" w:cs="Times New Roman"/>
          <w:color w:val="221F1F"/>
          <w:spacing w:val="5"/>
        </w:rPr>
        <w:t>l</w:t>
      </w:r>
      <w:r w:rsidRPr="00066070">
        <w:rPr>
          <w:rFonts w:ascii="Times New Roman" w:hAnsi="Times New Roman" w:cs="Times New Roman"/>
          <w:color w:val="221F1F"/>
        </w:rPr>
        <w:t xml:space="preserve">a </w:t>
      </w:r>
      <w:r w:rsidRPr="00066070">
        <w:rPr>
          <w:rFonts w:ascii="Times New Roman" w:hAnsi="Times New Roman" w:cs="Times New Roman"/>
          <w:color w:val="221F1F"/>
          <w:spacing w:val="5"/>
        </w:rPr>
        <w:t>réceptio</w:t>
      </w:r>
      <w:r w:rsidRPr="00066070">
        <w:rPr>
          <w:rFonts w:ascii="Times New Roman" w:hAnsi="Times New Roman" w:cs="Times New Roman"/>
          <w:color w:val="221F1F"/>
        </w:rPr>
        <w:t xml:space="preserve">n </w:t>
      </w:r>
      <w:r w:rsidRPr="00066070">
        <w:rPr>
          <w:rFonts w:ascii="Times New Roman" w:hAnsi="Times New Roman" w:cs="Times New Roman"/>
          <w:color w:val="221F1F"/>
          <w:spacing w:val="5"/>
        </w:rPr>
        <w:t>provisoire</w:t>
      </w:r>
      <w:r w:rsidRPr="00066070">
        <w:rPr>
          <w:rFonts w:ascii="Times New Roman" w:hAnsi="Times New Roman" w:cs="Times New Roman"/>
          <w:color w:val="221F1F"/>
        </w:rPr>
        <w:t xml:space="preserve">, </w:t>
      </w:r>
      <w:r w:rsidRPr="00066070">
        <w:rPr>
          <w:rFonts w:ascii="Times New Roman" w:hAnsi="Times New Roman" w:cs="Times New Roman"/>
          <w:color w:val="221F1F"/>
          <w:spacing w:val="5"/>
        </w:rPr>
        <w:t xml:space="preserve">l’entrepreneur </w:t>
      </w:r>
      <w:r w:rsidRPr="00066070">
        <w:rPr>
          <w:rFonts w:ascii="Times New Roman" w:hAnsi="Times New Roman" w:cs="Times New Roman"/>
          <w:color w:val="221F1F"/>
        </w:rPr>
        <w:t>demande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par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écrit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au</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Chef</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service du marché  avec</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copie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 xml:space="preserve">à </w:t>
      </w:r>
      <w:r w:rsidRPr="00066070">
        <w:rPr>
          <w:rFonts w:ascii="Times New Roman" w:hAnsi="Times New Roman" w:cs="Times New Roman"/>
          <w:color w:val="221F1F"/>
          <w:spacing w:val="3"/>
        </w:rPr>
        <w:t>l’ingénieur</w:t>
      </w:r>
      <w:r w:rsidRPr="00066070">
        <w:rPr>
          <w:rFonts w:ascii="Times New Roman" w:hAnsi="Times New Roman" w:cs="Times New Roman"/>
          <w:color w:val="221F1F"/>
        </w:rPr>
        <w:t xml:space="preserve">, </w:t>
      </w:r>
      <w:r w:rsidRPr="00066070">
        <w:rPr>
          <w:rFonts w:ascii="Times New Roman" w:hAnsi="Times New Roman" w:cs="Times New Roman"/>
          <w:color w:val="221F1F"/>
          <w:spacing w:val="3"/>
        </w:rPr>
        <w:t>l’organisatio</w:t>
      </w:r>
      <w:r w:rsidRPr="00066070">
        <w:rPr>
          <w:rFonts w:ascii="Times New Roman" w:hAnsi="Times New Roman" w:cs="Times New Roman"/>
          <w:color w:val="221F1F"/>
        </w:rPr>
        <w:t xml:space="preserve">n </w:t>
      </w:r>
      <w:r w:rsidRPr="00066070">
        <w:rPr>
          <w:rFonts w:ascii="Times New Roman" w:hAnsi="Times New Roman" w:cs="Times New Roman"/>
          <w:color w:val="221F1F"/>
          <w:spacing w:val="3"/>
        </w:rPr>
        <w:t>d’un</w:t>
      </w:r>
      <w:r w:rsidRPr="00066070">
        <w:rPr>
          <w:rFonts w:ascii="Times New Roman" w:hAnsi="Times New Roman" w:cs="Times New Roman"/>
          <w:color w:val="221F1F"/>
        </w:rPr>
        <w:t xml:space="preserve">e </w:t>
      </w:r>
      <w:r w:rsidRPr="00066070">
        <w:rPr>
          <w:rFonts w:ascii="Times New Roman" w:hAnsi="Times New Roman" w:cs="Times New Roman"/>
          <w:color w:val="221F1F"/>
          <w:spacing w:val="-27"/>
        </w:rPr>
        <w:t xml:space="preserve"> </w:t>
      </w:r>
      <w:r w:rsidRPr="00066070">
        <w:rPr>
          <w:rFonts w:ascii="Times New Roman" w:hAnsi="Times New Roman" w:cs="Times New Roman"/>
          <w:color w:val="221F1F"/>
          <w:spacing w:val="3"/>
        </w:rPr>
        <w:t>visit</w:t>
      </w:r>
      <w:r w:rsidRPr="00066070">
        <w:rPr>
          <w:rFonts w:ascii="Times New Roman" w:hAnsi="Times New Roman" w:cs="Times New Roman"/>
          <w:color w:val="221F1F"/>
        </w:rPr>
        <w:t xml:space="preserve">e </w:t>
      </w:r>
      <w:r w:rsidRPr="00066070">
        <w:rPr>
          <w:rFonts w:ascii="Times New Roman" w:hAnsi="Times New Roman" w:cs="Times New Roman"/>
          <w:color w:val="221F1F"/>
          <w:spacing w:val="3"/>
        </w:rPr>
        <w:t xml:space="preserve">technique </w:t>
      </w:r>
      <w:r w:rsidRPr="00066070">
        <w:rPr>
          <w:rFonts w:ascii="Times New Roman" w:hAnsi="Times New Roman" w:cs="Times New Roman"/>
          <w:color w:val="221F1F"/>
        </w:rPr>
        <w:t>préalable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réception.</w:t>
      </w:r>
    </w:p>
    <w:p w14:paraId="06D9BB73" w14:textId="77777777" w:rsidR="00EE0E58" w:rsidRPr="00066070" w:rsidRDefault="00EE0E58" w:rsidP="00EE0E58">
      <w:pPr>
        <w:widowControl w:val="0"/>
        <w:autoSpaceDE w:val="0"/>
        <w:autoSpaceDN w:val="0"/>
        <w:adjustRightInd w:val="0"/>
        <w:spacing w:after="0" w:line="240" w:lineRule="auto"/>
        <w:ind w:right="-148"/>
        <w:jc w:val="both"/>
        <w:rPr>
          <w:rFonts w:ascii="Times New Roman" w:hAnsi="Times New Roman" w:cs="Times New Roman"/>
          <w:b/>
          <w:color w:val="221F1F"/>
        </w:rPr>
      </w:pPr>
    </w:p>
    <w:p w14:paraId="69F8E67E" w14:textId="77777777" w:rsidR="00EE0E58" w:rsidRPr="00066070" w:rsidRDefault="00EE0E58" w:rsidP="00EE0E58">
      <w:pPr>
        <w:widowControl w:val="0"/>
        <w:autoSpaceDE w:val="0"/>
        <w:autoSpaceDN w:val="0"/>
        <w:adjustRightInd w:val="0"/>
        <w:spacing w:after="0" w:line="240" w:lineRule="auto"/>
        <w:ind w:right="-148"/>
        <w:jc w:val="both"/>
        <w:rPr>
          <w:rFonts w:ascii="Times New Roman" w:hAnsi="Times New Roman" w:cs="Times New Roman"/>
          <w:color w:val="000000"/>
        </w:rPr>
      </w:pPr>
      <w:r w:rsidRPr="00066070">
        <w:rPr>
          <w:rFonts w:ascii="Times New Roman" w:hAnsi="Times New Roman" w:cs="Times New Roman"/>
          <w:b/>
          <w:color w:val="221F1F"/>
        </w:rPr>
        <w:t>42.1.</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4"/>
        </w:rPr>
        <w:t>Epreuve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4"/>
        </w:rPr>
        <w:t>comprise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4"/>
        </w:rPr>
        <w:t>dan</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4"/>
        </w:rPr>
        <w:t>le</w:t>
      </w:r>
      <w:r w:rsidRPr="00066070">
        <w:rPr>
          <w:rFonts w:ascii="Times New Roman" w:hAnsi="Times New Roman" w:cs="Times New Roman"/>
          <w:color w:val="221F1F"/>
        </w:rPr>
        <w:t xml:space="preserve">s  </w:t>
      </w:r>
      <w:r w:rsidRPr="00066070">
        <w:rPr>
          <w:rFonts w:ascii="Times New Roman" w:hAnsi="Times New Roman" w:cs="Times New Roman"/>
          <w:color w:val="221F1F"/>
          <w:spacing w:val="-26"/>
        </w:rPr>
        <w:t xml:space="preserve"> </w:t>
      </w:r>
      <w:r w:rsidRPr="00066070">
        <w:rPr>
          <w:rFonts w:ascii="Times New Roman" w:hAnsi="Times New Roman" w:cs="Times New Roman"/>
          <w:color w:val="221F1F"/>
          <w:spacing w:val="4"/>
        </w:rPr>
        <w:t xml:space="preserve">opérations </w:t>
      </w:r>
      <w:r w:rsidRPr="00066070">
        <w:rPr>
          <w:rFonts w:ascii="Times New Roman" w:hAnsi="Times New Roman" w:cs="Times New Roman"/>
          <w:color w:val="221F1F"/>
        </w:rPr>
        <w:t>préalables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réception.</w:t>
      </w:r>
      <w:r w:rsidRPr="00066070">
        <w:rPr>
          <w:rFonts w:ascii="Times New Roman" w:hAnsi="Times New Roman" w:cs="Times New Roman"/>
          <w:color w:val="221F1F"/>
          <w:spacing w:val="7"/>
        </w:rPr>
        <w:t xml:space="preserve"> </w:t>
      </w:r>
    </w:p>
    <w:p w14:paraId="0CAF6710"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color w:val="221F1F"/>
        </w:rPr>
      </w:pPr>
    </w:p>
    <w:p w14:paraId="40118AE2"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b/>
          <w:color w:val="221F1F"/>
        </w:rPr>
        <w:t>42.2.</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spacing w:val="5"/>
        </w:rPr>
        <w:t>Constatatio</w:t>
      </w:r>
      <w:r w:rsidRPr="00066070">
        <w:rPr>
          <w:rFonts w:ascii="Times New Roman" w:hAnsi="Times New Roman" w:cs="Times New Roman"/>
          <w:color w:val="221F1F"/>
        </w:rPr>
        <w:t xml:space="preserve">n </w:t>
      </w:r>
      <w:r w:rsidRPr="00066070">
        <w:rPr>
          <w:rFonts w:ascii="Times New Roman" w:hAnsi="Times New Roman" w:cs="Times New Roman"/>
          <w:color w:val="221F1F"/>
          <w:spacing w:val="5"/>
        </w:rPr>
        <w:t>éventue</w:t>
      </w:r>
      <w:r w:rsidRPr="00066070">
        <w:rPr>
          <w:rFonts w:ascii="Times New Roman" w:hAnsi="Times New Roman" w:cs="Times New Roman"/>
          <w:color w:val="221F1F"/>
        </w:rPr>
        <w:t xml:space="preserve">lle </w:t>
      </w:r>
      <w:r w:rsidRPr="00066070">
        <w:rPr>
          <w:rFonts w:ascii="Times New Roman" w:hAnsi="Times New Roman" w:cs="Times New Roman"/>
          <w:color w:val="221F1F"/>
          <w:spacing w:val="5"/>
        </w:rPr>
        <w:t>d</w:t>
      </w:r>
      <w:r w:rsidRPr="00066070">
        <w:rPr>
          <w:rFonts w:ascii="Times New Roman" w:hAnsi="Times New Roman" w:cs="Times New Roman"/>
          <w:color w:val="221F1F"/>
        </w:rPr>
        <w:t xml:space="preserve">u </w:t>
      </w:r>
      <w:r w:rsidRPr="00066070">
        <w:rPr>
          <w:rFonts w:ascii="Times New Roman" w:hAnsi="Times New Roman" w:cs="Times New Roman"/>
          <w:color w:val="221F1F"/>
          <w:spacing w:val="5"/>
        </w:rPr>
        <w:t>repliemen</w:t>
      </w:r>
      <w:r w:rsidRPr="00066070">
        <w:rPr>
          <w:rFonts w:ascii="Times New Roman" w:hAnsi="Times New Roman" w:cs="Times New Roman"/>
          <w:color w:val="221F1F"/>
        </w:rPr>
        <w:t xml:space="preserve">t </w:t>
      </w:r>
      <w:r w:rsidRPr="00066070">
        <w:rPr>
          <w:rFonts w:ascii="Times New Roman" w:hAnsi="Times New Roman" w:cs="Times New Roman"/>
          <w:color w:val="221F1F"/>
          <w:spacing w:val="5"/>
        </w:rPr>
        <w:t xml:space="preserve">des </w:t>
      </w:r>
      <w:r w:rsidRPr="00066070">
        <w:rPr>
          <w:rFonts w:ascii="Times New Roman" w:hAnsi="Times New Roman" w:cs="Times New Roman"/>
          <w:color w:val="221F1F"/>
        </w:rPr>
        <w:t xml:space="preserve">installations de chantier et de la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 xml:space="preserve">remise </w:t>
      </w:r>
      <w:r w:rsidRPr="00066070">
        <w:rPr>
          <w:rFonts w:ascii="Times New Roman" w:hAnsi="Times New Roman" w:cs="Times New Roman"/>
          <w:color w:val="221F1F"/>
          <w:spacing w:val="-11"/>
        </w:rPr>
        <w:t xml:space="preserve"> </w:t>
      </w:r>
      <w:r w:rsidRPr="00066070">
        <w:rPr>
          <w:rFonts w:ascii="Times New Roman" w:hAnsi="Times New Roman" w:cs="Times New Roman"/>
          <w:color w:val="221F1F"/>
        </w:rPr>
        <w:t>en état</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lieux.</w:t>
      </w:r>
    </w:p>
    <w:p w14:paraId="7C09D12C" w14:textId="77777777" w:rsidR="00EE0E58" w:rsidRPr="00066070" w:rsidRDefault="00EE0E58" w:rsidP="00EE0E58">
      <w:pPr>
        <w:widowControl w:val="0"/>
        <w:autoSpaceDE w:val="0"/>
        <w:autoSpaceDN w:val="0"/>
        <w:adjustRightInd w:val="0"/>
        <w:spacing w:after="0" w:line="240" w:lineRule="auto"/>
        <w:ind w:right="-144"/>
        <w:jc w:val="both"/>
        <w:rPr>
          <w:rFonts w:ascii="Times New Roman" w:hAnsi="Times New Roman" w:cs="Times New Roman"/>
          <w:b/>
          <w:color w:val="221F1F"/>
        </w:rPr>
      </w:pPr>
    </w:p>
    <w:p w14:paraId="1FAA735B" w14:textId="77777777" w:rsidR="00EE0E58" w:rsidRPr="00066070" w:rsidRDefault="00EE0E58" w:rsidP="00EE0E58">
      <w:pPr>
        <w:widowControl w:val="0"/>
        <w:autoSpaceDE w:val="0"/>
        <w:autoSpaceDN w:val="0"/>
        <w:adjustRightInd w:val="0"/>
        <w:spacing w:after="0" w:line="240" w:lineRule="auto"/>
        <w:ind w:right="-144"/>
        <w:jc w:val="both"/>
        <w:rPr>
          <w:rFonts w:ascii="Times New Roman" w:hAnsi="Times New Roman" w:cs="Times New Roman"/>
          <w:color w:val="000000"/>
        </w:rPr>
      </w:pPr>
      <w:r w:rsidRPr="00066070">
        <w:rPr>
          <w:rFonts w:ascii="Times New Roman" w:hAnsi="Times New Roman" w:cs="Times New Roman"/>
          <w:b/>
          <w:color w:val="221F1F"/>
        </w:rPr>
        <w:t>42.3.</w:t>
      </w:r>
      <w:r w:rsidRPr="00066070">
        <w:rPr>
          <w:rFonts w:ascii="Times New Roman" w:hAnsi="Times New Roman" w:cs="Times New Roman"/>
          <w:color w:val="221F1F"/>
        </w:rPr>
        <w:t xml:space="preserve"> </w:t>
      </w:r>
      <w:r w:rsidRPr="00066070">
        <w:rPr>
          <w:rFonts w:ascii="Times New Roman" w:hAnsi="Times New Roman" w:cs="Times New Roman"/>
          <w:color w:val="221F1F"/>
          <w:spacing w:val="12"/>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Commission</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réception</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sera</w:t>
      </w:r>
      <w:r w:rsidRPr="00066070">
        <w:rPr>
          <w:rFonts w:ascii="Times New Roman" w:hAnsi="Times New Roman" w:cs="Times New Roman"/>
          <w:color w:val="221F1F"/>
          <w:spacing w:val="21"/>
        </w:rPr>
        <w:t xml:space="preserve"> </w:t>
      </w:r>
      <w:r w:rsidRPr="00066070">
        <w:rPr>
          <w:rFonts w:ascii="Times New Roman" w:hAnsi="Times New Roman" w:cs="Times New Roman"/>
          <w:color w:val="221F1F"/>
        </w:rPr>
        <w:t>composée 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membres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suivants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titre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indicatif</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w:t>
      </w:r>
    </w:p>
    <w:p w14:paraId="691832F6" w14:textId="77777777" w:rsidR="00EE0E58" w:rsidRPr="00066070" w:rsidRDefault="00EE0E58">
      <w:pPr>
        <w:widowControl w:val="0"/>
        <w:numPr>
          <w:ilvl w:val="0"/>
          <w:numId w:val="12"/>
        </w:numPr>
        <w:autoSpaceDE w:val="0"/>
        <w:autoSpaceDN w:val="0"/>
        <w:adjustRightInd w:val="0"/>
        <w:spacing w:after="0" w:line="240" w:lineRule="auto"/>
        <w:ind w:right="-144"/>
        <w:jc w:val="both"/>
        <w:rPr>
          <w:rFonts w:ascii="Times New Roman" w:hAnsi="Times New Roman" w:cs="Times New Roman"/>
          <w:i/>
          <w:color w:val="000000"/>
        </w:rPr>
      </w:pPr>
      <w:r w:rsidRPr="00066070">
        <w:rPr>
          <w:rFonts w:ascii="Times New Roman" w:hAnsi="Times New Roman" w:cs="Times New Roman"/>
          <w:i/>
          <w:iCs/>
          <w:color w:val="221F1F"/>
        </w:rPr>
        <w:t>Le</w:t>
      </w:r>
      <w:r w:rsidRPr="00066070">
        <w:rPr>
          <w:rFonts w:ascii="Times New Roman" w:hAnsi="Times New Roman" w:cs="Times New Roman"/>
          <w:i/>
          <w:iCs/>
          <w:color w:val="221F1F"/>
          <w:spacing w:val="28"/>
        </w:rPr>
        <w:t xml:space="preserve"> </w:t>
      </w:r>
      <w:r w:rsidRPr="00066070">
        <w:rPr>
          <w:rFonts w:ascii="Times New Roman" w:hAnsi="Times New Roman" w:cs="Times New Roman"/>
          <w:i/>
          <w:iCs/>
          <w:color w:val="221F1F"/>
        </w:rPr>
        <w:t>Maître</w:t>
      </w:r>
      <w:r w:rsidRPr="00066070">
        <w:rPr>
          <w:rFonts w:ascii="Times New Roman" w:hAnsi="Times New Roman" w:cs="Times New Roman"/>
          <w:i/>
          <w:iCs/>
          <w:color w:val="221F1F"/>
          <w:spacing w:val="28"/>
        </w:rPr>
        <w:t xml:space="preserve"> </w:t>
      </w:r>
      <w:r w:rsidRPr="00066070">
        <w:rPr>
          <w:rFonts w:ascii="Times New Roman" w:hAnsi="Times New Roman" w:cs="Times New Roman"/>
          <w:i/>
          <w:iCs/>
          <w:color w:val="221F1F"/>
        </w:rPr>
        <w:t>d’Ouvrage</w:t>
      </w:r>
      <w:r w:rsidRPr="00066070">
        <w:rPr>
          <w:rFonts w:ascii="Times New Roman" w:hAnsi="Times New Roman" w:cs="Times New Roman"/>
          <w:i/>
          <w:iCs/>
          <w:color w:val="221F1F"/>
          <w:spacing w:val="28"/>
        </w:rPr>
        <w:t xml:space="preserve"> </w:t>
      </w:r>
      <w:r w:rsidRPr="00066070">
        <w:rPr>
          <w:rFonts w:ascii="Times New Roman" w:hAnsi="Times New Roman" w:cs="Times New Roman"/>
          <w:i/>
          <w:iCs/>
          <w:color w:val="221F1F"/>
        </w:rPr>
        <w:t>ou</w:t>
      </w:r>
      <w:r w:rsidRPr="00066070">
        <w:rPr>
          <w:rFonts w:ascii="Times New Roman" w:hAnsi="Times New Roman" w:cs="Times New Roman"/>
          <w:i/>
          <w:iCs/>
          <w:color w:val="221F1F"/>
          <w:spacing w:val="28"/>
        </w:rPr>
        <w:t xml:space="preserve"> </w:t>
      </w:r>
      <w:r w:rsidRPr="00066070">
        <w:rPr>
          <w:rFonts w:ascii="Times New Roman" w:hAnsi="Times New Roman" w:cs="Times New Roman"/>
          <w:i/>
          <w:iCs/>
          <w:color w:val="221F1F"/>
        </w:rPr>
        <w:t>son</w:t>
      </w:r>
      <w:r w:rsidRPr="00066070">
        <w:rPr>
          <w:rFonts w:ascii="Times New Roman" w:hAnsi="Times New Roman" w:cs="Times New Roman"/>
          <w:i/>
          <w:iCs/>
          <w:color w:val="221F1F"/>
          <w:spacing w:val="28"/>
        </w:rPr>
        <w:t xml:space="preserve"> </w:t>
      </w:r>
      <w:r w:rsidRPr="00066070">
        <w:rPr>
          <w:rFonts w:ascii="Times New Roman" w:hAnsi="Times New Roman" w:cs="Times New Roman"/>
          <w:i/>
          <w:iCs/>
          <w:color w:val="221F1F"/>
        </w:rPr>
        <w:t>représentant</w:t>
      </w:r>
      <w:r w:rsidRPr="00066070">
        <w:rPr>
          <w:rFonts w:ascii="Times New Roman" w:hAnsi="Times New Roman" w:cs="Times New Roman"/>
          <w:i/>
          <w:iCs/>
          <w:color w:val="221F1F"/>
          <w:spacing w:val="28"/>
        </w:rPr>
        <w:t xml:space="preserve"> </w:t>
      </w:r>
      <w:r w:rsidRPr="00066070">
        <w:rPr>
          <w:rFonts w:ascii="Times New Roman" w:hAnsi="Times New Roman" w:cs="Times New Roman"/>
          <w:i/>
          <w:iCs/>
          <w:color w:val="221F1F"/>
        </w:rPr>
        <w:t>-</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Président</w:t>
      </w:r>
      <w:r w:rsidRPr="00066070">
        <w:rPr>
          <w:rFonts w:ascii="Times New Roman" w:hAnsi="Times New Roman" w:cs="Times New Roman"/>
          <w:i/>
          <w:iCs/>
          <w:color w:val="221F1F"/>
          <w:spacing w:val="6"/>
        </w:rPr>
        <w:t xml:space="preserve"> </w:t>
      </w:r>
      <w:r w:rsidRPr="00066070">
        <w:rPr>
          <w:rFonts w:ascii="Times New Roman" w:hAnsi="Times New Roman" w:cs="Times New Roman"/>
          <w:i/>
          <w:iCs/>
          <w:color w:val="221F1F"/>
        </w:rPr>
        <w:t>;</w:t>
      </w:r>
    </w:p>
    <w:p w14:paraId="6067FD74" w14:textId="77777777" w:rsidR="00EE0E58" w:rsidRPr="00066070" w:rsidRDefault="00EE0E58">
      <w:pPr>
        <w:widowControl w:val="0"/>
        <w:numPr>
          <w:ilvl w:val="0"/>
          <w:numId w:val="12"/>
        </w:numPr>
        <w:autoSpaceDE w:val="0"/>
        <w:autoSpaceDN w:val="0"/>
        <w:adjustRightInd w:val="0"/>
        <w:spacing w:after="0" w:line="240" w:lineRule="auto"/>
        <w:ind w:right="-144"/>
        <w:jc w:val="both"/>
        <w:rPr>
          <w:rFonts w:ascii="Times New Roman" w:hAnsi="Times New Roman" w:cs="Times New Roman"/>
          <w:i/>
        </w:rPr>
      </w:pPr>
      <w:r w:rsidRPr="00066070">
        <w:rPr>
          <w:rFonts w:ascii="Times New Roman" w:hAnsi="Times New Roman" w:cs="Times New Roman"/>
          <w:i/>
          <w:iCs/>
        </w:rPr>
        <w:t>L’ingénieur du marché,</w:t>
      </w:r>
      <w:r w:rsidRPr="00066070">
        <w:rPr>
          <w:rFonts w:ascii="Times New Roman" w:hAnsi="Times New Roman" w:cs="Times New Roman"/>
          <w:i/>
          <w:iCs/>
          <w:spacing w:val="6"/>
        </w:rPr>
        <w:t xml:space="preserve"> </w:t>
      </w:r>
      <w:r w:rsidRPr="00066070">
        <w:rPr>
          <w:rFonts w:ascii="Times New Roman" w:hAnsi="Times New Roman" w:cs="Times New Roman"/>
          <w:i/>
          <w:iCs/>
        </w:rPr>
        <w:t>Rapporteur</w:t>
      </w:r>
      <w:r w:rsidR="005364ED" w:rsidRPr="00066070">
        <w:rPr>
          <w:rFonts w:ascii="Times New Roman" w:hAnsi="Times New Roman" w:cs="Times New Roman"/>
          <w:i/>
          <w:iCs/>
        </w:rPr>
        <w:t> ;</w:t>
      </w:r>
    </w:p>
    <w:p w14:paraId="10732F2C" w14:textId="77777777" w:rsidR="00EE0E58" w:rsidRPr="00066070" w:rsidRDefault="00EE0E58">
      <w:pPr>
        <w:widowControl w:val="0"/>
        <w:numPr>
          <w:ilvl w:val="0"/>
          <w:numId w:val="12"/>
        </w:numPr>
        <w:autoSpaceDE w:val="0"/>
        <w:autoSpaceDN w:val="0"/>
        <w:adjustRightInd w:val="0"/>
        <w:spacing w:after="0" w:line="240" w:lineRule="auto"/>
        <w:ind w:right="-144"/>
        <w:jc w:val="both"/>
        <w:rPr>
          <w:rFonts w:ascii="Times New Roman" w:hAnsi="Times New Roman" w:cs="Times New Roman"/>
          <w:i/>
        </w:rPr>
      </w:pPr>
      <w:r w:rsidRPr="00066070">
        <w:rPr>
          <w:rFonts w:ascii="Times New Roman" w:hAnsi="Times New Roman" w:cs="Times New Roman"/>
          <w:i/>
          <w:iCs/>
        </w:rPr>
        <w:t>Le Chef de Service du Marché, membre ;</w:t>
      </w:r>
    </w:p>
    <w:p w14:paraId="2DE57145" w14:textId="77AAC88A" w:rsidR="00DF61C2" w:rsidRPr="00066070" w:rsidRDefault="00DF61C2">
      <w:pPr>
        <w:widowControl w:val="0"/>
        <w:numPr>
          <w:ilvl w:val="0"/>
          <w:numId w:val="12"/>
        </w:numPr>
        <w:autoSpaceDE w:val="0"/>
        <w:autoSpaceDN w:val="0"/>
        <w:adjustRightInd w:val="0"/>
        <w:spacing w:after="0" w:line="240" w:lineRule="auto"/>
        <w:ind w:right="-144"/>
        <w:jc w:val="both"/>
        <w:rPr>
          <w:rFonts w:ascii="Times New Roman" w:hAnsi="Times New Roman" w:cs="Times New Roman"/>
          <w:i/>
        </w:rPr>
      </w:pPr>
      <w:r w:rsidRPr="00066070">
        <w:rPr>
          <w:rFonts w:ascii="Times New Roman" w:hAnsi="Times New Roman" w:cs="Times New Roman"/>
          <w:i/>
          <w:iCs/>
        </w:rPr>
        <w:t>Le Maitre d’œuvre, Membre</w:t>
      </w:r>
      <w:r w:rsidR="001E4539">
        <w:rPr>
          <w:rFonts w:ascii="Times New Roman" w:hAnsi="Times New Roman" w:cs="Times New Roman"/>
          <w:i/>
          <w:iCs/>
        </w:rPr>
        <w:t> ;</w:t>
      </w:r>
    </w:p>
    <w:p w14:paraId="1CBCA815" w14:textId="07F60207" w:rsidR="005364ED" w:rsidRPr="00066070" w:rsidRDefault="005364ED">
      <w:pPr>
        <w:widowControl w:val="0"/>
        <w:numPr>
          <w:ilvl w:val="0"/>
          <w:numId w:val="12"/>
        </w:numPr>
        <w:autoSpaceDE w:val="0"/>
        <w:autoSpaceDN w:val="0"/>
        <w:adjustRightInd w:val="0"/>
        <w:spacing w:after="0" w:line="240" w:lineRule="auto"/>
        <w:ind w:right="-144"/>
        <w:jc w:val="both"/>
        <w:rPr>
          <w:rFonts w:ascii="Times New Roman" w:hAnsi="Times New Roman" w:cs="Times New Roman"/>
          <w:i/>
        </w:rPr>
      </w:pPr>
      <w:r w:rsidRPr="00066070">
        <w:rPr>
          <w:rFonts w:ascii="Times New Roman" w:hAnsi="Times New Roman" w:cs="Times New Roman"/>
          <w:i/>
          <w:iCs/>
        </w:rPr>
        <w:t>Le Comptable matière de la commune </w:t>
      </w:r>
      <w:r w:rsidR="001E4539">
        <w:rPr>
          <w:rFonts w:ascii="Times New Roman" w:hAnsi="Times New Roman" w:cs="Times New Roman"/>
          <w:i/>
          <w:iCs/>
        </w:rPr>
        <w:t>, Membre</w:t>
      </w:r>
      <w:r w:rsidRPr="00066070">
        <w:rPr>
          <w:rFonts w:ascii="Times New Roman" w:hAnsi="Times New Roman" w:cs="Times New Roman"/>
          <w:i/>
          <w:iCs/>
        </w:rPr>
        <w:t>;</w:t>
      </w:r>
    </w:p>
    <w:p w14:paraId="0C88E6CD" w14:textId="77777777" w:rsidR="00A13019" w:rsidRPr="00066070" w:rsidRDefault="00A13019">
      <w:pPr>
        <w:widowControl w:val="0"/>
        <w:numPr>
          <w:ilvl w:val="0"/>
          <w:numId w:val="12"/>
        </w:numPr>
        <w:autoSpaceDE w:val="0"/>
        <w:autoSpaceDN w:val="0"/>
        <w:adjustRightInd w:val="0"/>
        <w:spacing w:after="0" w:line="240" w:lineRule="auto"/>
        <w:ind w:right="-144"/>
        <w:jc w:val="both"/>
        <w:rPr>
          <w:rFonts w:ascii="Times New Roman" w:hAnsi="Times New Roman" w:cs="Times New Roman"/>
          <w:i/>
        </w:rPr>
      </w:pPr>
      <w:r w:rsidRPr="00066070">
        <w:rPr>
          <w:rFonts w:ascii="Times New Roman" w:hAnsi="Times New Roman" w:cs="Times New Roman"/>
          <w:i/>
          <w:iCs/>
        </w:rPr>
        <w:t>Le cocontractant, Membre.</w:t>
      </w:r>
    </w:p>
    <w:p w14:paraId="19C957B3" w14:textId="77777777" w:rsidR="004708CC" w:rsidRPr="00066070" w:rsidRDefault="004708CC" w:rsidP="004708CC">
      <w:pPr>
        <w:widowControl w:val="0"/>
        <w:autoSpaceDE w:val="0"/>
        <w:autoSpaceDN w:val="0"/>
        <w:adjustRightInd w:val="0"/>
        <w:spacing w:after="0" w:line="240" w:lineRule="auto"/>
        <w:ind w:left="467" w:right="-144"/>
        <w:jc w:val="both"/>
        <w:rPr>
          <w:rFonts w:ascii="Times New Roman" w:hAnsi="Times New Roman" w:cs="Times New Roman"/>
          <w:i/>
        </w:rPr>
      </w:pPr>
      <w:r w:rsidRPr="00066070">
        <w:rPr>
          <w:rFonts w:ascii="Times New Roman" w:hAnsi="Times New Roman" w:cs="Times New Roman"/>
          <w:i/>
          <w:iCs/>
        </w:rPr>
        <w:t>Le Délégué Départemental des Marches Publics /MD, Observateur;</w:t>
      </w:r>
    </w:p>
    <w:p w14:paraId="7B0B10A6" w14:textId="77777777" w:rsidR="006F2FBF" w:rsidRPr="00066070" w:rsidRDefault="006F2FBF" w:rsidP="006F2FBF">
      <w:pPr>
        <w:widowControl w:val="0"/>
        <w:autoSpaceDE w:val="0"/>
        <w:autoSpaceDN w:val="0"/>
        <w:adjustRightInd w:val="0"/>
        <w:spacing w:after="0" w:line="240" w:lineRule="auto"/>
        <w:ind w:right="-144"/>
        <w:jc w:val="both"/>
        <w:rPr>
          <w:rFonts w:ascii="Times New Roman" w:hAnsi="Times New Roman" w:cs="Times New Roman"/>
          <w:i/>
        </w:rPr>
      </w:pPr>
    </w:p>
    <w:p w14:paraId="728AA9C3" w14:textId="77777777" w:rsidR="00EE0E58" w:rsidRPr="00066070" w:rsidRDefault="00EE0E58" w:rsidP="00EE0E58">
      <w:pPr>
        <w:widowControl w:val="0"/>
        <w:autoSpaceDE w:val="0"/>
        <w:autoSpaceDN w:val="0"/>
        <w:adjustRightInd w:val="0"/>
        <w:spacing w:after="0" w:line="240" w:lineRule="auto"/>
        <w:ind w:left="107" w:right="-16"/>
        <w:jc w:val="both"/>
        <w:rPr>
          <w:rFonts w:ascii="Times New Roman" w:hAnsi="Times New Roman" w:cs="Times New Roman"/>
          <w:color w:val="221F1F"/>
        </w:rPr>
      </w:pPr>
      <w:r w:rsidRPr="00066070">
        <w:rPr>
          <w:rFonts w:ascii="Times New Roman" w:hAnsi="Times New Roman" w:cs="Times New Roman"/>
          <w:color w:val="221F1F"/>
        </w:rPr>
        <w:t>L’entrepreneur est convoqué à la réception par courrier au moins [10 jours] avant la date de la réception. Il est tenu d’y assister (ou de s’y faire représenter).</w:t>
      </w:r>
    </w:p>
    <w:p w14:paraId="4C9F889D" w14:textId="77777777" w:rsidR="00EE0E58" w:rsidRPr="00066070" w:rsidRDefault="00EE0E58" w:rsidP="00EE0E58">
      <w:pPr>
        <w:widowControl w:val="0"/>
        <w:autoSpaceDE w:val="0"/>
        <w:autoSpaceDN w:val="0"/>
        <w:adjustRightInd w:val="0"/>
        <w:spacing w:after="0" w:line="240" w:lineRule="auto"/>
        <w:ind w:left="107" w:right="-15"/>
        <w:jc w:val="both"/>
        <w:rPr>
          <w:rFonts w:ascii="Times New Roman" w:hAnsi="Times New Roman" w:cs="Times New Roman"/>
          <w:color w:val="221F1F"/>
        </w:rPr>
      </w:pPr>
    </w:p>
    <w:p w14:paraId="1F48C2BB" w14:textId="77777777" w:rsidR="00EE0E58" w:rsidRPr="00066070" w:rsidRDefault="00EE0E58" w:rsidP="00EE0E58">
      <w:pPr>
        <w:widowControl w:val="0"/>
        <w:autoSpaceDE w:val="0"/>
        <w:autoSpaceDN w:val="0"/>
        <w:adjustRightInd w:val="0"/>
        <w:spacing w:after="0" w:line="240" w:lineRule="auto"/>
        <w:ind w:left="107" w:right="-15"/>
        <w:jc w:val="both"/>
        <w:rPr>
          <w:rFonts w:ascii="Times New Roman" w:hAnsi="Times New Roman" w:cs="Times New Roman"/>
          <w:color w:val="000000"/>
        </w:rPr>
      </w:pPr>
      <w:r w:rsidRPr="00066070">
        <w:rPr>
          <w:rFonts w:ascii="Times New Roman" w:hAnsi="Times New Roman" w:cs="Times New Roman"/>
          <w:color w:val="221F1F"/>
        </w:rPr>
        <w:t xml:space="preserve">Il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assiste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à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la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réception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en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qualité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d’observateur. Son</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absence</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équivaut</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à</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l’acceptation</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sans</w:t>
      </w:r>
      <w:r w:rsidRPr="00066070">
        <w:rPr>
          <w:rFonts w:ascii="Times New Roman" w:hAnsi="Times New Roman" w:cs="Times New Roman"/>
          <w:color w:val="221F1F"/>
          <w:spacing w:val="20"/>
        </w:rPr>
        <w:t xml:space="preserve"> </w:t>
      </w:r>
      <w:r w:rsidRPr="00066070">
        <w:rPr>
          <w:rFonts w:ascii="Times New Roman" w:hAnsi="Times New Roman" w:cs="Times New Roman"/>
          <w:color w:val="221F1F"/>
        </w:rPr>
        <w:t>réserve des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conclusions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commission</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réception.</w:t>
      </w:r>
    </w:p>
    <w:p w14:paraId="456355A7" w14:textId="77777777" w:rsidR="00EE0E58" w:rsidRPr="00066070" w:rsidRDefault="00EE0E58" w:rsidP="00EE0E58">
      <w:pPr>
        <w:widowControl w:val="0"/>
        <w:autoSpaceDE w:val="0"/>
        <w:autoSpaceDN w:val="0"/>
        <w:adjustRightInd w:val="0"/>
        <w:spacing w:after="0" w:line="240" w:lineRule="auto"/>
        <w:ind w:left="107" w:right="-163"/>
        <w:jc w:val="both"/>
        <w:rPr>
          <w:rFonts w:ascii="Times New Roman" w:hAnsi="Times New Roman" w:cs="Times New Roman"/>
          <w:color w:val="221F1F"/>
        </w:rPr>
      </w:pPr>
    </w:p>
    <w:p w14:paraId="0ED9B9B8" w14:textId="77777777" w:rsidR="00EE0E58" w:rsidRPr="00066070" w:rsidRDefault="00EE0E58" w:rsidP="00EE0E58">
      <w:pPr>
        <w:widowControl w:val="0"/>
        <w:autoSpaceDE w:val="0"/>
        <w:autoSpaceDN w:val="0"/>
        <w:adjustRightInd w:val="0"/>
        <w:spacing w:after="0" w:line="240" w:lineRule="auto"/>
        <w:ind w:left="107" w:right="-163"/>
        <w:jc w:val="both"/>
        <w:rPr>
          <w:rFonts w:ascii="Times New Roman" w:hAnsi="Times New Roman" w:cs="Times New Roman"/>
          <w:color w:val="000000"/>
        </w:rPr>
      </w:pPr>
      <w:r w:rsidRPr="00066070">
        <w:rPr>
          <w:rFonts w:ascii="Times New Roman" w:hAnsi="Times New Roman" w:cs="Times New Roman"/>
          <w:color w:val="221F1F"/>
        </w:rPr>
        <w:t xml:space="preserve">La </w:t>
      </w:r>
      <w:r w:rsidRPr="00066070">
        <w:rPr>
          <w:rFonts w:ascii="Times New Roman" w:hAnsi="Times New Roman" w:cs="Times New Roman"/>
          <w:color w:val="221F1F"/>
          <w:spacing w:val="-2"/>
        </w:rPr>
        <w:t xml:space="preserve"> </w:t>
      </w:r>
      <w:r w:rsidRPr="00066070">
        <w:rPr>
          <w:rFonts w:ascii="Times New Roman" w:hAnsi="Times New Roman" w:cs="Times New Roman"/>
          <w:color w:val="221F1F"/>
        </w:rPr>
        <w:t>Commission après visite du chantier examine le procès-verbal des opérations préalables à la</w:t>
      </w:r>
      <w:r w:rsidRPr="00066070">
        <w:rPr>
          <w:rFonts w:ascii="Times New Roman" w:hAnsi="Times New Roman" w:cs="Times New Roman"/>
          <w:color w:val="000000"/>
        </w:rPr>
        <w:t xml:space="preserve"> </w:t>
      </w:r>
      <w:r w:rsidRPr="00066070">
        <w:rPr>
          <w:rFonts w:ascii="Times New Roman" w:hAnsi="Times New Roman" w:cs="Times New Roman"/>
          <w:color w:val="221F1F"/>
        </w:rPr>
        <w:t xml:space="preserve">réception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lastRenderedPageBreak/>
        <w:t xml:space="preserve">et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procède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à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la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réception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 xml:space="preserve">provisoire </w:t>
      </w:r>
      <w:r w:rsidRPr="00066070">
        <w:rPr>
          <w:rFonts w:ascii="Times New Roman" w:hAnsi="Times New Roman" w:cs="Times New Roman"/>
          <w:color w:val="221F1F"/>
          <w:spacing w:val="-23"/>
        </w:rPr>
        <w:t xml:space="preserve"> </w:t>
      </w:r>
      <w:r w:rsidRPr="00066070">
        <w:rPr>
          <w:rFonts w:ascii="Times New Roman" w:hAnsi="Times New Roman" w:cs="Times New Roman"/>
          <w:color w:val="221F1F"/>
        </w:rPr>
        <w:t>des travaux</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s'il</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y</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lieu.</w:t>
      </w:r>
    </w:p>
    <w:p w14:paraId="51B67759" w14:textId="77777777" w:rsidR="00EE0E58" w:rsidRPr="00066070" w:rsidRDefault="00EE0E58" w:rsidP="00EE0E58">
      <w:pPr>
        <w:widowControl w:val="0"/>
        <w:tabs>
          <w:tab w:val="left" w:pos="3620"/>
        </w:tabs>
        <w:autoSpaceDE w:val="0"/>
        <w:autoSpaceDN w:val="0"/>
        <w:adjustRightInd w:val="0"/>
        <w:spacing w:after="0" w:line="240" w:lineRule="auto"/>
        <w:ind w:right="82"/>
        <w:jc w:val="both"/>
        <w:rPr>
          <w:rFonts w:ascii="Times New Roman" w:hAnsi="Times New Roman" w:cs="Times New Roman"/>
          <w:color w:val="221F1F"/>
        </w:rPr>
      </w:pPr>
    </w:p>
    <w:p w14:paraId="600D7150" w14:textId="77777777" w:rsidR="00EE0E58" w:rsidRPr="00066070" w:rsidRDefault="00EE0E58" w:rsidP="00EE0E58">
      <w:pPr>
        <w:widowControl w:val="0"/>
        <w:tabs>
          <w:tab w:val="left" w:pos="3620"/>
        </w:tabs>
        <w:autoSpaceDE w:val="0"/>
        <w:autoSpaceDN w:val="0"/>
        <w:adjustRightInd w:val="0"/>
        <w:spacing w:after="0" w:line="240" w:lineRule="auto"/>
        <w:ind w:right="82"/>
        <w:jc w:val="both"/>
        <w:rPr>
          <w:rFonts w:ascii="Times New Roman" w:hAnsi="Times New Roman" w:cs="Times New Roman"/>
          <w:color w:val="000000"/>
        </w:rPr>
      </w:pPr>
      <w:r w:rsidRPr="00066070">
        <w:rPr>
          <w:rFonts w:ascii="Times New Roman" w:hAnsi="Times New Roman" w:cs="Times New Roman"/>
          <w:color w:val="221F1F"/>
        </w:rPr>
        <w:t xml:space="preserve"> La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visite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réception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provisoire fera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 xml:space="preserve">l’objet </w:t>
      </w:r>
      <w:r w:rsidRPr="00066070">
        <w:rPr>
          <w:rFonts w:ascii="Times New Roman" w:hAnsi="Times New Roman" w:cs="Times New Roman"/>
          <w:color w:val="221F1F"/>
          <w:spacing w:val="7"/>
        </w:rPr>
        <w:t xml:space="preserve"> </w:t>
      </w:r>
      <w:r w:rsidRPr="00066070">
        <w:rPr>
          <w:rFonts w:ascii="Times New Roman" w:hAnsi="Times New Roman" w:cs="Times New Roman"/>
          <w:color w:val="221F1F"/>
        </w:rPr>
        <w:t>du procès-</w:t>
      </w:r>
      <w:r w:rsidRPr="00066070">
        <w:rPr>
          <w:rFonts w:ascii="Times New Roman" w:hAnsi="Times New Roman" w:cs="Times New Roman"/>
          <w:color w:val="221F1F"/>
          <w:spacing w:val="-19"/>
        </w:rPr>
        <w:t>v</w:t>
      </w:r>
      <w:r w:rsidRPr="00066070">
        <w:rPr>
          <w:rFonts w:ascii="Times New Roman" w:hAnsi="Times New Roman" w:cs="Times New Roman"/>
          <w:color w:val="221F1F"/>
        </w:rPr>
        <w:t xml:space="preserve">erbal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de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réception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provisoire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signé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 xml:space="preserve">sur </w:t>
      </w:r>
      <w:r w:rsidRPr="00066070">
        <w:rPr>
          <w:rFonts w:ascii="Times New Roman" w:hAnsi="Times New Roman" w:cs="Times New Roman"/>
          <w:color w:val="221F1F"/>
          <w:spacing w:val="-19"/>
        </w:rPr>
        <w:t xml:space="preserve">   </w:t>
      </w:r>
      <w:r w:rsidRPr="00066070">
        <w:rPr>
          <w:rFonts w:ascii="Times New Roman" w:hAnsi="Times New Roman" w:cs="Times New Roman"/>
          <w:color w:val="221F1F"/>
        </w:rPr>
        <w:t>le   champ</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par</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tous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membres</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la</w:t>
      </w:r>
      <w:r w:rsidRPr="00066070">
        <w:rPr>
          <w:rFonts w:ascii="Times New Roman" w:hAnsi="Times New Roman" w:cs="Times New Roman"/>
          <w:color w:val="221F1F"/>
          <w:spacing w:val="6"/>
        </w:rPr>
        <w:t xml:space="preserve"> </w:t>
      </w:r>
      <w:r w:rsidRPr="00066070">
        <w:rPr>
          <w:rFonts w:ascii="Times New Roman" w:hAnsi="Times New Roman" w:cs="Times New Roman"/>
          <w:color w:val="221F1F"/>
        </w:rPr>
        <w:t>commission.</w:t>
      </w:r>
    </w:p>
    <w:p w14:paraId="7EC0FE0C" w14:textId="77777777" w:rsidR="00EE0E58" w:rsidRPr="00066070" w:rsidRDefault="00EE0E58" w:rsidP="00EE0E58">
      <w:pPr>
        <w:widowControl w:val="0"/>
        <w:autoSpaceDE w:val="0"/>
        <w:autoSpaceDN w:val="0"/>
        <w:adjustRightInd w:val="0"/>
        <w:spacing w:after="0" w:line="240" w:lineRule="auto"/>
        <w:ind w:right="-47"/>
        <w:jc w:val="both"/>
        <w:rPr>
          <w:rFonts w:ascii="Times New Roman" w:hAnsi="Times New Roman" w:cs="Times New Roman"/>
          <w:color w:val="221F1F"/>
        </w:rPr>
      </w:pPr>
    </w:p>
    <w:p w14:paraId="4CDF1974" w14:textId="77777777" w:rsidR="00EE0E58" w:rsidRPr="00066070" w:rsidRDefault="00EE0E58" w:rsidP="00EE0E58">
      <w:pPr>
        <w:widowControl w:val="0"/>
        <w:autoSpaceDE w:val="0"/>
        <w:autoSpaceDN w:val="0"/>
        <w:adjustRightInd w:val="0"/>
        <w:spacing w:after="0" w:line="240" w:lineRule="auto"/>
        <w:ind w:right="-47"/>
        <w:jc w:val="both"/>
        <w:rPr>
          <w:rFonts w:ascii="Times New Roman" w:hAnsi="Times New Roman" w:cs="Times New Roman"/>
          <w:color w:val="000000"/>
        </w:rPr>
      </w:pPr>
      <w:r w:rsidRPr="00066070">
        <w:rPr>
          <w:rFonts w:ascii="Times New Roman" w:hAnsi="Times New Roman" w:cs="Times New Roman"/>
          <w:color w:val="221F1F"/>
        </w:rPr>
        <w:t xml:space="preserve"> Le</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procès</w:t>
      </w:r>
      <w:r w:rsidRPr="00066070">
        <w:rPr>
          <w:rFonts w:ascii="Times New Roman" w:hAnsi="Times New Roman" w:cs="Times New Roman"/>
          <w:color w:val="221F1F"/>
          <w:spacing w:val="14"/>
        </w:rPr>
        <w:t>-</w:t>
      </w:r>
      <w:r w:rsidRPr="00066070">
        <w:rPr>
          <w:rFonts w:ascii="Times New Roman" w:hAnsi="Times New Roman" w:cs="Times New Roman"/>
          <w:color w:val="221F1F"/>
        </w:rPr>
        <w:t>verbal</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de</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réception</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provisoire</w:t>
      </w:r>
      <w:r w:rsidRPr="00066070">
        <w:rPr>
          <w:rFonts w:ascii="Times New Roman" w:hAnsi="Times New Roman" w:cs="Times New Roman"/>
          <w:color w:val="221F1F"/>
          <w:spacing w:val="14"/>
        </w:rPr>
        <w:t xml:space="preserve"> </w:t>
      </w:r>
      <w:r w:rsidRPr="00066070">
        <w:rPr>
          <w:rFonts w:ascii="Times New Roman" w:hAnsi="Times New Roman" w:cs="Times New Roman"/>
          <w:color w:val="221F1F"/>
        </w:rPr>
        <w:t>précise</w:t>
      </w:r>
      <w:r w:rsidRPr="00066070">
        <w:rPr>
          <w:rFonts w:ascii="Times New Roman" w:hAnsi="Times New Roman" w:cs="Times New Roman"/>
          <w:color w:val="221F1F"/>
          <w:spacing w:val="14"/>
        </w:rPr>
        <w:t xml:space="preserve"> la période de garantie.</w:t>
      </w:r>
    </w:p>
    <w:p w14:paraId="25E0642A"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color w:val="221F1F"/>
        </w:rPr>
      </w:pPr>
    </w:p>
    <w:p w14:paraId="2C6F5DC0"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221F1F"/>
        </w:rPr>
      </w:pPr>
      <w:r w:rsidRPr="00066070">
        <w:rPr>
          <w:rFonts w:ascii="Times New Roman" w:hAnsi="Times New Roman" w:cs="Times New Roman"/>
          <w:b/>
          <w:color w:val="221F1F"/>
        </w:rPr>
        <w:t>42.4.</w:t>
      </w:r>
      <w:r w:rsidRPr="00066070">
        <w:rPr>
          <w:rFonts w:ascii="Times New Roman" w:hAnsi="Times New Roman" w:cs="Times New Roman"/>
          <w:color w:val="221F1F"/>
        </w:rPr>
        <w:t xml:space="preserve"> Ce marché ne prévoie pas  des réceptions partielles.</w:t>
      </w:r>
    </w:p>
    <w:p w14:paraId="476C54F5" w14:textId="77777777" w:rsidR="00EE0E58" w:rsidRPr="00066070" w:rsidRDefault="00EE0E58" w:rsidP="00EE0E58">
      <w:pPr>
        <w:widowControl w:val="0"/>
        <w:autoSpaceDE w:val="0"/>
        <w:autoSpaceDN w:val="0"/>
        <w:adjustRightInd w:val="0"/>
        <w:spacing w:after="0" w:line="240" w:lineRule="auto"/>
        <w:ind w:right="861"/>
        <w:jc w:val="both"/>
        <w:rPr>
          <w:rFonts w:ascii="Times New Roman" w:hAnsi="Times New Roman" w:cs="Times New Roman"/>
          <w:b/>
          <w:bCs/>
          <w:color w:val="000000"/>
          <w:u w:val="single"/>
        </w:rPr>
      </w:pPr>
    </w:p>
    <w:p w14:paraId="22041C6A" w14:textId="77777777" w:rsidR="00EE0E58" w:rsidRPr="00066070" w:rsidRDefault="00EE0E58" w:rsidP="00EE0E58">
      <w:pPr>
        <w:widowControl w:val="0"/>
        <w:autoSpaceDE w:val="0"/>
        <w:autoSpaceDN w:val="0"/>
        <w:adjustRightInd w:val="0"/>
        <w:spacing w:after="0" w:line="240" w:lineRule="auto"/>
        <w:ind w:left="1247" w:right="861" w:hanging="1247"/>
        <w:jc w:val="both"/>
        <w:rPr>
          <w:rFonts w:ascii="Times New Roman" w:hAnsi="Times New Roman" w:cs="Times New Roman"/>
          <w:b/>
          <w:bCs/>
          <w:color w:val="000000"/>
        </w:rPr>
      </w:pPr>
      <w:r w:rsidRPr="00066070">
        <w:rPr>
          <w:rFonts w:ascii="Times New Roman" w:hAnsi="Times New Roman" w:cs="Times New Roman"/>
          <w:b/>
          <w:bCs/>
          <w:color w:val="000000"/>
          <w:u w:val="single"/>
        </w:rPr>
        <w:t>Article</w:t>
      </w:r>
      <w:r w:rsidRPr="00066070">
        <w:rPr>
          <w:rFonts w:ascii="Times New Roman" w:hAnsi="Times New Roman" w:cs="Times New Roman"/>
          <w:b/>
          <w:bCs/>
          <w:color w:val="000000"/>
          <w:spacing w:val="6"/>
          <w:u w:val="single"/>
        </w:rPr>
        <w:t xml:space="preserve"> </w:t>
      </w:r>
      <w:r w:rsidRPr="00066070">
        <w:rPr>
          <w:rFonts w:ascii="Times New Roman" w:hAnsi="Times New Roman" w:cs="Times New Roman"/>
          <w:b/>
          <w:bCs/>
          <w:color w:val="000000"/>
          <w:u w:val="single"/>
        </w:rPr>
        <w:t>43</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 Documents</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à</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fournir</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après exécution</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(CCAG</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Article</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68)</w:t>
      </w:r>
    </w:p>
    <w:p w14:paraId="12C2C715" w14:textId="77777777" w:rsidR="00EE0E58" w:rsidRPr="00066070" w:rsidRDefault="00EE0E58" w:rsidP="00EE0E58">
      <w:pPr>
        <w:widowControl w:val="0"/>
        <w:autoSpaceDE w:val="0"/>
        <w:autoSpaceDN w:val="0"/>
        <w:adjustRightInd w:val="0"/>
        <w:spacing w:after="0" w:line="240" w:lineRule="auto"/>
        <w:ind w:left="1247" w:right="861" w:hanging="1247"/>
        <w:jc w:val="both"/>
        <w:rPr>
          <w:rFonts w:ascii="Times New Roman" w:hAnsi="Times New Roman" w:cs="Times New Roman"/>
          <w:color w:val="000000"/>
        </w:rPr>
      </w:pPr>
    </w:p>
    <w:p w14:paraId="555C296C" w14:textId="77777777" w:rsidR="00EE0E58" w:rsidRPr="00066070" w:rsidRDefault="00EE0E58" w:rsidP="00EE0E58">
      <w:pPr>
        <w:widowControl w:val="0"/>
        <w:autoSpaceDE w:val="0"/>
        <w:autoSpaceDN w:val="0"/>
        <w:adjustRightInd w:val="0"/>
        <w:spacing w:after="0" w:line="240" w:lineRule="auto"/>
        <w:ind w:right="-47"/>
        <w:jc w:val="both"/>
        <w:rPr>
          <w:rFonts w:ascii="Times New Roman" w:hAnsi="Times New Roman" w:cs="Times New Roman"/>
          <w:color w:val="000000"/>
        </w:rPr>
      </w:pPr>
      <w:r w:rsidRPr="00066070">
        <w:rPr>
          <w:rFonts w:ascii="Times New Roman" w:hAnsi="Times New Roman" w:cs="Times New Roman"/>
          <w:color w:val="000000"/>
        </w:rPr>
        <w:t xml:space="preserve"> Après la visite de pré réception technique, le Cocontractant est tenu de déposer auprès du Maître d’œuvre les plans de recollement pour approbation.</w:t>
      </w:r>
    </w:p>
    <w:p w14:paraId="4BAE084C" w14:textId="77777777" w:rsidR="00EE0E58" w:rsidRPr="00066070" w:rsidRDefault="00EE0E58" w:rsidP="00EE0E58">
      <w:pPr>
        <w:widowControl w:val="0"/>
        <w:autoSpaceDE w:val="0"/>
        <w:autoSpaceDN w:val="0"/>
        <w:adjustRightInd w:val="0"/>
        <w:spacing w:after="0" w:line="240" w:lineRule="auto"/>
        <w:ind w:left="426" w:right="-47" w:hanging="426"/>
        <w:jc w:val="both"/>
        <w:rPr>
          <w:rFonts w:ascii="Times New Roman" w:hAnsi="Times New Roman" w:cs="Times New Roman"/>
          <w:color w:val="000000"/>
        </w:rPr>
      </w:pPr>
    </w:p>
    <w:p w14:paraId="6E81334F"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b/>
          <w:bCs/>
          <w:color w:val="000000"/>
        </w:rPr>
      </w:pPr>
      <w:r w:rsidRPr="00066070">
        <w:rPr>
          <w:rFonts w:ascii="Times New Roman" w:hAnsi="Times New Roman" w:cs="Times New Roman"/>
          <w:b/>
          <w:bCs/>
          <w:color w:val="000000"/>
          <w:u w:val="single"/>
        </w:rPr>
        <w:t>Article</w:t>
      </w:r>
      <w:r w:rsidRPr="00066070">
        <w:rPr>
          <w:rFonts w:ascii="Times New Roman" w:hAnsi="Times New Roman" w:cs="Times New Roman"/>
          <w:b/>
          <w:bCs/>
          <w:color w:val="000000"/>
          <w:spacing w:val="6"/>
          <w:u w:val="single"/>
        </w:rPr>
        <w:t xml:space="preserve"> </w:t>
      </w:r>
      <w:r w:rsidRPr="00066070">
        <w:rPr>
          <w:rFonts w:ascii="Times New Roman" w:hAnsi="Times New Roman" w:cs="Times New Roman"/>
          <w:b/>
          <w:bCs/>
          <w:color w:val="000000"/>
          <w:u w:val="single"/>
        </w:rPr>
        <w:t>44</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Délai</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de</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garantie</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(CCAG</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Article</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70)</w:t>
      </w:r>
    </w:p>
    <w:p w14:paraId="6D9A4685"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p>
    <w:p w14:paraId="52906103" w14:textId="77777777" w:rsidR="00EE0E58" w:rsidRPr="00066070" w:rsidRDefault="00EE0E58" w:rsidP="00EE0E58">
      <w:pPr>
        <w:widowControl w:val="0"/>
        <w:autoSpaceDE w:val="0"/>
        <w:autoSpaceDN w:val="0"/>
        <w:adjustRightInd w:val="0"/>
        <w:spacing w:after="0" w:line="240" w:lineRule="auto"/>
        <w:ind w:right="-47"/>
        <w:jc w:val="both"/>
        <w:rPr>
          <w:rFonts w:ascii="Times New Roman" w:hAnsi="Times New Roman" w:cs="Times New Roman"/>
          <w:color w:val="000000"/>
        </w:rPr>
      </w:pPr>
      <w:r w:rsidRPr="00066070">
        <w:rPr>
          <w:rFonts w:ascii="Times New Roman" w:hAnsi="Times New Roman" w:cs="Times New Roman"/>
          <w:color w:val="000000"/>
        </w:rPr>
        <w:t xml:space="preserve">La durée de garantie est </w:t>
      </w:r>
      <w:r w:rsidRPr="00066070">
        <w:rPr>
          <w:rFonts w:ascii="Times New Roman" w:hAnsi="Times New Roman" w:cs="Times New Roman"/>
          <w:b/>
          <w:color w:val="000000"/>
        </w:rPr>
        <w:t>de douze (12) mois</w:t>
      </w:r>
      <w:r w:rsidRPr="00066070">
        <w:rPr>
          <w:rFonts w:ascii="Times New Roman" w:hAnsi="Times New Roman" w:cs="Times New Roman"/>
          <w:color w:val="000000"/>
        </w:rPr>
        <w:t xml:space="preserve"> à compter de la date de réception provisoire des travaux.</w:t>
      </w:r>
    </w:p>
    <w:p w14:paraId="07E6A44F" w14:textId="77777777" w:rsidR="00EE0E58" w:rsidRPr="00066070" w:rsidRDefault="00EE0E58" w:rsidP="00EE0E58">
      <w:pPr>
        <w:widowControl w:val="0"/>
        <w:autoSpaceDE w:val="0"/>
        <w:autoSpaceDN w:val="0"/>
        <w:adjustRightInd w:val="0"/>
        <w:spacing w:after="0" w:line="240" w:lineRule="auto"/>
        <w:ind w:right="-47"/>
        <w:jc w:val="both"/>
        <w:rPr>
          <w:rFonts w:ascii="Times New Roman" w:hAnsi="Times New Roman" w:cs="Times New Roman"/>
          <w:b/>
          <w:color w:val="000000"/>
          <w:u w:val="single"/>
        </w:rPr>
      </w:pPr>
    </w:p>
    <w:p w14:paraId="363A139C" w14:textId="77777777" w:rsidR="00EE0E58" w:rsidRPr="00066070" w:rsidRDefault="00EE0E58" w:rsidP="00EE0E58">
      <w:pPr>
        <w:widowControl w:val="0"/>
        <w:autoSpaceDE w:val="0"/>
        <w:autoSpaceDN w:val="0"/>
        <w:adjustRightInd w:val="0"/>
        <w:spacing w:after="0" w:line="240" w:lineRule="auto"/>
        <w:ind w:right="-47"/>
        <w:jc w:val="both"/>
        <w:rPr>
          <w:rFonts w:ascii="Times New Roman" w:hAnsi="Times New Roman" w:cs="Times New Roman"/>
          <w:b/>
          <w:color w:val="000000"/>
        </w:rPr>
      </w:pPr>
      <w:r w:rsidRPr="00066070">
        <w:rPr>
          <w:rFonts w:ascii="Times New Roman" w:hAnsi="Times New Roman" w:cs="Times New Roman"/>
          <w:b/>
          <w:color w:val="000000"/>
          <w:u w:val="single"/>
        </w:rPr>
        <w:t>Article 45</w:t>
      </w:r>
      <w:r w:rsidRPr="00066070">
        <w:rPr>
          <w:rFonts w:ascii="Times New Roman" w:hAnsi="Times New Roman" w:cs="Times New Roman"/>
          <w:b/>
          <w:color w:val="000000"/>
        </w:rPr>
        <w:t xml:space="preserve"> : Réception définitive (CCAG Article 72)</w:t>
      </w:r>
    </w:p>
    <w:p w14:paraId="6D0F2841" w14:textId="77777777" w:rsidR="00EE0E58" w:rsidRPr="00066070" w:rsidRDefault="00EE0E58" w:rsidP="00EE0E58">
      <w:pPr>
        <w:widowControl w:val="0"/>
        <w:autoSpaceDE w:val="0"/>
        <w:autoSpaceDN w:val="0"/>
        <w:adjustRightInd w:val="0"/>
        <w:spacing w:after="0" w:line="240" w:lineRule="auto"/>
        <w:ind w:right="-47"/>
        <w:jc w:val="both"/>
        <w:rPr>
          <w:rFonts w:ascii="Times New Roman" w:hAnsi="Times New Roman" w:cs="Times New Roman"/>
          <w:b/>
          <w:color w:val="000000"/>
        </w:rPr>
      </w:pPr>
    </w:p>
    <w:p w14:paraId="7988249F" w14:textId="77777777" w:rsidR="00EE0E58" w:rsidRPr="00066070" w:rsidRDefault="00EE0E58" w:rsidP="00F12A8B">
      <w:pPr>
        <w:widowControl w:val="0"/>
        <w:autoSpaceDE w:val="0"/>
        <w:autoSpaceDN w:val="0"/>
        <w:adjustRightInd w:val="0"/>
        <w:spacing w:after="0" w:line="240" w:lineRule="auto"/>
        <w:ind w:left="624" w:right="82" w:hanging="624"/>
        <w:jc w:val="both"/>
        <w:rPr>
          <w:rFonts w:ascii="Times New Roman" w:hAnsi="Times New Roman" w:cs="Times New Roman"/>
          <w:color w:val="000000"/>
        </w:rPr>
      </w:pPr>
      <w:r w:rsidRPr="00066070">
        <w:rPr>
          <w:rFonts w:ascii="Times New Roman" w:hAnsi="Times New Roman" w:cs="Times New Roman"/>
          <w:b/>
          <w:color w:val="000000"/>
        </w:rPr>
        <w:t>45.1.</w:t>
      </w:r>
      <w:r w:rsidRPr="00066070">
        <w:rPr>
          <w:rFonts w:ascii="Times New Roman" w:hAnsi="Times New Roman" w:cs="Times New Roman"/>
          <w:color w:val="000000"/>
        </w:rPr>
        <w:t xml:space="preserve">  La  réception  définitive  s’effectuera  dans  un délai maximal de quinze (15) jours à compter de l’expiration du délai de garantie.</w:t>
      </w:r>
    </w:p>
    <w:p w14:paraId="76F1CDE3" w14:textId="77777777" w:rsidR="00EE0E58" w:rsidRPr="00066070" w:rsidRDefault="00EE0E58" w:rsidP="00EE0E58">
      <w:pPr>
        <w:widowControl w:val="0"/>
        <w:autoSpaceDE w:val="0"/>
        <w:autoSpaceDN w:val="0"/>
        <w:adjustRightInd w:val="0"/>
        <w:spacing w:after="0" w:line="240" w:lineRule="auto"/>
        <w:ind w:left="624" w:right="82" w:hanging="624"/>
        <w:jc w:val="both"/>
        <w:rPr>
          <w:rFonts w:ascii="Times New Roman" w:hAnsi="Times New Roman" w:cs="Times New Roman"/>
          <w:color w:val="000000"/>
        </w:rPr>
      </w:pPr>
    </w:p>
    <w:p w14:paraId="35746D7C" w14:textId="77777777" w:rsidR="00EE0E58" w:rsidRPr="00066070" w:rsidRDefault="00EE0E58" w:rsidP="00EE0E58">
      <w:pPr>
        <w:widowControl w:val="0"/>
        <w:autoSpaceDE w:val="0"/>
        <w:autoSpaceDN w:val="0"/>
        <w:adjustRightInd w:val="0"/>
        <w:spacing w:after="0" w:line="240" w:lineRule="auto"/>
        <w:ind w:left="624" w:right="-47" w:hanging="624"/>
        <w:jc w:val="both"/>
        <w:rPr>
          <w:rFonts w:ascii="Times New Roman" w:hAnsi="Times New Roman" w:cs="Times New Roman"/>
          <w:color w:val="000000"/>
        </w:rPr>
      </w:pPr>
      <w:r w:rsidRPr="00066070">
        <w:rPr>
          <w:rFonts w:ascii="Times New Roman" w:hAnsi="Times New Roman" w:cs="Times New Roman"/>
          <w:b/>
          <w:color w:val="000000"/>
        </w:rPr>
        <w:t>45.2</w:t>
      </w:r>
      <w:r w:rsidRPr="00066070">
        <w:rPr>
          <w:rFonts w:ascii="Times New Roman" w:hAnsi="Times New Roman" w:cs="Times New Roman"/>
          <w:color w:val="000000"/>
        </w:rPr>
        <w:t>.  Le Maître d’Œuvre ne sera pas membre de la commission.</w:t>
      </w:r>
    </w:p>
    <w:p w14:paraId="4E98F6CD" w14:textId="77777777" w:rsidR="00EE0E58" w:rsidRPr="00066070" w:rsidRDefault="00EE0E58" w:rsidP="00EE0E58">
      <w:pPr>
        <w:widowControl w:val="0"/>
        <w:autoSpaceDE w:val="0"/>
        <w:autoSpaceDN w:val="0"/>
        <w:adjustRightInd w:val="0"/>
        <w:spacing w:after="0" w:line="240" w:lineRule="auto"/>
        <w:ind w:left="624" w:right="-47" w:hanging="624"/>
        <w:jc w:val="both"/>
        <w:rPr>
          <w:rFonts w:ascii="Times New Roman" w:hAnsi="Times New Roman" w:cs="Times New Roman"/>
          <w:color w:val="000000"/>
        </w:rPr>
      </w:pPr>
    </w:p>
    <w:p w14:paraId="5D40FE9F" w14:textId="77777777" w:rsidR="00EE0E58" w:rsidRPr="00066070" w:rsidRDefault="00EE0E58">
      <w:pPr>
        <w:widowControl w:val="0"/>
        <w:numPr>
          <w:ilvl w:val="1"/>
          <w:numId w:val="11"/>
        </w:numPr>
        <w:tabs>
          <w:tab w:val="clear" w:pos="720"/>
          <w:tab w:val="num" w:pos="567"/>
        </w:tabs>
        <w:autoSpaceDE w:val="0"/>
        <w:autoSpaceDN w:val="0"/>
        <w:adjustRightInd w:val="0"/>
        <w:spacing w:after="0" w:line="240" w:lineRule="auto"/>
        <w:ind w:right="-47"/>
        <w:jc w:val="both"/>
        <w:rPr>
          <w:rFonts w:ascii="Times New Roman" w:hAnsi="Times New Roman" w:cs="Times New Roman"/>
          <w:color w:val="000000"/>
        </w:rPr>
      </w:pPr>
      <w:r w:rsidRPr="00066070">
        <w:rPr>
          <w:rFonts w:ascii="Times New Roman" w:hAnsi="Times New Roman" w:cs="Times New Roman"/>
          <w:color w:val="000000"/>
        </w:rPr>
        <w:t>La</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procédure</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de</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réception</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est</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la</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même</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que celle</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de</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la</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réception</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provisoire.</w:t>
      </w:r>
    </w:p>
    <w:p w14:paraId="21750609" w14:textId="77777777" w:rsidR="00EE0E58" w:rsidRPr="00066070" w:rsidRDefault="00EE0E58" w:rsidP="00EE0E58">
      <w:pPr>
        <w:widowControl w:val="0"/>
        <w:autoSpaceDE w:val="0"/>
        <w:autoSpaceDN w:val="0"/>
        <w:adjustRightInd w:val="0"/>
        <w:spacing w:after="0" w:line="240" w:lineRule="auto"/>
        <w:ind w:left="720" w:right="-47"/>
        <w:jc w:val="center"/>
        <w:rPr>
          <w:rFonts w:ascii="Times New Roman" w:hAnsi="Times New Roman" w:cs="Times New Roman"/>
          <w:color w:val="000000"/>
        </w:rPr>
      </w:pPr>
    </w:p>
    <w:p w14:paraId="21754CCE" w14:textId="77777777" w:rsidR="00EE0E58" w:rsidRPr="00066070" w:rsidRDefault="00EE0E58" w:rsidP="00F12A8B">
      <w:pPr>
        <w:spacing w:after="0" w:line="240" w:lineRule="auto"/>
        <w:jc w:val="center"/>
        <w:rPr>
          <w:rFonts w:ascii="Times New Roman" w:hAnsi="Times New Roman" w:cs="Times New Roman"/>
          <w:b/>
          <w:bCs/>
          <w:color w:val="000000"/>
          <w:sz w:val="30"/>
          <w:szCs w:val="30"/>
        </w:rPr>
      </w:pPr>
      <w:r w:rsidRPr="00066070">
        <w:rPr>
          <w:rFonts w:ascii="Times New Roman" w:hAnsi="Times New Roman" w:cs="Times New Roman"/>
          <w:b/>
          <w:bCs/>
          <w:color w:val="000000"/>
          <w:sz w:val="30"/>
          <w:szCs w:val="30"/>
        </w:rPr>
        <w:t>Chapitre</w:t>
      </w:r>
      <w:r w:rsidRPr="00066070">
        <w:rPr>
          <w:rFonts w:ascii="Times New Roman" w:hAnsi="Times New Roman" w:cs="Times New Roman"/>
          <w:b/>
          <w:bCs/>
          <w:color w:val="000000"/>
          <w:spacing w:val="9"/>
          <w:sz w:val="30"/>
          <w:szCs w:val="30"/>
        </w:rPr>
        <w:t xml:space="preserve"> </w:t>
      </w:r>
      <w:r w:rsidRPr="00066070">
        <w:rPr>
          <w:rFonts w:ascii="Times New Roman" w:hAnsi="Times New Roman" w:cs="Times New Roman"/>
          <w:b/>
          <w:bCs/>
          <w:color w:val="000000"/>
          <w:sz w:val="30"/>
          <w:szCs w:val="30"/>
        </w:rPr>
        <w:t>V</w:t>
      </w:r>
      <w:r w:rsidRPr="00066070">
        <w:rPr>
          <w:rFonts w:ascii="Times New Roman" w:hAnsi="Times New Roman" w:cs="Times New Roman"/>
          <w:b/>
          <w:bCs/>
          <w:color w:val="000000"/>
          <w:spacing w:val="9"/>
          <w:sz w:val="30"/>
          <w:szCs w:val="30"/>
        </w:rPr>
        <w:t xml:space="preserve"> </w:t>
      </w:r>
      <w:r w:rsidRPr="00066070">
        <w:rPr>
          <w:rFonts w:ascii="Times New Roman" w:hAnsi="Times New Roman" w:cs="Times New Roman"/>
          <w:b/>
          <w:bCs/>
          <w:color w:val="000000"/>
          <w:sz w:val="30"/>
          <w:szCs w:val="30"/>
        </w:rPr>
        <w:t>:</w:t>
      </w:r>
      <w:r w:rsidRPr="00066070">
        <w:rPr>
          <w:rFonts w:ascii="Times New Roman" w:hAnsi="Times New Roman" w:cs="Times New Roman"/>
          <w:b/>
          <w:bCs/>
          <w:color w:val="000000"/>
          <w:spacing w:val="9"/>
          <w:sz w:val="30"/>
          <w:szCs w:val="30"/>
        </w:rPr>
        <w:t xml:space="preserve"> </w:t>
      </w:r>
      <w:r w:rsidRPr="00066070">
        <w:rPr>
          <w:rFonts w:ascii="Times New Roman" w:hAnsi="Times New Roman" w:cs="Times New Roman"/>
          <w:b/>
          <w:bCs/>
          <w:color w:val="000000"/>
          <w:sz w:val="30"/>
          <w:szCs w:val="30"/>
        </w:rPr>
        <w:t xml:space="preserve">Dispositions </w:t>
      </w:r>
      <w:r w:rsidRPr="00066070">
        <w:rPr>
          <w:rFonts w:ascii="Times New Roman" w:hAnsi="Times New Roman" w:cs="Times New Roman"/>
          <w:b/>
          <w:bCs/>
          <w:color w:val="000000"/>
          <w:spacing w:val="17"/>
          <w:sz w:val="30"/>
          <w:szCs w:val="30"/>
        </w:rPr>
        <w:t xml:space="preserve"> </w:t>
      </w:r>
      <w:r w:rsidRPr="00066070">
        <w:rPr>
          <w:rFonts w:ascii="Times New Roman" w:hAnsi="Times New Roman" w:cs="Times New Roman"/>
          <w:b/>
          <w:bCs/>
          <w:color w:val="000000"/>
          <w:sz w:val="30"/>
          <w:szCs w:val="30"/>
        </w:rPr>
        <w:t>diverses</w:t>
      </w:r>
    </w:p>
    <w:p w14:paraId="2C1043E4" w14:textId="77777777" w:rsidR="00EE0E58" w:rsidRPr="00066070" w:rsidRDefault="00EE0E58" w:rsidP="00F12A8B">
      <w:pPr>
        <w:widowControl w:val="0"/>
        <w:autoSpaceDE w:val="0"/>
        <w:autoSpaceDN w:val="0"/>
        <w:adjustRightInd w:val="0"/>
        <w:spacing w:after="0" w:line="240" w:lineRule="auto"/>
        <w:ind w:left="114" w:right="-20"/>
        <w:jc w:val="both"/>
        <w:rPr>
          <w:rFonts w:ascii="Times New Roman" w:hAnsi="Times New Roman" w:cs="Times New Roman"/>
          <w:b/>
          <w:bCs/>
          <w:color w:val="000000"/>
        </w:rPr>
      </w:pPr>
      <w:r w:rsidRPr="00066070">
        <w:rPr>
          <w:rFonts w:ascii="Times New Roman" w:hAnsi="Times New Roman" w:cs="Times New Roman"/>
          <w:b/>
          <w:bCs/>
          <w:color w:val="000000"/>
          <w:u w:val="single"/>
        </w:rPr>
        <w:t>Article</w:t>
      </w:r>
      <w:r w:rsidRPr="00066070">
        <w:rPr>
          <w:rFonts w:ascii="Times New Roman" w:hAnsi="Times New Roman" w:cs="Times New Roman"/>
          <w:b/>
          <w:bCs/>
          <w:color w:val="000000"/>
          <w:spacing w:val="6"/>
          <w:u w:val="single"/>
        </w:rPr>
        <w:t xml:space="preserve"> </w:t>
      </w:r>
      <w:r w:rsidRPr="00066070">
        <w:rPr>
          <w:rFonts w:ascii="Times New Roman" w:hAnsi="Times New Roman" w:cs="Times New Roman"/>
          <w:b/>
          <w:bCs/>
          <w:color w:val="000000"/>
          <w:u w:val="single"/>
        </w:rPr>
        <w:t>46</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 Résiliation</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du</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marché</w:t>
      </w:r>
      <w:r w:rsidRPr="00066070">
        <w:rPr>
          <w:rFonts w:ascii="Times New Roman" w:hAnsi="Times New Roman" w:cs="Times New Roman"/>
          <w:color w:val="000000"/>
        </w:rPr>
        <w:t xml:space="preserve"> </w:t>
      </w:r>
      <w:r w:rsidRPr="00066070">
        <w:rPr>
          <w:rFonts w:ascii="Times New Roman" w:hAnsi="Times New Roman" w:cs="Times New Roman"/>
          <w:b/>
          <w:bCs/>
          <w:color w:val="000000"/>
        </w:rPr>
        <w:t>(CCAG</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Article</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74)</w:t>
      </w:r>
    </w:p>
    <w:p w14:paraId="07095F7E" w14:textId="77777777" w:rsidR="00EE0E58" w:rsidRPr="00066070" w:rsidRDefault="00EE0E58" w:rsidP="00EE0E58">
      <w:pPr>
        <w:widowControl w:val="0"/>
        <w:autoSpaceDE w:val="0"/>
        <w:autoSpaceDN w:val="0"/>
        <w:adjustRightInd w:val="0"/>
        <w:spacing w:after="0" w:line="240" w:lineRule="auto"/>
        <w:ind w:left="114" w:right="-168"/>
        <w:jc w:val="both"/>
        <w:rPr>
          <w:rFonts w:ascii="Times New Roman" w:hAnsi="Times New Roman" w:cs="Times New Roman"/>
          <w:color w:val="000000"/>
        </w:rPr>
      </w:pPr>
      <w:r w:rsidRPr="00066070">
        <w:rPr>
          <w:rFonts w:ascii="Times New Roman" w:hAnsi="Times New Roman" w:cs="Times New Roman"/>
          <w:color w:val="000000"/>
        </w:rPr>
        <w:t xml:space="preserve">Le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marché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peut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être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résilié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comme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prévu </w:t>
      </w:r>
      <w:r w:rsidRPr="00066070">
        <w:rPr>
          <w:rFonts w:ascii="Times New Roman" w:hAnsi="Times New Roman" w:cs="Times New Roman"/>
          <w:color w:val="000000"/>
          <w:spacing w:val="23"/>
        </w:rPr>
        <w:t xml:space="preserve"> </w:t>
      </w:r>
      <w:r w:rsidR="00642849" w:rsidRPr="00066070">
        <w:rPr>
          <w:rFonts w:ascii="Times New Roman" w:hAnsi="Times New Roman" w:cs="Times New Roman"/>
          <w:color w:val="000000"/>
        </w:rPr>
        <w:t xml:space="preserve">dans le décret n°2018/366 du 20 juin 2018 portant Code des Marchés Publics </w:t>
      </w:r>
      <w:r w:rsidRPr="00066070">
        <w:rPr>
          <w:rFonts w:ascii="Times New Roman" w:hAnsi="Times New Roman" w:cs="Times New Roman"/>
          <w:color w:val="000000"/>
        </w:rPr>
        <w:t xml:space="preserve">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 xml:space="preserve">et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 xml:space="preserve">également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 xml:space="preserve">dans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 xml:space="preserve">les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 xml:space="preserve">conditions stipulées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aux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articles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74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75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et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76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du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CCAG, notamment</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dans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l’un</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 xml:space="preserve">des </w:t>
      </w:r>
      <w:r w:rsidRPr="00066070">
        <w:rPr>
          <w:rFonts w:ascii="Times New Roman" w:hAnsi="Times New Roman" w:cs="Times New Roman"/>
          <w:color w:val="000000"/>
          <w:spacing w:val="13"/>
        </w:rPr>
        <w:t xml:space="preserve"> </w:t>
      </w:r>
      <w:r w:rsidRPr="00066070">
        <w:rPr>
          <w:rFonts w:ascii="Times New Roman" w:hAnsi="Times New Roman" w:cs="Times New Roman"/>
          <w:color w:val="000000"/>
        </w:rPr>
        <w:t>cas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de</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w:t>
      </w:r>
    </w:p>
    <w:p w14:paraId="0DA11A33" w14:textId="77777777" w:rsidR="00EE0E58" w:rsidRPr="00066070" w:rsidRDefault="00EE0E58" w:rsidP="00EE0E58">
      <w:pPr>
        <w:widowControl w:val="0"/>
        <w:autoSpaceDE w:val="0"/>
        <w:autoSpaceDN w:val="0"/>
        <w:adjustRightInd w:val="0"/>
        <w:spacing w:after="0" w:line="240" w:lineRule="auto"/>
        <w:ind w:left="341" w:right="-20" w:hanging="227"/>
        <w:jc w:val="both"/>
        <w:rPr>
          <w:rFonts w:ascii="Times New Roman" w:hAnsi="Times New Roman" w:cs="Times New Roman"/>
          <w:color w:val="000000"/>
        </w:rPr>
      </w:pPr>
      <w:r w:rsidRPr="00066070">
        <w:rPr>
          <w:rFonts w:ascii="Times New Roman" w:hAnsi="Times New Roman" w:cs="Times New Roman"/>
          <w:color w:val="000000"/>
        </w:rPr>
        <w:t xml:space="preserve">-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 xml:space="preserve">Retard </w:t>
      </w:r>
      <w:r w:rsidRPr="00066070">
        <w:rPr>
          <w:rFonts w:ascii="Times New Roman" w:hAnsi="Times New Roman" w:cs="Times New Roman"/>
          <w:color w:val="000000"/>
          <w:spacing w:val="-27"/>
        </w:rPr>
        <w:t xml:space="preserve"> </w:t>
      </w:r>
      <w:r w:rsidRPr="00066070">
        <w:rPr>
          <w:rFonts w:ascii="Times New Roman" w:hAnsi="Times New Roman" w:cs="Times New Roman"/>
          <w:color w:val="000000"/>
        </w:rPr>
        <w:t xml:space="preserve">de </w:t>
      </w:r>
      <w:r w:rsidRPr="00066070">
        <w:rPr>
          <w:rFonts w:ascii="Times New Roman" w:hAnsi="Times New Roman" w:cs="Times New Roman"/>
          <w:color w:val="000000"/>
          <w:spacing w:val="-27"/>
        </w:rPr>
        <w:t xml:space="preserve"> </w:t>
      </w:r>
      <w:r w:rsidRPr="00066070">
        <w:rPr>
          <w:rFonts w:ascii="Times New Roman" w:hAnsi="Times New Roman" w:cs="Times New Roman"/>
          <w:color w:val="000000"/>
        </w:rPr>
        <w:t xml:space="preserve">plus </w:t>
      </w:r>
      <w:r w:rsidRPr="00066070">
        <w:rPr>
          <w:rFonts w:ascii="Times New Roman" w:hAnsi="Times New Roman" w:cs="Times New Roman"/>
          <w:color w:val="000000"/>
          <w:spacing w:val="-27"/>
        </w:rPr>
        <w:t xml:space="preserve"> </w:t>
      </w:r>
      <w:r w:rsidRPr="00066070">
        <w:rPr>
          <w:rFonts w:ascii="Times New Roman" w:hAnsi="Times New Roman" w:cs="Times New Roman"/>
          <w:color w:val="000000"/>
        </w:rPr>
        <w:t xml:space="preserve">de </w:t>
      </w:r>
      <w:r w:rsidRPr="00066070">
        <w:rPr>
          <w:rFonts w:ascii="Times New Roman" w:hAnsi="Times New Roman" w:cs="Times New Roman"/>
          <w:color w:val="000000"/>
          <w:spacing w:val="-27"/>
        </w:rPr>
        <w:t xml:space="preserve"> </w:t>
      </w:r>
      <w:r w:rsidRPr="00066070">
        <w:rPr>
          <w:rFonts w:ascii="Times New Roman" w:hAnsi="Times New Roman" w:cs="Times New Roman"/>
          <w:color w:val="000000"/>
        </w:rPr>
        <w:t xml:space="preserve">quinze </w:t>
      </w:r>
      <w:r w:rsidRPr="00066070">
        <w:rPr>
          <w:rFonts w:ascii="Times New Roman" w:hAnsi="Times New Roman" w:cs="Times New Roman"/>
          <w:color w:val="000000"/>
          <w:spacing w:val="-27"/>
        </w:rPr>
        <w:t xml:space="preserve"> </w:t>
      </w:r>
      <w:r w:rsidRPr="00066070">
        <w:rPr>
          <w:rFonts w:ascii="Times New Roman" w:hAnsi="Times New Roman" w:cs="Times New Roman"/>
          <w:color w:val="000000"/>
        </w:rPr>
        <w:t xml:space="preserve">(15) </w:t>
      </w:r>
      <w:r w:rsidRPr="00066070">
        <w:rPr>
          <w:rFonts w:ascii="Times New Roman" w:hAnsi="Times New Roman" w:cs="Times New Roman"/>
          <w:color w:val="000000"/>
          <w:spacing w:val="-27"/>
        </w:rPr>
        <w:t xml:space="preserve"> </w:t>
      </w:r>
      <w:r w:rsidRPr="00066070">
        <w:rPr>
          <w:rFonts w:ascii="Times New Roman" w:hAnsi="Times New Roman" w:cs="Times New Roman"/>
          <w:color w:val="000000"/>
        </w:rPr>
        <w:t xml:space="preserve">jours </w:t>
      </w:r>
      <w:r w:rsidRPr="00066070">
        <w:rPr>
          <w:rFonts w:ascii="Times New Roman" w:hAnsi="Times New Roman" w:cs="Times New Roman"/>
          <w:color w:val="000000"/>
          <w:spacing w:val="-27"/>
        </w:rPr>
        <w:t xml:space="preserve"> </w:t>
      </w:r>
      <w:r w:rsidRPr="00066070">
        <w:rPr>
          <w:rFonts w:ascii="Times New Roman" w:hAnsi="Times New Roman" w:cs="Times New Roman"/>
          <w:color w:val="000000"/>
        </w:rPr>
        <w:t xml:space="preserve">calendaires dans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l’exécution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d’un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ordre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de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service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ou  </w:t>
      </w:r>
      <w:r w:rsidRPr="00066070">
        <w:rPr>
          <w:rFonts w:ascii="Times New Roman" w:hAnsi="Times New Roman" w:cs="Times New Roman"/>
          <w:color w:val="000000"/>
          <w:spacing w:val="10"/>
        </w:rPr>
        <w:t xml:space="preserve"> </w:t>
      </w:r>
      <w:r w:rsidRPr="00066070">
        <w:rPr>
          <w:rFonts w:ascii="Times New Roman" w:hAnsi="Times New Roman" w:cs="Times New Roman"/>
          <w:color w:val="000000"/>
        </w:rPr>
        <w:t xml:space="preserve">arrêt injustifié </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 xml:space="preserve">des </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 xml:space="preserve">travaux </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 xml:space="preserve">de </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 xml:space="preserve">plus </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 xml:space="preserve">de </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 xml:space="preserve">sept </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 xml:space="preserve">(07) </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jours calendaires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w:t>
      </w:r>
    </w:p>
    <w:p w14:paraId="7876DD8E" w14:textId="77777777" w:rsidR="00EE0E58" w:rsidRPr="00066070" w:rsidRDefault="00EE0E58" w:rsidP="00EE0E58">
      <w:pPr>
        <w:widowControl w:val="0"/>
        <w:autoSpaceDE w:val="0"/>
        <w:autoSpaceDN w:val="0"/>
        <w:adjustRightInd w:val="0"/>
        <w:spacing w:after="0" w:line="240" w:lineRule="auto"/>
        <w:ind w:left="341" w:right="-148" w:hanging="227"/>
        <w:jc w:val="both"/>
        <w:rPr>
          <w:rFonts w:ascii="Times New Roman" w:hAnsi="Times New Roman" w:cs="Times New Roman"/>
          <w:color w:val="000000"/>
        </w:rPr>
      </w:pPr>
      <w:r w:rsidRPr="00066070">
        <w:rPr>
          <w:rFonts w:ascii="Times New Roman" w:hAnsi="Times New Roman" w:cs="Times New Roman"/>
          <w:color w:val="000000"/>
        </w:rPr>
        <w:t xml:space="preserve">-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Retard</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dans</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les</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travaux</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entraînant</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des</w:t>
      </w:r>
      <w:r w:rsidRPr="00066070">
        <w:rPr>
          <w:rFonts w:ascii="Times New Roman" w:hAnsi="Times New Roman" w:cs="Times New Roman"/>
          <w:color w:val="000000"/>
          <w:spacing w:val="21"/>
        </w:rPr>
        <w:t xml:space="preserve"> </w:t>
      </w:r>
      <w:r w:rsidRPr="00066070">
        <w:rPr>
          <w:rFonts w:ascii="Times New Roman" w:hAnsi="Times New Roman" w:cs="Times New Roman"/>
          <w:color w:val="000000"/>
        </w:rPr>
        <w:t>pénalités au-delà</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de</w:t>
      </w:r>
      <w:r w:rsidRPr="00066070">
        <w:rPr>
          <w:rFonts w:ascii="Times New Roman" w:hAnsi="Times New Roman" w:cs="Times New Roman"/>
          <w:color w:val="000000"/>
          <w:spacing w:val="6"/>
        </w:rPr>
        <w:t xml:space="preserve"> dix pour cent (</w:t>
      </w:r>
      <w:r w:rsidRPr="00066070">
        <w:rPr>
          <w:rFonts w:ascii="Times New Roman" w:hAnsi="Times New Roman" w:cs="Times New Roman"/>
          <w:color w:val="000000"/>
        </w:rPr>
        <w:t>10</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du</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montant</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des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travaux </w:t>
      </w:r>
      <w:r w:rsidRPr="00066070">
        <w:rPr>
          <w:rFonts w:ascii="Times New Roman" w:hAnsi="Times New Roman" w:cs="Times New Roman"/>
          <w:color w:val="000000"/>
          <w:spacing w:val="6"/>
        </w:rPr>
        <w:t>;</w:t>
      </w:r>
    </w:p>
    <w:p w14:paraId="031E9849"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color w:val="000000"/>
        </w:rPr>
      </w:pPr>
      <w:r w:rsidRPr="00066070">
        <w:rPr>
          <w:rFonts w:ascii="Times New Roman" w:hAnsi="Times New Roman" w:cs="Times New Roman"/>
          <w:color w:val="000000"/>
        </w:rPr>
        <w:t xml:space="preserve">-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Refus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de</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la</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reprise</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des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travaux</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mal</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exécutés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w:t>
      </w:r>
    </w:p>
    <w:p w14:paraId="47C4DA32"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color w:val="000000"/>
        </w:rPr>
      </w:pPr>
      <w:r w:rsidRPr="00066070">
        <w:rPr>
          <w:rFonts w:ascii="Times New Roman" w:hAnsi="Times New Roman" w:cs="Times New Roman"/>
          <w:color w:val="000000"/>
        </w:rPr>
        <w:t xml:space="preserve">-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Défaillance</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du Cocontractant</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w:t>
      </w:r>
    </w:p>
    <w:p w14:paraId="65F39A6A"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color w:val="000000"/>
        </w:rPr>
      </w:pPr>
      <w:r w:rsidRPr="00066070">
        <w:rPr>
          <w:rFonts w:ascii="Times New Roman" w:hAnsi="Times New Roman" w:cs="Times New Roman"/>
          <w:color w:val="000000"/>
        </w:rPr>
        <w:t xml:space="preserve">-  </w:t>
      </w:r>
      <w:r w:rsidRPr="00066070">
        <w:rPr>
          <w:rFonts w:ascii="Times New Roman" w:hAnsi="Times New Roman" w:cs="Times New Roman"/>
          <w:color w:val="000000"/>
          <w:spacing w:val="-29"/>
        </w:rPr>
        <w:t xml:space="preserve"> </w:t>
      </w:r>
      <w:r w:rsidRPr="00066070">
        <w:rPr>
          <w:rFonts w:ascii="Times New Roman" w:hAnsi="Times New Roman" w:cs="Times New Roman"/>
          <w:color w:val="000000"/>
        </w:rPr>
        <w:t>Non</w:t>
      </w:r>
      <w:r w:rsidRPr="00066070">
        <w:rPr>
          <w:rFonts w:ascii="Times New Roman" w:hAnsi="Times New Roman" w:cs="Times New Roman"/>
          <w:color w:val="000000"/>
          <w:spacing w:val="6"/>
        </w:rPr>
        <w:t>-</w:t>
      </w:r>
      <w:r w:rsidRPr="00066070">
        <w:rPr>
          <w:rFonts w:ascii="Times New Roman" w:hAnsi="Times New Roman" w:cs="Times New Roman"/>
          <w:color w:val="000000"/>
        </w:rPr>
        <w:t>paiement</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persistant</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des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prestations.</w:t>
      </w:r>
    </w:p>
    <w:p w14:paraId="4D77B4B7"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b/>
          <w:bCs/>
          <w:u w:val="single"/>
        </w:rPr>
      </w:pPr>
    </w:p>
    <w:p w14:paraId="045CB304"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b/>
          <w:bCs/>
        </w:rPr>
      </w:pPr>
      <w:r w:rsidRPr="00066070">
        <w:rPr>
          <w:rFonts w:ascii="Times New Roman" w:hAnsi="Times New Roman" w:cs="Times New Roman"/>
          <w:b/>
          <w:bCs/>
          <w:u w:val="single"/>
        </w:rPr>
        <w:t xml:space="preserve">Article 47 </w:t>
      </w:r>
      <w:r w:rsidRPr="00066070">
        <w:rPr>
          <w:rFonts w:ascii="Times New Roman" w:hAnsi="Times New Roman" w:cs="Times New Roman"/>
          <w:b/>
          <w:bCs/>
        </w:rPr>
        <w:t>: Cas de force majeure (CCAG article 75)</w:t>
      </w:r>
    </w:p>
    <w:p w14:paraId="734C4E75" w14:textId="77777777" w:rsidR="00EE0E58" w:rsidRPr="00066070" w:rsidRDefault="00EE0E58" w:rsidP="00EE0E58">
      <w:pPr>
        <w:widowControl w:val="0"/>
        <w:autoSpaceDE w:val="0"/>
        <w:autoSpaceDN w:val="0"/>
        <w:adjustRightInd w:val="0"/>
        <w:spacing w:after="0" w:line="240" w:lineRule="auto"/>
        <w:ind w:left="114" w:right="-20"/>
        <w:jc w:val="both"/>
        <w:rPr>
          <w:rFonts w:ascii="Times New Roman" w:hAnsi="Times New Roman" w:cs="Times New Roman"/>
          <w:b/>
          <w:bCs/>
          <w:u w:val="single"/>
        </w:rPr>
      </w:pPr>
    </w:p>
    <w:p w14:paraId="516ACC93" w14:textId="77777777" w:rsidR="00EE0E58" w:rsidRPr="00066070" w:rsidRDefault="00EE0E58">
      <w:pPr>
        <w:widowControl w:val="0"/>
        <w:numPr>
          <w:ilvl w:val="1"/>
          <w:numId w:val="10"/>
        </w:numPr>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color w:val="000000"/>
        </w:rPr>
        <w:t xml:space="preserve">Dans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le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cas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où le</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Cocontractant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 xml:space="preserve">invoquerait </w:t>
      </w:r>
      <w:r w:rsidRPr="00066070">
        <w:rPr>
          <w:rFonts w:ascii="Times New Roman" w:hAnsi="Times New Roman" w:cs="Times New Roman"/>
          <w:color w:val="000000"/>
          <w:spacing w:val="-25"/>
        </w:rPr>
        <w:t xml:space="preserve"> </w:t>
      </w:r>
      <w:r w:rsidRPr="00066070">
        <w:rPr>
          <w:rFonts w:ascii="Times New Roman" w:hAnsi="Times New Roman" w:cs="Times New Roman"/>
          <w:color w:val="000000"/>
        </w:rPr>
        <w:t>le cas</w:t>
      </w:r>
      <w:r w:rsidRPr="00066070">
        <w:rPr>
          <w:rFonts w:ascii="Times New Roman" w:hAnsi="Times New Roman" w:cs="Times New Roman"/>
          <w:color w:val="000000"/>
          <w:spacing w:val="15"/>
        </w:rPr>
        <w:t xml:space="preserve"> </w:t>
      </w:r>
      <w:r w:rsidRPr="00066070">
        <w:rPr>
          <w:rFonts w:ascii="Times New Roman" w:hAnsi="Times New Roman" w:cs="Times New Roman"/>
          <w:color w:val="000000"/>
        </w:rPr>
        <w:t>de</w:t>
      </w:r>
      <w:r w:rsidRPr="00066070">
        <w:rPr>
          <w:rFonts w:ascii="Times New Roman" w:hAnsi="Times New Roman" w:cs="Times New Roman"/>
          <w:color w:val="000000"/>
          <w:spacing w:val="15"/>
        </w:rPr>
        <w:t xml:space="preserve"> </w:t>
      </w:r>
      <w:r w:rsidRPr="00066070">
        <w:rPr>
          <w:rFonts w:ascii="Times New Roman" w:hAnsi="Times New Roman" w:cs="Times New Roman"/>
          <w:color w:val="000000"/>
        </w:rPr>
        <w:t>force</w:t>
      </w:r>
      <w:r w:rsidRPr="00066070">
        <w:rPr>
          <w:rFonts w:ascii="Times New Roman" w:hAnsi="Times New Roman" w:cs="Times New Roman"/>
          <w:color w:val="000000"/>
          <w:spacing w:val="15"/>
        </w:rPr>
        <w:t xml:space="preserve"> </w:t>
      </w:r>
      <w:r w:rsidRPr="00066070">
        <w:rPr>
          <w:rFonts w:ascii="Times New Roman" w:hAnsi="Times New Roman" w:cs="Times New Roman"/>
          <w:color w:val="000000"/>
        </w:rPr>
        <w:t>majeure,</w:t>
      </w:r>
      <w:r w:rsidRPr="00066070">
        <w:rPr>
          <w:rFonts w:ascii="Times New Roman" w:hAnsi="Times New Roman" w:cs="Times New Roman"/>
          <w:color w:val="000000"/>
          <w:spacing w:val="15"/>
        </w:rPr>
        <w:t xml:space="preserve"> </w:t>
      </w:r>
      <w:r w:rsidRPr="00066070">
        <w:rPr>
          <w:rFonts w:ascii="Times New Roman" w:hAnsi="Times New Roman" w:cs="Times New Roman"/>
          <w:color w:val="000000"/>
        </w:rPr>
        <w:t>les</w:t>
      </w:r>
      <w:r w:rsidRPr="00066070">
        <w:rPr>
          <w:rFonts w:ascii="Times New Roman" w:hAnsi="Times New Roman" w:cs="Times New Roman"/>
          <w:color w:val="000000"/>
          <w:spacing w:val="15"/>
        </w:rPr>
        <w:t xml:space="preserve"> </w:t>
      </w:r>
      <w:r w:rsidRPr="00066070">
        <w:rPr>
          <w:rFonts w:ascii="Times New Roman" w:hAnsi="Times New Roman" w:cs="Times New Roman"/>
          <w:color w:val="000000"/>
        </w:rPr>
        <w:t>seuils</w:t>
      </w:r>
      <w:r w:rsidRPr="00066070">
        <w:rPr>
          <w:rFonts w:ascii="Times New Roman" w:hAnsi="Times New Roman" w:cs="Times New Roman"/>
          <w:color w:val="000000"/>
          <w:spacing w:val="15"/>
        </w:rPr>
        <w:t xml:space="preserve"> </w:t>
      </w:r>
      <w:r w:rsidRPr="00066070">
        <w:rPr>
          <w:rFonts w:ascii="Times New Roman" w:hAnsi="Times New Roman" w:cs="Times New Roman"/>
          <w:color w:val="000000"/>
        </w:rPr>
        <w:t>en</w:t>
      </w:r>
      <w:r w:rsidRPr="00066070">
        <w:rPr>
          <w:rFonts w:ascii="Times New Roman" w:hAnsi="Times New Roman" w:cs="Times New Roman"/>
          <w:color w:val="000000"/>
          <w:spacing w:val="15"/>
        </w:rPr>
        <w:t xml:space="preserve"> </w:t>
      </w:r>
      <w:r w:rsidRPr="00066070">
        <w:rPr>
          <w:rFonts w:ascii="Times New Roman" w:hAnsi="Times New Roman" w:cs="Times New Roman"/>
          <w:color w:val="000000"/>
        </w:rPr>
        <w:t>deçà</w:t>
      </w:r>
      <w:r w:rsidRPr="00066070">
        <w:rPr>
          <w:rFonts w:ascii="Times New Roman" w:hAnsi="Times New Roman" w:cs="Times New Roman"/>
          <w:color w:val="000000"/>
          <w:spacing w:val="15"/>
        </w:rPr>
        <w:t xml:space="preserve"> </w:t>
      </w:r>
      <w:r w:rsidRPr="00066070">
        <w:rPr>
          <w:rFonts w:ascii="Times New Roman" w:hAnsi="Times New Roman" w:cs="Times New Roman"/>
          <w:color w:val="000000"/>
        </w:rPr>
        <w:t xml:space="preserve">des quels </w:t>
      </w:r>
      <w:r w:rsidRPr="00066070">
        <w:rPr>
          <w:rFonts w:ascii="Times New Roman" w:hAnsi="Times New Roman" w:cs="Times New Roman"/>
          <w:color w:val="000000"/>
          <w:spacing w:val="17"/>
        </w:rPr>
        <w:t xml:space="preserve"> </w:t>
      </w:r>
      <w:r w:rsidRPr="00066070">
        <w:rPr>
          <w:rFonts w:ascii="Times New Roman" w:hAnsi="Times New Roman" w:cs="Times New Roman"/>
          <w:color w:val="000000"/>
        </w:rPr>
        <w:t xml:space="preserve">aucune </w:t>
      </w:r>
      <w:r w:rsidRPr="00066070">
        <w:rPr>
          <w:rFonts w:ascii="Times New Roman" w:hAnsi="Times New Roman" w:cs="Times New Roman"/>
          <w:color w:val="000000"/>
          <w:spacing w:val="17"/>
        </w:rPr>
        <w:t xml:space="preserve"> </w:t>
      </w:r>
      <w:r w:rsidRPr="00066070">
        <w:rPr>
          <w:rFonts w:ascii="Times New Roman" w:hAnsi="Times New Roman" w:cs="Times New Roman"/>
          <w:color w:val="000000"/>
        </w:rPr>
        <w:t xml:space="preserve">réclamation </w:t>
      </w:r>
      <w:r w:rsidRPr="00066070">
        <w:rPr>
          <w:rFonts w:ascii="Times New Roman" w:hAnsi="Times New Roman" w:cs="Times New Roman"/>
          <w:color w:val="000000"/>
          <w:spacing w:val="17"/>
        </w:rPr>
        <w:t xml:space="preserve"> </w:t>
      </w:r>
      <w:r w:rsidRPr="00066070">
        <w:rPr>
          <w:rFonts w:ascii="Times New Roman" w:hAnsi="Times New Roman" w:cs="Times New Roman"/>
          <w:color w:val="000000"/>
        </w:rPr>
        <w:t xml:space="preserve">ne </w:t>
      </w:r>
      <w:r w:rsidRPr="00066070">
        <w:rPr>
          <w:rFonts w:ascii="Times New Roman" w:hAnsi="Times New Roman" w:cs="Times New Roman"/>
          <w:color w:val="000000"/>
          <w:spacing w:val="17"/>
        </w:rPr>
        <w:t xml:space="preserve"> </w:t>
      </w:r>
      <w:r w:rsidRPr="00066070">
        <w:rPr>
          <w:rFonts w:ascii="Times New Roman" w:hAnsi="Times New Roman" w:cs="Times New Roman"/>
          <w:color w:val="000000"/>
        </w:rPr>
        <w:t xml:space="preserve">sera </w:t>
      </w:r>
      <w:r w:rsidRPr="00066070">
        <w:rPr>
          <w:rFonts w:ascii="Times New Roman" w:hAnsi="Times New Roman" w:cs="Times New Roman"/>
          <w:color w:val="000000"/>
          <w:spacing w:val="17"/>
        </w:rPr>
        <w:t xml:space="preserve"> </w:t>
      </w:r>
      <w:r w:rsidRPr="00066070">
        <w:rPr>
          <w:rFonts w:ascii="Times New Roman" w:hAnsi="Times New Roman" w:cs="Times New Roman"/>
          <w:color w:val="000000"/>
        </w:rPr>
        <w:t>admise sont</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w:t>
      </w:r>
    </w:p>
    <w:p w14:paraId="0936F6CD"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i/>
          <w:iCs/>
          <w:color w:val="000000"/>
        </w:rPr>
        <w:t xml:space="preserve">-  </w:t>
      </w:r>
      <w:r w:rsidRPr="00066070">
        <w:rPr>
          <w:rFonts w:ascii="Times New Roman" w:hAnsi="Times New Roman" w:cs="Times New Roman"/>
          <w:i/>
          <w:iCs/>
          <w:color w:val="000000"/>
          <w:spacing w:val="-29"/>
        </w:rPr>
        <w:t xml:space="preserve"> </w:t>
      </w:r>
      <w:r w:rsidRPr="00066070">
        <w:rPr>
          <w:rFonts w:ascii="Times New Roman" w:hAnsi="Times New Roman" w:cs="Times New Roman"/>
          <w:i/>
          <w:iCs/>
          <w:color w:val="000000"/>
        </w:rPr>
        <w:t>pluie</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w:t>
      </w:r>
      <w:r w:rsidRPr="00066070">
        <w:rPr>
          <w:rFonts w:ascii="Times New Roman" w:hAnsi="Times New Roman" w:cs="Times New Roman"/>
          <w:i/>
          <w:iCs/>
          <w:color w:val="000000"/>
          <w:spacing w:val="6"/>
        </w:rPr>
        <w:t xml:space="preserve"> </w:t>
      </w:r>
      <w:smartTag w:uri="urn:schemas-microsoft-com:office:smarttags" w:element="metricconverter">
        <w:smartTagPr>
          <w:attr w:name="ProductID" w:val="200 millim￨tres"/>
        </w:smartTagPr>
        <w:r w:rsidRPr="00066070">
          <w:rPr>
            <w:rFonts w:ascii="Times New Roman" w:hAnsi="Times New Roman" w:cs="Times New Roman"/>
            <w:i/>
            <w:iCs/>
            <w:color w:val="000000"/>
          </w:rPr>
          <w:t>200</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millimètres</w:t>
        </w:r>
      </w:smartTag>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en</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24</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heures</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w:t>
      </w:r>
    </w:p>
    <w:p w14:paraId="1CA6D052"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color w:val="000000"/>
        </w:rPr>
      </w:pPr>
      <w:r w:rsidRPr="00066070">
        <w:rPr>
          <w:rFonts w:ascii="Times New Roman" w:hAnsi="Times New Roman" w:cs="Times New Roman"/>
          <w:i/>
          <w:iCs/>
          <w:color w:val="000000"/>
        </w:rPr>
        <w:t xml:space="preserve">-  </w:t>
      </w:r>
      <w:r w:rsidRPr="00066070">
        <w:rPr>
          <w:rFonts w:ascii="Times New Roman" w:hAnsi="Times New Roman" w:cs="Times New Roman"/>
          <w:i/>
          <w:iCs/>
          <w:color w:val="000000"/>
          <w:spacing w:val="-29"/>
        </w:rPr>
        <w:t xml:space="preserve"> </w:t>
      </w:r>
      <w:r w:rsidRPr="00066070">
        <w:rPr>
          <w:rFonts w:ascii="Times New Roman" w:hAnsi="Times New Roman" w:cs="Times New Roman"/>
          <w:i/>
          <w:iCs/>
          <w:color w:val="000000"/>
        </w:rPr>
        <w:t>vent</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w:t>
      </w:r>
      <w:r w:rsidRPr="00066070">
        <w:rPr>
          <w:rFonts w:ascii="Times New Roman" w:hAnsi="Times New Roman" w:cs="Times New Roman"/>
          <w:i/>
          <w:iCs/>
          <w:color w:val="000000"/>
          <w:spacing w:val="6"/>
        </w:rPr>
        <w:t xml:space="preserve"> </w:t>
      </w:r>
      <w:smartTag w:uri="urn:schemas-microsoft-com:office:smarttags" w:element="metricconverter">
        <w:smartTagPr>
          <w:attr w:name="ProductID" w:val="40 m￨tres"/>
        </w:smartTagPr>
        <w:r w:rsidRPr="00066070">
          <w:rPr>
            <w:rFonts w:ascii="Times New Roman" w:hAnsi="Times New Roman" w:cs="Times New Roman"/>
            <w:i/>
            <w:iCs/>
            <w:color w:val="000000"/>
          </w:rPr>
          <w:t>40</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mètres</w:t>
        </w:r>
      </w:smartTag>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par</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seconde</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w:t>
      </w:r>
    </w:p>
    <w:p w14:paraId="469295F5" w14:textId="77777777" w:rsidR="00EE0E58" w:rsidRPr="00066070" w:rsidRDefault="00EE0E58" w:rsidP="00EE0E58">
      <w:pPr>
        <w:widowControl w:val="0"/>
        <w:autoSpaceDE w:val="0"/>
        <w:autoSpaceDN w:val="0"/>
        <w:adjustRightInd w:val="0"/>
        <w:spacing w:after="0" w:line="240" w:lineRule="auto"/>
        <w:ind w:right="-20"/>
        <w:jc w:val="both"/>
        <w:rPr>
          <w:rFonts w:ascii="Times New Roman" w:hAnsi="Times New Roman" w:cs="Times New Roman"/>
          <w:i/>
          <w:iCs/>
          <w:color w:val="000000"/>
        </w:rPr>
      </w:pPr>
      <w:r w:rsidRPr="00066070">
        <w:rPr>
          <w:rFonts w:ascii="Times New Roman" w:hAnsi="Times New Roman" w:cs="Times New Roman"/>
          <w:i/>
          <w:iCs/>
          <w:color w:val="000000"/>
        </w:rPr>
        <w:t xml:space="preserve">-  </w:t>
      </w:r>
      <w:r w:rsidRPr="00066070">
        <w:rPr>
          <w:rFonts w:ascii="Times New Roman" w:hAnsi="Times New Roman" w:cs="Times New Roman"/>
          <w:i/>
          <w:iCs/>
          <w:color w:val="000000"/>
          <w:spacing w:val="-29"/>
        </w:rPr>
        <w:t xml:space="preserve"> </w:t>
      </w:r>
      <w:r w:rsidRPr="00066070">
        <w:rPr>
          <w:rFonts w:ascii="Times New Roman" w:hAnsi="Times New Roman" w:cs="Times New Roman"/>
          <w:i/>
          <w:iCs/>
          <w:color w:val="000000"/>
        </w:rPr>
        <w:t>crue</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la</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crue</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de</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fréquence</w:t>
      </w:r>
      <w:r w:rsidRPr="00066070">
        <w:rPr>
          <w:rFonts w:ascii="Times New Roman" w:hAnsi="Times New Roman" w:cs="Times New Roman"/>
          <w:i/>
          <w:iCs/>
          <w:color w:val="000000"/>
          <w:spacing w:val="6"/>
        </w:rPr>
        <w:t xml:space="preserve"> </w:t>
      </w:r>
      <w:r w:rsidRPr="00066070">
        <w:rPr>
          <w:rFonts w:ascii="Times New Roman" w:hAnsi="Times New Roman" w:cs="Times New Roman"/>
          <w:i/>
          <w:iCs/>
          <w:color w:val="000000"/>
        </w:rPr>
        <w:t>décennale.</w:t>
      </w:r>
    </w:p>
    <w:p w14:paraId="008FAC61" w14:textId="77777777" w:rsidR="00EE0E58" w:rsidRPr="00066070" w:rsidRDefault="00EE0E58" w:rsidP="00EE0E58">
      <w:pPr>
        <w:widowControl w:val="0"/>
        <w:autoSpaceDE w:val="0"/>
        <w:autoSpaceDN w:val="0"/>
        <w:adjustRightInd w:val="0"/>
        <w:spacing w:after="0" w:line="240" w:lineRule="auto"/>
        <w:ind w:right="-54"/>
        <w:jc w:val="both"/>
        <w:rPr>
          <w:rFonts w:ascii="Times New Roman" w:hAnsi="Times New Roman" w:cs="Times New Roman"/>
          <w:b/>
          <w:bCs/>
          <w:color w:val="000000"/>
          <w:u w:val="single"/>
        </w:rPr>
      </w:pPr>
    </w:p>
    <w:p w14:paraId="53077573" w14:textId="70E99D24" w:rsidR="00EE0E58" w:rsidRPr="00066070" w:rsidRDefault="00EE0E58" w:rsidP="00EE0E58">
      <w:pPr>
        <w:widowControl w:val="0"/>
        <w:autoSpaceDE w:val="0"/>
        <w:autoSpaceDN w:val="0"/>
        <w:adjustRightInd w:val="0"/>
        <w:spacing w:after="0" w:line="240" w:lineRule="auto"/>
        <w:ind w:right="-54"/>
        <w:jc w:val="both"/>
        <w:rPr>
          <w:rFonts w:ascii="Times New Roman" w:hAnsi="Times New Roman" w:cs="Times New Roman"/>
          <w:b/>
          <w:bCs/>
          <w:color w:val="000000"/>
        </w:rPr>
      </w:pPr>
      <w:r w:rsidRPr="00066070">
        <w:rPr>
          <w:rFonts w:ascii="Times New Roman" w:hAnsi="Times New Roman" w:cs="Times New Roman"/>
          <w:b/>
          <w:bCs/>
          <w:color w:val="000000"/>
          <w:u w:val="single"/>
        </w:rPr>
        <w:t>Article</w:t>
      </w:r>
      <w:r w:rsidRPr="00066070">
        <w:rPr>
          <w:rFonts w:ascii="Times New Roman" w:hAnsi="Times New Roman" w:cs="Times New Roman"/>
          <w:b/>
          <w:bCs/>
          <w:color w:val="000000"/>
          <w:spacing w:val="-2"/>
          <w:u w:val="single"/>
        </w:rPr>
        <w:t xml:space="preserve"> </w:t>
      </w:r>
      <w:r w:rsidRPr="00066070">
        <w:rPr>
          <w:rFonts w:ascii="Times New Roman" w:hAnsi="Times New Roman" w:cs="Times New Roman"/>
          <w:b/>
          <w:bCs/>
          <w:color w:val="000000"/>
          <w:u w:val="single"/>
        </w:rPr>
        <w:t>48</w:t>
      </w:r>
      <w:r w:rsidRPr="00066070">
        <w:rPr>
          <w:rFonts w:ascii="Times New Roman" w:hAnsi="Times New Roman" w:cs="Times New Roman"/>
          <w:b/>
          <w:bCs/>
          <w:color w:val="000000"/>
          <w:spacing w:val="-2"/>
        </w:rPr>
        <w:t xml:space="preserve"> </w:t>
      </w:r>
      <w:r w:rsidRPr="00066070">
        <w:rPr>
          <w:rFonts w:ascii="Times New Roman" w:hAnsi="Times New Roman" w:cs="Times New Roman"/>
          <w:b/>
          <w:bCs/>
          <w:color w:val="000000"/>
        </w:rPr>
        <w:t>:</w:t>
      </w:r>
      <w:r w:rsidRPr="00066070">
        <w:rPr>
          <w:rFonts w:ascii="Times New Roman" w:hAnsi="Times New Roman" w:cs="Times New Roman"/>
          <w:b/>
          <w:bCs/>
          <w:color w:val="000000"/>
          <w:spacing w:val="-2"/>
        </w:rPr>
        <w:t xml:space="preserve"> </w:t>
      </w:r>
      <w:r w:rsidRPr="00066070">
        <w:rPr>
          <w:rFonts w:ascii="Times New Roman" w:hAnsi="Times New Roman" w:cs="Times New Roman"/>
          <w:b/>
          <w:bCs/>
          <w:color w:val="000000"/>
        </w:rPr>
        <w:t>Différends</w:t>
      </w:r>
      <w:r w:rsidRPr="00066070">
        <w:rPr>
          <w:rFonts w:ascii="Times New Roman" w:hAnsi="Times New Roman" w:cs="Times New Roman"/>
          <w:b/>
          <w:bCs/>
          <w:color w:val="000000"/>
          <w:spacing w:val="-2"/>
        </w:rPr>
        <w:t xml:space="preserve"> </w:t>
      </w:r>
      <w:r w:rsidRPr="00066070">
        <w:rPr>
          <w:rFonts w:ascii="Times New Roman" w:hAnsi="Times New Roman" w:cs="Times New Roman"/>
          <w:b/>
          <w:bCs/>
          <w:color w:val="000000"/>
        </w:rPr>
        <w:t>et</w:t>
      </w:r>
      <w:r w:rsidRPr="00066070">
        <w:rPr>
          <w:rFonts w:ascii="Times New Roman" w:hAnsi="Times New Roman" w:cs="Times New Roman"/>
          <w:b/>
          <w:bCs/>
          <w:color w:val="000000"/>
          <w:spacing w:val="-2"/>
        </w:rPr>
        <w:t xml:space="preserve"> </w:t>
      </w:r>
      <w:r w:rsidRPr="00066070">
        <w:rPr>
          <w:rFonts w:ascii="Times New Roman" w:hAnsi="Times New Roman" w:cs="Times New Roman"/>
          <w:b/>
          <w:bCs/>
          <w:color w:val="000000"/>
        </w:rPr>
        <w:t>litiges</w:t>
      </w:r>
      <w:r w:rsidRPr="00066070">
        <w:rPr>
          <w:rFonts w:ascii="Times New Roman" w:hAnsi="Times New Roman" w:cs="Times New Roman"/>
          <w:b/>
          <w:bCs/>
          <w:color w:val="000000"/>
          <w:spacing w:val="-2"/>
        </w:rPr>
        <w:t xml:space="preserve"> </w:t>
      </w:r>
      <w:r w:rsidRPr="00066070">
        <w:rPr>
          <w:rFonts w:ascii="Times New Roman" w:hAnsi="Times New Roman" w:cs="Times New Roman"/>
          <w:b/>
          <w:bCs/>
          <w:color w:val="000000"/>
        </w:rPr>
        <w:t>(CCAG</w:t>
      </w:r>
      <w:r w:rsidRPr="00066070">
        <w:rPr>
          <w:rFonts w:ascii="Times New Roman" w:hAnsi="Times New Roman" w:cs="Times New Roman"/>
          <w:b/>
          <w:bCs/>
          <w:color w:val="000000"/>
          <w:spacing w:val="-2"/>
        </w:rPr>
        <w:t xml:space="preserve"> </w:t>
      </w:r>
      <w:r w:rsidRPr="00066070">
        <w:rPr>
          <w:rFonts w:ascii="Times New Roman" w:hAnsi="Times New Roman" w:cs="Times New Roman"/>
          <w:b/>
          <w:bCs/>
          <w:color w:val="000000"/>
        </w:rPr>
        <w:t>article</w:t>
      </w:r>
      <w:r w:rsidRPr="00066070">
        <w:rPr>
          <w:rFonts w:ascii="Times New Roman" w:hAnsi="Times New Roman" w:cs="Times New Roman"/>
          <w:b/>
          <w:bCs/>
          <w:color w:val="000000"/>
          <w:spacing w:val="-2"/>
        </w:rPr>
        <w:t xml:space="preserve"> </w:t>
      </w:r>
      <w:r w:rsidRPr="00066070">
        <w:rPr>
          <w:rFonts w:ascii="Times New Roman" w:hAnsi="Times New Roman" w:cs="Times New Roman"/>
          <w:b/>
          <w:bCs/>
          <w:color w:val="000000"/>
        </w:rPr>
        <w:t>79)</w:t>
      </w:r>
    </w:p>
    <w:p w14:paraId="6B0E3A4A" w14:textId="4BBEC71E" w:rsidR="00EE0E58" w:rsidRPr="00066070" w:rsidRDefault="00EE0E58" w:rsidP="00EE0E58">
      <w:pPr>
        <w:autoSpaceDE w:val="0"/>
        <w:autoSpaceDN w:val="0"/>
        <w:adjustRightInd w:val="0"/>
        <w:spacing w:after="0" w:line="24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Les différends ou litiges nés de l’exécution du présent marché peuvent faire l’objet d’un règlement à l’amiable.</w:t>
      </w:r>
    </w:p>
    <w:p w14:paraId="580D6735" w14:textId="26F6238E" w:rsidR="00EE0E58" w:rsidRPr="00BB27C0" w:rsidRDefault="00EE0E58" w:rsidP="00BB27C0">
      <w:pPr>
        <w:widowControl w:val="0"/>
        <w:autoSpaceDE w:val="0"/>
        <w:autoSpaceDN w:val="0"/>
        <w:adjustRightInd w:val="0"/>
        <w:spacing w:after="0" w:line="240" w:lineRule="auto"/>
        <w:ind w:right="90"/>
        <w:jc w:val="both"/>
        <w:rPr>
          <w:rFonts w:ascii="Times New Roman" w:hAnsi="Times New Roman" w:cs="Times New Roman"/>
          <w:color w:val="000000"/>
        </w:rPr>
      </w:pPr>
      <w:r w:rsidRPr="00066070">
        <w:rPr>
          <w:rFonts w:ascii="Times New Roman" w:hAnsi="Times New Roman" w:cs="Times New Roman"/>
          <w:color w:val="000000"/>
          <w:spacing w:val="5"/>
        </w:rPr>
        <w:t>Lorsqu’aucune solution amiable ne peut être apportée au différend</w:t>
      </w:r>
      <w:r w:rsidRPr="00066070">
        <w:rPr>
          <w:rFonts w:ascii="Times New Roman" w:hAnsi="Times New Roman" w:cs="Times New Roman"/>
          <w:color w:val="000000"/>
        </w:rPr>
        <w:t xml:space="preserve">,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celui-ci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est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porté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 xml:space="preserve">devant </w:t>
      </w:r>
      <w:r w:rsidRPr="00066070">
        <w:rPr>
          <w:rFonts w:ascii="Times New Roman" w:hAnsi="Times New Roman" w:cs="Times New Roman"/>
          <w:color w:val="000000"/>
          <w:spacing w:val="-16"/>
        </w:rPr>
        <w:t xml:space="preserve"> </w:t>
      </w:r>
      <w:r w:rsidRPr="00066070">
        <w:rPr>
          <w:rFonts w:ascii="Times New Roman" w:hAnsi="Times New Roman" w:cs="Times New Roman"/>
          <w:color w:val="000000"/>
        </w:rPr>
        <w:t>la juridiction</w:t>
      </w:r>
      <w:r w:rsidRPr="00066070">
        <w:rPr>
          <w:rFonts w:ascii="Times New Roman" w:hAnsi="Times New Roman" w:cs="Times New Roman"/>
          <w:color w:val="000000"/>
          <w:spacing w:val="30"/>
        </w:rPr>
        <w:t xml:space="preserve"> </w:t>
      </w:r>
      <w:r w:rsidRPr="00066070">
        <w:rPr>
          <w:rFonts w:ascii="Times New Roman" w:hAnsi="Times New Roman" w:cs="Times New Roman"/>
          <w:color w:val="000000"/>
        </w:rPr>
        <w:t>camerounaise</w:t>
      </w:r>
      <w:r w:rsidRPr="00066070">
        <w:rPr>
          <w:rFonts w:ascii="Times New Roman" w:hAnsi="Times New Roman" w:cs="Times New Roman"/>
          <w:color w:val="000000"/>
          <w:spacing w:val="30"/>
        </w:rPr>
        <w:t xml:space="preserve"> </w:t>
      </w:r>
      <w:r w:rsidRPr="00066070">
        <w:rPr>
          <w:rFonts w:ascii="Times New Roman" w:hAnsi="Times New Roman" w:cs="Times New Roman"/>
          <w:color w:val="000000"/>
        </w:rPr>
        <w:t>compétente.</w:t>
      </w:r>
    </w:p>
    <w:p w14:paraId="6AFA49BD" w14:textId="4D3E66B6" w:rsidR="00EE0E58" w:rsidRPr="00066070" w:rsidRDefault="00EE0E58" w:rsidP="00EE0E58">
      <w:pPr>
        <w:widowControl w:val="0"/>
        <w:autoSpaceDE w:val="0"/>
        <w:autoSpaceDN w:val="0"/>
        <w:adjustRightInd w:val="0"/>
        <w:spacing w:after="0" w:line="240" w:lineRule="auto"/>
        <w:ind w:right="-35"/>
        <w:jc w:val="both"/>
        <w:rPr>
          <w:rFonts w:ascii="Times New Roman" w:hAnsi="Times New Roman" w:cs="Times New Roman"/>
          <w:b/>
          <w:bCs/>
          <w:color w:val="000000"/>
        </w:rPr>
      </w:pPr>
      <w:r w:rsidRPr="00066070">
        <w:rPr>
          <w:rFonts w:ascii="Times New Roman" w:hAnsi="Times New Roman" w:cs="Times New Roman"/>
          <w:b/>
          <w:bCs/>
          <w:color w:val="000000"/>
          <w:u w:val="single"/>
        </w:rPr>
        <w:t>Article 49</w:t>
      </w:r>
      <w:r w:rsidRPr="00066070">
        <w:rPr>
          <w:rFonts w:ascii="Times New Roman" w:hAnsi="Times New Roman" w:cs="Times New Roman"/>
          <w:b/>
          <w:bCs/>
          <w:color w:val="000000"/>
        </w:rPr>
        <w:t xml:space="preserve"> : Edition et diffusion du présent marché</w:t>
      </w:r>
    </w:p>
    <w:p w14:paraId="56104A46" w14:textId="6DF73EE3" w:rsidR="00EE0E58" w:rsidRPr="00066070" w:rsidRDefault="00EE0E58" w:rsidP="00EE0E58">
      <w:pPr>
        <w:widowControl w:val="0"/>
        <w:autoSpaceDE w:val="0"/>
        <w:autoSpaceDN w:val="0"/>
        <w:adjustRightInd w:val="0"/>
        <w:spacing w:after="0" w:line="240" w:lineRule="auto"/>
        <w:ind w:right="94"/>
        <w:jc w:val="both"/>
        <w:rPr>
          <w:rFonts w:ascii="Times New Roman" w:hAnsi="Times New Roman" w:cs="Times New Roman"/>
          <w:color w:val="000000"/>
          <w:spacing w:val="5"/>
        </w:rPr>
      </w:pPr>
      <w:r w:rsidRPr="00066070">
        <w:rPr>
          <w:rFonts w:ascii="Times New Roman" w:hAnsi="Times New Roman" w:cs="Times New Roman"/>
          <w:b/>
          <w:color w:val="000000"/>
          <w:spacing w:val="5"/>
        </w:rPr>
        <w:t>Vingt (20) exemplaires</w:t>
      </w:r>
      <w:r w:rsidRPr="00066070">
        <w:rPr>
          <w:rFonts w:ascii="Times New Roman" w:hAnsi="Times New Roman" w:cs="Times New Roman"/>
          <w:color w:val="000000"/>
          <w:spacing w:val="5"/>
        </w:rPr>
        <w:t xml:space="preserve"> du présent marché seront édités par les soins du Cocontractant et fournis au chef de service du marché.</w:t>
      </w:r>
    </w:p>
    <w:p w14:paraId="3A496DD5" w14:textId="41348473" w:rsidR="00EE0E58" w:rsidRPr="00BB27C0" w:rsidRDefault="00EE0E58" w:rsidP="00BB27C0">
      <w:pPr>
        <w:widowControl w:val="0"/>
        <w:tabs>
          <w:tab w:val="left" w:pos="3260"/>
          <w:tab w:val="left" w:pos="3740"/>
          <w:tab w:val="left" w:pos="4800"/>
        </w:tabs>
        <w:autoSpaceDE w:val="0"/>
        <w:autoSpaceDN w:val="0"/>
        <w:adjustRightInd w:val="0"/>
        <w:spacing w:after="0" w:line="240" w:lineRule="auto"/>
        <w:ind w:left="2324" w:right="-39" w:hanging="2324"/>
        <w:jc w:val="both"/>
        <w:rPr>
          <w:rFonts w:ascii="Times New Roman" w:hAnsi="Times New Roman" w:cs="Times New Roman"/>
          <w:b/>
          <w:bCs/>
          <w:color w:val="000000"/>
        </w:rPr>
      </w:pPr>
      <w:r w:rsidRPr="00066070">
        <w:rPr>
          <w:rFonts w:ascii="Times New Roman" w:hAnsi="Times New Roman" w:cs="Times New Roman"/>
          <w:b/>
          <w:bCs/>
          <w:color w:val="000000"/>
          <w:u w:val="single"/>
        </w:rPr>
        <w:t>Article</w:t>
      </w:r>
      <w:r w:rsidRPr="00066070">
        <w:rPr>
          <w:rFonts w:ascii="Times New Roman" w:hAnsi="Times New Roman" w:cs="Times New Roman"/>
          <w:b/>
          <w:bCs/>
          <w:color w:val="000000"/>
          <w:spacing w:val="6"/>
          <w:u w:val="single"/>
        </w:rPr>
        <w:t xml:space="preserve"> </w:t>
      </w:r>
      <w:r w:rsidRPr="00066070">
        <w:rPr>
          <w:rFonts w:ascii="Times New Roman" w:hAnsi="Times New Roman" w:cs="Times New Roman"/>
          <w:b/>
          <w:bCs/>
          <w:color w:val="000000"/>
          <w:u w:val="single"/>
        </w:rPr>
        <w:t>50</w:t>
      </w:r>
      <w:r w:rsidRPr="00066070">
        <w:rPr>
          <w:rFonts w:ascii="Times New Roman" w:hAnsi="Times New Roman" w:cs="Times New Roman"/>
          <w:b/>
          <w:bCs/>
          <w:color w:val="000000"/>
          <w:spacing w:val="6"/>
          <w:u w:val="single"/>
        </w:rPr>
        <w:t xml:space="preserve"> </w:t>
      </w:r>
      <w:r w:rsidRPr="00066070">
        <w:rPr>
          <w:rFonts w:ascii="Times New Roman" w:hAnsi="Times New Roman" w:cs="Times New Roman"/>
          <w:b/>
          <w:bCs/>
          <w:color w:val="000000"/>
          <w:u w:val="single"/>
        </w:rPr>
        <w:t>et</w:t>
      </w:r>
      <w:r w:rsidRPr="00066070">
        <w:rPr>
          <w:rFonts w:ascii="Times New Roman" w:hAnsi="Times New Roman" w:cs="Times New Roman"/>
          <w:b/>
          <w:bCs/>
          <w:color w:val="000000"/>
          <w:spacing w:val="6"/>
          <w:u w:val="single"/>
        </w:rPr>
        <w:t xml:space="preserve"> </w:t>
      </w:r>
      <w:r w:rsidRPr="00066070">
        <w:rPr>
          <w:rFonts w:ascii="Times New Roman" w:hAnsi="Times New Roman" w:cs="Times New Roman"/>
          <w:b/>
          <w:bCs/>
          <w:color w:val="000000"/>
          <w:u w:val="single"/>
        </w:rPr>
        <w:t>dernier</w:t>
      </w:r>
      <w:r w:rsidRPr="00066070">
        <w:rPr>
          <w:rFonts w:ascii="Times New Roman" w:hAnsi="Times New Roman" w:cs="Times New Roman"/>
          <w:b/>
          <w:bCs/>
          <w:color w:val="000000"/>
          <w:spacing w:val="6"/>
        </w:rPr>
        <w:t xml:space="preserve"> </w:t>
      </w:r>
      <w:r w:rsidRPr="00066070">
        <w:rPr>
          <w:rFonts w:ascii="Times New Roman" w:hAnsi="Times New Roman" w:cs="Times New Roman"/>
          <w:b/>
          <w:bCs/>
          <w:color w:val="000000"/>
        </w:rPr>
        <w:t xml:space="preserve">: </w:t>
      </w:r>
      <w:r w:rsidRPr="00066070">
        <w:rPr>
          <w:rFonts w:ascii="Times New Roman" w:hAnsi="Times New Roman" w:cs="Times New Roman"/>
          <w:b/>
          <w:bCs/>
          <w:color w:val="000000"/>
          <w:spacing w:val="5"/>
        </w:rPr>
        <w:t>Entré</w:t>
      </w:r>
      <w:r w:rsidRPr="00066070">
        <w:rPr>
          <w:rFonts w:ascii="Times New Roman" w:hAnsi="Times New Roman" w:cs="Times New Roman"/>
          <w:b/>
          <w:bCs/>
          <w:color w:val="000000"/>
        </w:rPr>
        <w:t xml:space="preserve">e </w:t>
      </w:r>
      <w:r w:rsidRPr="00066070">
        <w:rPr>
          <w:rFonts w:ascii="Times New Roman" w:hAnsi="Times New Roman" w:cs="Times New Roman"/>
          <w:b/>
          <w:bCs/>
          <w:color w:val="000000"/>
          <w:spacing w:val="5"/>
        </w:rPr>
        <w:t>e</w:t>
      </w:r>
      <w:r w:rsidRPr="00066070">
        <w:rPr>
          <w:rFonts w:ascii="Times New Roman" w:hAnsi="Times New Roman" w:cs="Times New Roman"/>
          <w:b/>
          <w:bCs/>
          <w:color w:val="000000"/>
        </w:rPr>
        <w:t xml:space="preserve">n </w:t>
      </w:r>
      <w:r w:rsidRPr="00066070">
        <w:rPr>
          <w:rFonts w:ascii="Times New Roman" w:hAnsi="Times New Roman" w:cs="Times New Roman"/>
          <w:b/>
          <w:bCs/>
          <w:color w:val="000000"/>
          <w:spacing w:val="5"/>
        </w:rPr>
        <w:t>vigueu</w:t>
      </w:r>
      <w:r w:rsidRPr="00066070">
        <w:rPr>
          <w:rFonts w:ascii="Times New Roman" w:hAnsi="Times New Roman" w:cs="Times New Roman"/>
          <w:b/>
          <w:bCs/>
          <w:color w:val="000000"/>
        </w:rPr>
        <w:t xml:space="preserve">r </w:t>
      </w:r>
      <w:r w:rsidRPr="00066070">
        <w:rPr>
          <w:rFonts w:ascii="Times New Roman" w:hAnsi="Times New Roman" w:cs="Times New Roman"/>
          <w:b/>
          <w:bCs/>
          <w:color w:val="000000"/>
          <w:spacing w:val="5"/>
        </w:rPr>
        <w:t xml:space="preserve">du </w:t>
      </w:r>
      <w:r w:rsidRPr="00066070">
        <w:rPr>
          <w:rFonts w:ascii="Times New Roman" w:hAnsi="Times New Roman" w:cs="Times New Roman"/>
          <w:b/>
          <w:bCs/>
          <w:color w:val="000000"/>
        </w:rPr>
        <w:t>marché</w:t>
      </w:r>
    </w:p>
    <w:p w14:paraId="2E07559A" w14:textId="01C7AD75"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r w:rsidRPr="00066070">
        <w:rPr>
          <w:rFonts w:ascii="Times New Roman" w:hAnsi="Times New Roman" w:cs="Times New Roman"/>
          <w:color w:val="000000"/>
        </w:rPr>
        <w:lastRenderedPageBreak/>
        <w:t>Le</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présent</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marché</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ne</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deviendra</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définitif</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qu’après</w:t>
      </w:r>
      <w:r w:rsidRPr="00066070">
        <w:rPr>
          <w:rFonts w:ascii="Times New Roman" w:hAnsi="Times New Roman" w:cs="Times New Roman"/>
          <w:color w:val="000000"/>
          <w:spacing w:val="-6"/>
        </w:rPr>
        <w:t xml:space="preserve"> </w:t>
      </w:r>
      <w:r w:rsidRPr="00066070">
        <w:rPr>
          <w:rFonts w:ascii="Times New Roman" w:hAnsi="Times New Roman" w:cs="Times New Roman"/>
          <w:color w:val="000000"/>
        </w:rPr>
        <w:t xml:space="preserve">sa signature </w:t>
      </w:r>
      <w:r w:rsidRPr="00066070">
        <w:rPr>
          <w:rFonts w:ascii="Times New Roman" w:hAnsi="Times New Roman" w:cs="Times New Roman"/>
          <w:color w:val="000000"/>
          <w:spacing w:val="12"/>
        </w:rPr>
        <w:t xml:space="preserve"> </w:t>
      </w:r>
      <w:r w:rsidRPr="00066070">
        <w:rPr>
          <w:rFonts w:ascii="Times New Roman" w:hAnsi="Times New Roman" w:cs="Times New Roman"/>
          <w:color w:val="000000"/>
        </w:rPr>
        <w:t xml:space="preserve">par </w:t>
      </w:r>
      <w:r w:rsidRPr="00066070">
        <w:rPr>
          <w:rFonts w:ascii="Times New Roman" w:hAnsi="Times New Roman" w:cs="Times New Roman"/>
          <w:color w:val="000000"/>
          <w:spacing w:val="12"/>
        </w:rPr>
        <w:t xml:space="preserve"> </w:t>
      </w:r>
      <w:r w:rsidRPr="00066070">
        <w:rPr>
          <w:rFonts w:ascii="Times New Roman" w:hAnsi="Times New Roman" w:cs="Times New Roman"/>
          <w:color w:val="000000"/>
        </w:rPr>
        <w:t xml:space="preserve">le </w:t>
      </w:r>
      <w:r w:rsidRPr="00066070">
        <w:rPr>
          <w:rFonts w:ascii="Times New Roman" w:hAnsi="Times New Roman" w:cs="Times New Roman"/>
          <w:color w:val="000000"/>
          <w:spacing w:val="12"/>
        </w:rPr>
        <w:t xml:space="preserve"> </w:t>
      </w:r>
      <w:r w:rsidR="00AE6003">
        <w:rPr>
          <w:rFonts w:ascii="Times New Roman" w:hAnsi="Times New Roman" w:cs="Times New Roman"/>
          <w:color w:val="000000"/>
          <w:spacing w:val="12"/>
        </w:rPr>
        <w:t>M</w:t>
      </w:r>
      <w:r w:rsidR="005F1485" w:rsidRPr="00066070">
        <w:rPr>
          <w:rFonts w:ascii="Times New Roman" w:hAnsi="Times New Roman" w:cs="Times New Roman"/>
          <w:color w:val="000000"/>
          <w:spacing w:val="12"/>
        </w:rPr>
        <w:t>aire de la commune de Gobo</w:t>
      </w:r>
      <w:r w:rsidRPr="00066070">
        <w:rPr>
          <w:rFonts w:ascii="Times New Roman" w:hAnsi="Times New Roman" w:cs="Times New Roman"/>
          <w:color w:val="000000"/>
        </w:rPr>
        <w:t xml:space="preserve">, Autorité Contractante. </w:t>
      </w:r>
      <w:r w:rsidRPr="00066070">
        <w:rPr>
          <w:rFonts w:ascii="Times New Roman" w:hAnsi="Times New Roman" w:cs="Times New Roman"/>
          <w:color w:val="000000"/>
          <w:spacing w:val="12"/>
        </w:rPr>
        <w:t xml:space="preserve"> </w:t>
      </w:r>
      <w:r w:rsidRPr="00066070">
        <w:rPr>
          <w:rFonts w:ascii="Times New Roman" w:hAnsi="Times New Roman" w:cs="Times New Roman"/>
          <w:color w:val="000000"/>
        </w:rPr>
        <w:t xml:space="preserve">Il </w:t>
      </w:r>
      <w:r w:rsidRPr="00066070">
        <w:rPr>
          <w:rFonts w:ascii="Times New Roman" w:hAnsi="Times New Roman" w:cs="Times New Roman"/>
          <w:color w:val="000000"/>
          <w:spacing w:val="12"/>
        </w:rPr>
        <w:t xml:space="preserve"> </w:t>
      </w:r>
      <w:r w:rsidRPr="00066070">
        <w:rPr>
          <w:rFonts w:ascii="Times New Roman" w:hAnsi="Times New Roman" w:cs="Times New Roman"/>
          <w:color w:val="000000"/>
        </w:rPr>
        <w:t xml:space="preserve">entrera </w:t>
      </w:r>
      <w:r w:rsidRPr="00066070">
        <w:rPr>
          <w:rFonts w:ascii="Times New Roman" w:hAnsi="Times New Roman" w:cs="Times New Roman"/>
          <w:color w:val="000000"/>
          <w:spacing w:val="12"/>
        </w:rPr>
        <w:t xml:space="preserve"> </w:t>
      </w:r>
      <w:r w:rsidRPr="00066070">
        <w:rPr>
          <w:rFonts w:ascii="Times New Roman" w:hAnsi="Times New Roman" w:cs="Times New Roman"/>
          <w:color w:val="000000"/>
        </w:rPr>
        <w:t xml:space="preserve">en vigueur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dès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sa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 xml:space="preserve">notification </w:t>
      </w:r>
      <w:r w:rsidRPr="00066070">
        <w:rPr>
          <w:rFonts w:ascii="Times New Roman" w:hAnsi="Times New Roman" w:cs="Times New Roman"/>
          <w:color w:val="000000"/>
          <w:spacing w:val="-23"/>
        </w:rPr>
        <w:t xml:space="preserve"> </w:t>
      </w:r>
      <w:r w:rsidRPr="00066070">
        <w:rPr>
          <w:rFonts w:ascii="Times New Roman" w:hAnsi="Times New Roman" w:cs="Times New Roman"/>
          <w:color w:val="000000"/>
        </w:rPr>
        <w:t>au Cocontractant.</w:t>
      </w:r>
    </w:p>
    <w:p w14:paraId="6A6BCAE3"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p>
    <w:p w14:paraId="44534D6B"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p>
    <w:p w14:paraId="4ACDCB60"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p>
    <w:p w14:paraId="540002FB"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p>
    <w:p w14:paraId="1F7F409C" w14:textId="77777777" w:rsidR="00EE0E58" w:rsidRPr="00066070" w:rsidRDefault="00EE0E58" w:rsidP="00EE0E58">
      <w:pPr>
        <w:widowControl w:val="0"/>
        <w:autoSpaceDE w:val="0"/>
        <w:autoSpaceDN w:val="0"/>
        <w:adjustRightInd w:val="0"/>
        <w:spacing w:after="0" w:line="240" w:lineRule="auto"/>
        <w:ind w:right="95"/>
        <w:jc w:val="both"/>
        <w:rPr>
          <w:rFonts w:ascii="Times New Roman" w:hAnsi="Times New Roman" w:cs="Times New Roman"/>
          <w:color w:val="000000"/>
        </w:rPr>
      </w:pPr>
    </w:p>
    <w:p w14:paraId="6FDE69F3" w14:textId="77777777" w:rsidR="00EE0E58" w:rsidRPr="00066070" w:rsidRDefault="00EE0E58" w:rsidP="00EE0E58">
      <w:pPr>
        <w:widowControl w:val="0"/>
        <w:autoSpaceDE w:val="0"/>
        <w:autoSpaceDN w:val="0"/>
        <w:adjustRightInd w:val="0"/>
        <w:spacing w:after="120" w:line="240" w:lineRule="auto"/>
        <w:ind w:right="95"/>
        <w:jc w:val="both"/>
        <w:rPr>
          <w:rFonts w:ascii="Times New Roman" w:hAnsi="Times New Roman" w:cs="Times New Roman"/>
          <w:color w:val="000000"/>
        </w:rPr>
      </w:pPr>
    </w:p>
    <w:p w14:paraId="429381D8" w14:textId="77777777" w:rsidR="00EE0E58" w:rsidRPr="00066070" w:rsidRDefault="00EE0E58" w:rsidP="00EE0E58">
      <w:pPr>
        <w:rPr>
          <w:rFonts w:ascii="Times New Roman" w:hAnsi="Times New Roman" w:cs="Times New Roman"/>
          <w:color w:val="000000"/>
        </w:rPr>
      </w:pPr>
    </w:p>
    <w:p w14:paraId="2FE90AF8" w14:textId="77777777" w:rsidR="00EE0E58" w:rsidRPr="00066070" w:rsidRDefault="00EE0E58" w:rsidP="00EE0E58">
      <w:pPr>
        <w:rPr>
          <w:rFonts w:ascii="Times New Roman" w:hAnsi="Times New Roman" w:cs="Times New Roman"/>
          <w:color w:val="000000"/>
        </w:rPr>
      </w:pPr>
    </w:p>
    <w:p w14:paraId="1A569B38" w14:textId="77777777" w:rsidR="00EA6A7D" w:rsidRPr="00066070" w:rsidRDefault="00EA6A7D" w:rsidP="00EE0E58">
      <w:pPr>
        <w:rPr>
          <w:rFonts w:ascii="Times New Roman" w:hAnsi="Times New Roman" w:cs="Times New Roman"/>
          <w:color w:val="000000"/>
        </w:rPr>
      </w:pPr>
    </w:p>
    <w:p w14:paraId="2BDD6446" w14:textId="77777777" w:rsidR="00EE0E58" w:rsidRPr="00066070" w:rsidRDefault="00EE0E58" w:rsidP="00EE0E58">
      <w:pPr>
        <w:rPr>
          <w:rFonts w:ascii="Times New Roman" w:hAnsi="Times New Roman" w:cs="Times New Roman"/>
          <w:color w:val="000000"/>
        </w:rPr>
      </w:pPr>
    </w:p>
    <w:p w14:paraId="675CA20D" w14:textId="77777777" w:rsidR="00EE0E58" w:rsidRPr="00066070" w:rsidRDefault="00EE0E58" w:rsidP="00EE0E58">
      <w:pPr>
        <w:rPr>
          <w:rFonts w:ascii="Times New Roman" w:hAnsi="Times New Roman" w:cs="Times New Roman"/>
          <w:color w:val="000000"/>
        </w:rPr>
      </w:pPr>
    </w:p>
    <w:p w14:paraId="67C1B7A5" w14:textId="77777777" w:rsidR="00F304B8" w:rsidRPr="00066070" w:rsidRDefault="00F304B8" w:rsidP="00EE0E58">
      <w:pPr>
        <w:rPr>
          <w:rFonts w:ascii="Times New Roman" w:hAnsi="Times New Roman" w:cs="Times New Roman"/>
          <w:color w:val="000000"/>
        </w:rPr>
      </w:pPr>
    </w:p>
    <w:p w14:paraId="0DAF1680" w14:textId="77777777" w:rsidR="00F304B8" w:rsidRPr="00066070" w:rsidRDefault="00F304B8" w:rsidP="00EE0E58">
      <w:pPr>
        <w:rPr>
          <w:rFonts w:ascii="Times New Roman" w:hAnsi="Times New Roman" w:cs="Times New Roman"/>
          <w:color w:val="000000"/>
        </w:rPr>
      </w:pPr>
    </w:p>
    <w:p w14:paraId="10FEF303" w14:textId="77777777" w:rsidR="00F304B8" w:rsidRPr="00066070" w:rsidRDefault="00F304B8" w:rsidP="00EE0E58">
      <w:pPr>
        <w:rPr>
          <w:rFonts w:ascii="Times New Roman" w:hAnsi="Times New Roman" w:cs="Times New Roman"/>
          <w:color w:val="000000"/>
        </w:rPr>
      </w:pPr>
    </w:p>
    <w:p w14:paraId="1FBD6AA5" w14:textId="77777777" w:rsidR="00FF49A7" w:rsidRPr="00066070" w:rsidRDefault="00FF49A7" w:rsidP="00EE0E58">
      <w:pPr>
        <w:rPr>
          <w:rFonts w:ascii="Times New Roman" w:hAnsi="Times New Roman" w:cs="Times New Roman"/>
          <w:color w:val="000000"/>
        </w:rPr>
      </w:pPr>
    </w:p>
    <w:p w14:paraId="40B10A64" w14:textId="77777777" w:rsidR="00FF49A7" w:rsidRDefault="00FF49A7" w:rsidP="00EE0E58">
      <w:pPr>
        <w:rPr>
          <w:rFonts w:ascii="Times New Roman" w:hAnsi="Times New Roman" w:cs="Times New Roman"/>
          <w:color w:val="000000"/>
        </w:rPr>
      </w:pPr>
    </w:p>
    <w:p w14:paraId="55952EA4" w14:textId="77777777" w:rsidR="00AB68B9" w:rsidRDefault="00AB68B9" w:rsidP="00EE0E58">
      <w:pPr>
        <w:rPr>
          <w:rFonts w:ascii="Times New Roman" w:hAnsi="Times New Roman" w:cs="Times New Roman"/>
          <w:color w:val="000000"/>
        </w:rPr>
      </w:pPr>
    </w:p>
    <w:p w14:paraId="2FF72F25" w14:textId="77777777" w:rsidR="00AB68B9" w:rsidRDefault="00AB68B9" w:rsidP="00EE0E58">
      <w:pPr>
        <w:rPr>
          <w:rFonts w:ascii="Times New Roman" w:hAnsi="Times New Roman" w:cs="Times New Roman"/>
          <w:color w:val="000000"/>
        </w:rPr>
      </w:pPr>
    </w:p>
    <w:p w14:paraId="602CDAA0" w14:textId="77777777" w:rsidR="00AB68B9" w:rsidRDefault="00AB68B9" w:rsidP="00EE0E58">
      <w:pPr>
        <w:rPr>
          <w:rFonts w:ascii="Times New Roman" w:hAnsi="Times New Roman" w:cs="Times New Roman"/>
          <w:color w:val="000000"/>
        </w:rPr>
      </w:pPr>
    </w:p>
    <w:p w14:paraId="3649D82D" w14:textId="77777777" w:rsidR="00AB68B9" w:rsidRDefault="00AB68B9" w:rsidP="00EE0E58">
      <w:pPr>
        <w:rPr>
          <w:rFonts w:ascii="Times New Roman" w:hAnsi="Times New Roman" w:cs="Times New Roman"/>
          <w:color w:val="000000"/>
        </w:rPr>
      </w:pPr>
    </w:p>
    <w:p w14:paraId="2731C7BB" w14:textId="77777777" w:rsidR="00AB68B9" w:rsidRDefault="00AB68B9" w:rsidP="00EE0E58">
      <w:pPr>
        <w:rPr>
          <w:rFonts w:ascii="Times New Roman" w:hAnsi="Times New Roman" w:cs="Times New Roman"/>
          <w:color w:val="000000"/>
        </w:rPr>
      </w:pPr>
    </w:p>
    <w:p w14:paraId="06719E63" w14:textId="77777777" w:rsidR="00AB68B9" w:rsidRDefault="00AB68B9" w:rsidP="00EE0E58">
      <w:pPr>
        <w:rPr>
          <w:rFonts w:ascii="Times New Roman" w:hAnsi="Times New Roman" w:cs="Times New Roman"/>
          <w:color w:val="000000"/>
        </w:rPr>
      </w:pPr>
    </w:p>
    <w:p w14:paraId="5AC03135" w14:textId="77777777" w:rsidR="00AB68B9" w:rsidRDefault="00AB68B9" w:rsidP="00EE0E58">
      <w:pPr>
        <w:rPr>
          <w:rFonts w:ascii="Times New Roman" w:hAnsi="Times New Roman" w:cs="Times New Roman"/>
          <w:color w:val="000000"/>
        </w:rPr>
      </w:pPr>
    </w:p>
    <w:p w14:paraId="3E96C294" w14:textId="77777777" w:rsidR="00AB68B9" w:rsidRDefault="00AB68B9" w:rsidP="00EE0E58">
      <w:pPr>
        <w:rPr>
          <w:rFonts w:ascii="Times New Roman" w:hAnsi="Times New Roman" w:cs="Times New Roman"/>
          <w:color w:val="000000"/>
        </w:rPr>
      </w:pPr>
    </w:p>
    <w:p w14:paraId="56FC05F3" w14:textId="77777777" w:rsidR="00AB68B9" w:rsidRDefault="00AB68B9" w:rsidP="00EE0E58">
      <w:pPr>
        <w:rPr>
          <w:rFonts w:ascii="Times New Roman" w:hAnsi="Times New Roman" w:cs="Times New Roman"/>
          <w:color w:val="000000"/>
        </w:rPr>
      </w:pPr>
    </w:p>
    <w:p w14:paraId="62EAAE35" w14:textId="77777777" w:rsidR="00AB68B9" w:rsidRDefault="00AB68B9" w:rsidP="00EE0E58">
      <w:pPr>
        <w:rPr>
          <w:rFonts w:ascii="Times New Roman" w:hAnsi="Times New Roman" w:cs="Times New Roman"/>
          <w:color w:val="000000"/>
        </w:rPr>
      </w:pPr>
    </w:p>
    <w:p w14:paraId="47983A75" w14:textId="77777777" w:rsidR="00AB68B9" w:rsidRDefault="00AB68B9" w:rsidP="00EE0E58">
      <w:pPr>
        <w:rPr>
          <w:rFonts w:ascii="Times New Roman" w:hAnsi="Times New Roman" w:cs="Times New Roman"/>
          <w:color w:val="000000"/>
        </w:rPr>
      </w:pPr>
    </w:p>
    <w:p w14:paraId="58715558" w14:textId="77777777" w:rsidR="00AB68B9" w:rsidRDefault="00AB68B9" w:rsidP="00EE0E58">
      <w:pPr>
        <w:rPr>
          <w:rFonts w:ascii="Times New Roman" w:hAnsi="Times New Roman" w:cs="Times New Roman"/>
          <w:color w:val="000000"/>
        </w:rPr>
      </w:pPr>
    </w:p>
    <w:p w14:paraId="5B4EBADE" w14:textId="77777777" w:rsidR="00AB68B9" w:rsidRDefault="00AB68B9" w:rsidP="00EE0E58">
      <w:pPr>
        <w:rPr>
          <w:rFonts w:ascii="Times New Roman" w:hAnsi="Times New Roman" w:cs="Times New Roman"/>
          <w:color w:val="000000"/>
        </w:rPr>
      </w:pPr>
    </w:p>
    <w:p w14:paraId="69D838AF" w14:textId="77777777" w:rsidR="00AB68B9" w:rsidRDefault="00AB68B9" w:rsidP="00EE0E58">
      <w:pPr>
        <w:rPr>
          <w:rFonts w:ascii="Times New Roman" w:hAnsi="Times New Roman" w:cs="Times New Roman"/>
          <w:color w:val="000000"/>
        </w:rPr>
      </w:pPr>
    </w:p>
    <w:p w14:paraId="4B2AFCEF" w14:textId="77777777" w:rsidR="00AB68B9" w:rsidRDefault="00AB68B9" w:rsidP="00EE0E58">
      <w:pPr>
        <w:rPr>
          <w:rFonts w:ascii="Times New Roman" w:hAnsi="Times New Roman" w:cs="Times New Roman"/>
          <w:color w:val="000000"/>
        </w:rPr>
      </w:pPr>
    </w:p>
    <w:p w14:paraId="7CCD078B" w14:textId="77777777" w:rsidR="00AB68B9" w:rsidRDefault="00AB68B9" w:rsidP="00EE0E58">
      <w:pPr>
        <w:rPr>
          <w:rFonts w:ascii="Times New Roman" w:hAnsi="Times New Roman" w:cs="Times New Roman"/>
          <w:color w:val="000000"/>
        </w:rPr>
      </w:pPr>
    </w:p>
    <w:p w14:paraId="0F293220" w14:textId="77777777" w:rsidR="00AB68B9" w:rsidRDefault="00AB68B9" w:rsidP="00EE0E58">
      <w:pPr>
        <w:rPr>
          <w:rFonts w:ascii="Times New Roman" w:hAnsi="Times New Roman" w:cs="Times New Roman"/>
          <w:color w:val="000000"/>
        </w:rPr>
      </w:pPr>
    </w:p>
    <w:p w14:paraId="272C4BC4" w14:textId="77777777" w:rsidR="00AB68B9" w:rsidRDefault="00AB68B9" w:rsidP="00EE0E58">
      <w:pPr>
        <w:rPr>
          <w:rFonts w:ascii="Times New Roman" w:hAnsi="Times New Roman" w:cs="Times New Roman"/>
          <w:color w:val="000000"/>
        </w:rPr>
      </w:pPr>
    </w:p>
    <w:p w14:paraId="27ECF093" w14:textId="77777777" w:rsidR="00AB68B9" w:rsidRDefault="00AB68B9" w:rsidP="00EE0E58">
      <w:pPr>
        <w:rPr>
          <w:rFonts w:ascii="Times New Roman" w:hAnsi="Times New Roman" w:cs="Times New Roman"/>
          <w:color w:val="000000"/>
        </w:rPr>
      </w:pPr>
    </w:p>
    <w:p w14:paraId="78E1FA64" w14:textId="77777777" w:rsidR="00AB68B9" w:rsidRDefault="00AB68B9" w:rsidP="00EE0E58">
      <w:pPr>
        <w:rPr>
          <w:rFonts w:ascii="Times New Roman" w:hAnsi="Times New Roman" w:cs="Times New Roman"/>
          <w:color w:val="000000"/>
        </w:rPr>
      </w:pPr>
    </w:p>
    <w:p w14:paraId="624856D7" w14:textId="77777777" w:rsidR="00AB68B9" w:rsidRDefault="00AB68B9" w:rsidP="00EE0E58">
      <w:pPr>
        <w:rPr>
          <w:rFonts w:ascii="Times New Roman" w:hAnsi="Times New Roman" w:cs="Times New Roman"/>
          <w:color w:val="000000"/>
        </w:rPr>
      </w:pPr>
    </w:p>
    <w:p w14:paraId="6C36B0D8" w14:textId="77777777" w:rsidR="00AB68B9" w:rsidRDefault="00AB68B9" w:rsidP="00EE0E58">
      <w:pPr>
        <w:rPr>
          <w:rFonts w:ascii="Times New Roman" w:hAnsi="Times New Roman" w:cs="Times New Roman"/>
          <w:color w:val="000000"/>
        </w:rPr>
      </w:pPr>
    </w:p>
    <w:p w14:paraId="5BACE2B8" w14:textId="77777777" w:rsidR="00AB68B9" w:rsidRPr="00066070" w:rsidRDefault="00AB68B9" w:rsidP="00EE0E58">
      <w:pPr>
        <w:rPr>
          <w:rFonts w:ascii="Times New Roman" w:hAnsi="Times New Roman" w:cs="Times New Roman"/>
          <w:color w:val="000000"/>
        </w:rPr>
      </w:pPr>
    </w:p>
    <w:p w14:paraId="62E87EFC" w14:textId="77777777" w:rsidR="00FF49A7" w:rsidRPr="00066070" w:rsidRDefault="00FF49A7" w:rsidP="00EE0E58">
      <w:pPr>
        <w:rPr>
          <w:rFonts w:ascii="Times New Roman" w:hAnsi="Times New Roman" w:cs="Times New Roman"/>
          <w:color w:val="000000"/>
        </w:rPr>
      </w:pPr>
    </w:p>
    <w:tbl>
      <w:tblPr>
        <w:tblpPr w:leftFromText="141" w:rightFromText="141" w:vertAnchor="text" w:horzAnchor="margin" w:tblpY="-66"/>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337FFC" w:rsidRPr="00066070" w14:paraId="66844561" w14:textId="77777777" w:rsidTr="00337FFC">
        <w:tc>
          <w:tcPr>
            <w:tcW w:w="9747" w:type="dxa"/>
            <w:tcBorders>
              <w:top w:val="single" w:sz="4" w:space="0" w:color="auto"/>
              <w:left w:val="single" w:sz="4" w:space="0" w:color="auto"/>
              <w:bottom w:val="single" w:sz="4" w:space="0" w:color="auto"/>
              <w:right w:val="single" w:sz="4" w:space="0" w:color="auto"/>
            </w:tcBorders>
          </w:tcPr>
          <w:p w14:paraId="0C5C6F87" w14:textId="77777777" w:rsidR="00337FFC" w:rsidRPr="00066070" w:rsidRDefault="00337FFC" w:rsidP="00337FFC">
            <w:pPr>
              <w:pStyle w:val="Liste4"/>
              <w:tabs>
                <w:tab w:val="left" w:pos="2410"/>
              </w:tabs>
              <w:spacing w:before="120"/>
              <w:ind w:left="1418" w:firstLine="0"/>
              <w:rPr>
                <w:sz w:val="32"/>
                <w:szCs w:val="32"/>
              </w:rPr>
            </w:pPr>
          </w:p>
          <w:p w14:paraId="512F49AF" w14:textId="77777777" w:rsidR="00337FFC" w:rsidRPr="00066070" w:rsidRDefault="00337FFC" w:rsidP="00337FFC">
            <w:pPr>
              <w:pStyle w:val="Liste4"/>
              <w:tabs>
                <w:tab w:val="left" w:pos="2410"/>
              </w:tabs>
              <w:spacing w:before="120"/>
              <w:ind w:left="2835" w:hanging="2268"/>
              <w:jc w:val="center"/>
              <w:rPr>
                <w:b/>
                <w:sz w:val="32"/>
                <w:szCs w:val="32"/>
              </w:rPr>
            </w:pPr>
            <w:r w:rsidRPr="00066070">
              <w:rPr>
                <w:b/>
                <w:sz w:val="32"/>
                <w:szCs w:val="32"/>
              </w:rPr>
              <w:t>PIECE5: CAHIER DES CLAUSES TECHNIQUES PARTICULIERES (CCTP)</w:t>
            </w:r>
          </w:p>
          <w:p w14:paraId="1E2AAEE5" w14:textId="77777777" w:rsidR="00337FFC" w:rsidRPr="00066070" w:rsidRDefault="00337FFC" w:rsidP="00337FFC">
            <w:pPr>
              <w:pStyle w:val="Liste4"/>
              <w:tabs>
                <w:tab w:val="left" w:pos="2410"/>
              </w:tabs>
              <w:spacing w:before="120"/>
              <w:ind w:left="1418" w:firstLine="0"/>
              <w:rPr>
                <w:b/>
                <w:sz w:val="28"/>
                <w:szCs w:val="28"/>
                <w:u w:val="single"/>
              </w:rPr>
            </w:pPr>
          </w:p>
        </w:tc>
      </w:tr>
    </w:tbl>
    <w:p w14:paraId="7B66914C" w14:textId="77777777" w:rsidR="00FF49A7" w:rsidRPr="00066070" w:rsidRDefault="00FF49A7" w:rsidP="00EE0E58">
      <w:pPr>
        <w:rPr>
          <w:rFonts w:ascii="Times New Roman" w:hAnsi="Times New Roman" w:cs="Times New Roman"/>
          <w:color w:val="000000"/>
        </w:rPr>
      </w:pPr>
    </w:p>
    <w:p w14:paraId="28E10281" w14:textId="77777777" w:rsidR="00FF49A7" w:rsidRPr="00066070" w:rsidRDefault="00FF49A7" w:rsidP="00EE0E58">
      <w:pPr>
        <w:rPr>
          <w:rFonts w:ascii="Times New Roman" w:hAnsi="Times New Roman" w:cs="Times New Roman"/>
          <w:color w:val="000000"/>
        </w:rPr>
      </w:pPr>
    </w:p>
    <w:p w14:paraId="5B29C5EF" w14:textId="77777777" w:rsidR="00FF49A7" w:rsidRPr="00066070" w:rsidRDefault="00FF49A7" w:rsidP="00EE0E58">
      <w:pPr>
        <w:rPr>
          <w:rFonts w:ascii="Times New Roman" w:hAnsi="Times New Roman" w:cs="Times New Roman"/>
          <w:color w:val="000000"/>
        </w:rPr>
      </w:pPr>
    </w:p>
    <w:p w14:paraId="6C9B4F11" w14:textId="77777777" w:rsidR="00FF49A7" w:rsidRPr="00066070" w:rsidRDefault="00FF49A7" w:rsidP="00EE0E58">
      <w:pPr>
        <w:rPr>
          <w:rFonts w:ascii="Times New Roman" w:hAnsi="Times New Roman" w:cs="Times New Roman"/>
          <w:color w:val="000000"/>
        </w:rPr>
      </w:pPr>
    </w:p>
    <w:p w14:paraId="1D3538F0" w14:textId="77777777" w:rsidR="00FF49A7" w:rsidRPr="00066070" w:rsidRDefault="00FF49A7" w:rsidP="00EE0E58">
      <w:pPr>
        <w:rPr>
          <w:rFonts w:ascii="Times New Roman" w:hAnsi="Times New Roman" w:cs="Times New Roman"/>
          <w:color w:val="000000"/>
        </w:rPr>
      </w:pPr>
    </w:p>
    <w:p w14:paraId="1DD6091C" w14:textId="77777777" w:rsidR="00FF49A7" w:rsidRPr="00066070" w:rsidRDefault="00FF49A7" w:rsidP="00EE0E58">
      <w:pPr>
        <w:rPr>
          <w:rFonts w:ascii="Times New Roman" w:hAnsi="Times New Roman" w:cs="Times New Roman"/>
          <w:color w:val="000000"/>
        </w:rPr>
      </w:pPr>
    </w:p>
    <w:p w14:paraId="37283A4F" w14:textId="77777777" w:rsidR="00FF49A7" w:rsidRPr="00066070" w:rsidRDefault="00FF49A7" w:rsidP="00EE0E58">
      <w:pPr>
        <w:rPr>
          <w:rFonts w:ascii="Times New Roman" w:hAnsi="Times New Roman" w:cs="Times New Roman"/>
          <w:color w:val="000000"/>
        </w:rPr>
      </w:pPr>
    </w:p>
    <w:p w14:paraId="1D51B8F3" w14:textId="77777777" w:rsidR="00FF49A7" w:rsidRPr="00066070" w:rsidRDefault="00FF49A7" w:rsidP="00EE0E58">
      <w:pPr>
        <w:rPr>
          <w:rFonts w:ascii="Times New Roman" w:hAnsi="Times New Roman" w:cs="Times New Roman"/>
          <w:color w:val="000000"/>
        </w:rPr>
      </w:pPr>
    </w:p>
    <w:p w14:paraId="7633F3D2" w14:textId="77777777" w:rsidR="00B85AB1" w:rsidRPr="00066070" w:rsidRDefault="00B85AB1" w:rsidP="00EE0E58">
      <w:pPr>
        <w:pStyle w:val="Titre"/>
        <w:rPr>
          <w:b/>
          <w:sz w:val="32"/>
          <w:szCs w:val="32"/>
          <w:u w:val="single"/>
        </w:rPr>
      </w:pPr>
    </w:p>
    <w:p w14:paraId="421DAC76" w14:textId="77777777" w:rsidR="00286686" w:rsidRPr="00066070" w:rsidRDefault="00286686" w:rsidP="00286686">
      <w:pPr>
        <w:pStyle w:val="Titre"/>
        <w:rPr>
          <w:b/>
          <w:sz w:val="32"/>
          <w:szCs w:val="32"/>
        </w:rPr>
      </w:pPr>
      <w:r w:rsidRPr="00066070">
        <w:rPr>
          <w:b/>
          <w:sz w:val="32"/>
          <w:szCs w:val="32"/>
        </w:rPr>
        <w:t>SOMMAIRE</w:t>
      </w:r>
    </w:p>
    <w:p w14:paraId="076DF75F" w14:textId="77777777" w:rsidR="00286686" w:rsidRPr="00066070" w:rsidRDefault="00286686" w:rsidP="00286686">
      <w:pPr>
        <w:rPr>
          <w:rFonts w:ascii="Times New Roman" w:hAnsi="Times New Roman" w:cs="Times New Roman"/>
          <w:sz w:val="24"/>
          <w:szCs w:val="24"/>
        </w:rPr>
      </w:pPr>
    </w:p>
    <w:p w14:paraId="20B7BC73" w14:textId="77777777" w:rsidR="00286686" w:rsidRPr="00066070" w:rsidRDefault="00286686" w:rsidP="00286686">
      <w:pPr>
        <w:widowControl w:val="0"/>
        <w:autoSpaceDE w:val="0"/>
        <w:autoSpaceDN w:val="0"/>
        <w:adjustRightInd w:val="0"/>
        <w:spacing w:after="0"/>
        <w:jc w:val="both"/>
        <w:rPr>
          <w:rFonts w:ascii="Times New Roman" w:hAnsi="Times New Roman" w:cs="Times New Roman"/>
          <w:b/>
          <w:bCs/>
        </w:rPr>
      </w:pPr>
      <w:r w:rsidRPr="00066070">
        <w:rPr>
          <w:rFonts w:ascii="Times New Roman" w:hAnsi="Times New Roman" w:cs="Times New Roman"/>
          <w:b/>
          <w:bCs/>
        </w:rPr>
        <w:t xml:space="preserve">             A) INTRODUCTION</w:t>
      </w:r>
    </w:p>
    <w:p w14:paraId="43C53F73" w14:textId="77777777" w:rsidR="00286686" w:rsidRPr="00066070" w:rsidRDefault="00286686" w:rsidP="00286686">
      <w:pPr>
        <w:widowControl w:val="0"/>
        <w:autoSpaceDE w:val="0"/>
        <w:autoSpaceDN w:val="0"/>
        <w:adjustRightInd w:val="0"/>
        <w:spacing w:after="0"/>
        <w:jc w:val="both"/>
        <w:rPr>
          <w:rFonts w:ascii="Times New Roman" w:hAnsi="Times New Roman" w:cs="Times New Roman"/>
          <w:b/>
          <w:bCs/>
        </w:rPr>
      </w:pPr>
    </w:p>
    <w:p w14:paraId="011FF70C" w14:textId="77777777" w:rsidR="00286686" w:rsidRPr="00066070" w:rsidRDefault="00286686" w:rsidP="00286686">
      <w:pPr>
        <w:widowControl w:val="0"/>
        <w:autoSpaceDE w:val="0"/>
        <w:autoSpaceDN w:val="0"/>
        <w:adjustRightInd w:val="0"/>
        <w:spacing w:after="0"/>
        <w:jc w:val="both"/>
        <w:rPr>
          <w:rFonts w:ascii="Times New Roman" w:hAnsi="Times New Roman" w:cs="Times New Roman"/>
          <w:b/>
          <w:bCs/>
        </w:rPr>
      </w:pPr>
      <w:r w:rsidRPr="00066070">
        <w:rPr>
          <w:rFonts w:ascii="Times New Roman" w:hAnsi="Times New Roman" w:cs="Times New Roman"/>
          <w:b/>
          <w:bCs/>
        </w:rPr>
        <w:t xml:space="preserve">             B) MODE D’EXECUTION DES TRAVAUX</w:t>
      </w:r>
    </w:p>
    <w:p w14:paraId="425539C9" w14:textId="77777777" w:rsidR="00286686" w:rsidRPr="00066070" w:rsidRDefault="00286686" w:rsidP="00286686">
      <w:pPr>
        <w:widowControl w:val="0"/>
        <w:autoSpaceDE w:val="0"/>
        <w:autoSpaceDN w:val="0"/>
        <w:adjustRightInd w:val="0"/>
        <w:spacing w:after="0"/>
        <w:jc w:val="both"/>
        <w:rPr>
          <w:rFonts w:ascii="Times New Roman" w:hAnsi="Times New Roman" w:cs="Times New Roman"/>
        </w:rPr>
      </w:pPr>
    </w:p>
    <w:p w14:paraId="5A96B739" w14:textId="77777777" w:rsidR="00286686" w:rsidRPr="00066070" w:rsidRDefault="00286686" w:rsidP="00286686">
      <w:pPr>
        <w:widowControl w:val="0"/>
        <w:autoSpaceDE w:val="0"/>
        <w:autoSpaceDN w:val="0"/>
        <w:adjustRightInd w:val="0"/>
        <w:spacing w:after="0"/>
        <w:ind w:left="1416"/>
        <w:jc w:val="both"/>
        <w:rPr>
          <w:rFonts w:ascii="Times New Roman" w:hAnsi="Times New Roman" w:cs="Times New Roman"/>
        </w:rPr>
      </w:pPr>
      <w:r w:rsidRPr="00066070">
        <w:rPr>
          <w:rFonts w:ascii="Times New Roman" w:hAnsi="Times New Roman" w:cs="Times New Roman"/>
        </w:rPr>
        <w:t>Généralités</w:t>
      </w:r>
    </w:p>
    <w:p w14:paraId="62FFFDE4"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I :</w:t>
      </w:r>
      <w:r w:rsidRPr="00066070">
        <w:rPr>
          <w:rFonts w:ascii="Times New Roman" w:hAnsi="Times New Roman" w:cs="Times New Roman"/>
        </w:rPr>
        <w:tab/>
        <w:t xml:space="preserve"> Installation de chantier ;</w:t>
      </w:r>
    </w:p>
    <w:p w14:paraId="11BBFB28"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II :</w:t>
      </w:r>
      <w:r w:rsidRPr="00066070">
        <w:rPr>
          <w:rFonts w:ascii="Times New Roman" w:hAnsi="Times New Roman" w:cs="Times New Roman"/>
        </w:rPr>
        <w:tab/>
        <w:t xml:space="preserve"> Travaux préparatoires/terrassement ;</w:t>
      </w:r>
    </w:p>
    <w:p w14:paraId="739EF383"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III :</w:t>
      </w:r>
      <w:r w:rsidRPr="00066070">
        <w:rPr>
          <w:rFonts w:ascii="Times New Roman" w:hAnsi="Times New Roman" w:cs="Times New Roman"/>
        </w:rPr>
        <w:tab/>
        <w:t xml:space="preserve"> Fondations ;</w:t>
      </w:r>
    </w:p>
    <w:p w14:paraId="33F0DB75"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IV :</w:t>
      </w:r>
      <w:r w:rsidRPr="00066070">
        <w:rPr>
          <w:rFonts w:ascii="Times New Roman" w:hAnsi="Times New Roman" w:cs="Times New Roman"/>
        </w:rPr>
        <w:tab/>
        <w:t xml:space="preserve"> Maçonnerie -Elévation ;</w:t>
      </w:r>
    </w:p>
    <w:p w14:paraId="3A1FDC83"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V :</w:t>
      </w:r>
      <w:r w:rsidRPr="00066070">
        <w:rPr>
          <w:rFonts w:ascii="Times New Roman" w:hAnsi="Times New Roman" w:cs="Times New Roman"/>
        </w:rPr>
        <w:tab/>
        <w:t xml:space="preserve"> Charpente - Couverture  - Plafond ;</w:t>
      </w:r>
    </w:p>
    <w:p w14:paraId="735B7297"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VI :</w:t>
      </w:r>
      <w:r w:rsidRPr="00066070">
        <w:rPr>
          <w:rFonts w:ascii="Times New Roman" w:hAnsi="Times New Roman" w:cs="Times New Roman"/>
        </w:rPr>
        <w:tab/>
        <w:t xml:space="preserve"> Menuiserie métallique ;</w:t>
      </w:r>
    </w:p>
    <w:p w14:paraId="1648055E"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lastRenderedPageBreak/>
        <w:t>Chapitre VII :</w:t>
      </w:r>
      <w:r w:rsidRPr="00066070">
        <w:rPr>
          <w:rFonts w:ascii="Times New Roman" w:hAnsi="Times New Roman" w:cs="Times New Roman"/>
        </w:rPr>
        <w:tab/>
        <w:t xml:space="preserve"> Menuiserie bois ;</w:t>
      </w:r>
    </w:p>
    <w:p w14:paraId="64029A06" w14:textId="77777777" w:rsidR="00BD73F9" w:rsidRPr="00066070" w:rsidRDefault="00BD73F9" w:rsidP="00BD73F9">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VIII :</w:t>
      </w:r>
      <w:r w:rsidRPr="00066070">
        <w:rPr>
          <w:rFonts w:ascii="Times New Roman" w:hAnsi="Times New Roman" w:cs="Times New Roman"/>
        </w:rPr>
        <w:tab/>
        <w:t xml:space="preserve"> Plomberie Sanitaire ;</w:t>
      </w:r>
    </w:p>
    <w:p w14:paraId="52DBBED5"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I</w:t>
      </w:r>
      <w:r w:rsidR="00BD73F9" w:rsidRPr="00066070">
        <w:rPr>
          <w:rFonts w:ascii="Times New Roman" w:hAnsi="Times New Roman" w:cs="Times New Roman"/>
        </w:rPr>
        <w:t>X</w:t>
      </w:r>
      <w:r w:rsidRPr="00066070">
        <w:rPr>
          <w:rFonts w:ascii="Times New Roman" w:hAnsi="Times New Roman" w:cs="Times New Roman"/>
        </w:rPr>
        <w:t> :</w:t>
      </w:r>
      <w:r w:rsidRPr="00066070">
        <w:rPr>
          <w:rFonts w:ascii="Times New Roman" w:hAnsi="Times New Roman" w:cs="Times New Roman"/>
        </w:rPr>
        <w:tab/>
        <w:t xml:space="preserve"> Electricité ;</w:t>
      </w:r>
    </w:p>
    <w:p w14:paraId="5334C55F"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X :</w:t>
      </w:r>
      <w:r w:rsidRPr="00066070">
        <w:rPr>
          <w:rFonts w:ascii="Times New Roman" w:hAnsi="Times New Roman" w:cs="Times New Roman"/>
        </w:rPr>
        <w:tab/>
        <w:t xml:space="preserve"> Peinture - Vernis ;</w:t>
      </w:r>
    </w:p>
    <w:p w14:paraId="2A84BF1B"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X</w:t>
      </w:r>
      <w:r w:rsidR="00BD73F9" w:rsidRPr="00066070">
        <w:rPr>
          <w:rFonts w:ascii="Times New Roman" w:hAnsi="Times New Roman" w:cs="Times New Roman"/>
        </w:rPr>
        <w:t>I</w:t>
      </w:r>
      <w:r w:rsidRPr="00066070">
        <w:rPr>
          <w:rFonts w:ascii="Times New Roman" w:hAnsi="Times New Roman" w:cs="Times New Roman"/>
        </w:rPr>
        <w:t> :</w:t>
      </w:r>
      <w:r w:rsidRPr="00066070">
        <w:rPr>
          <w:rFonts w:ascii="Times New Roman" w:hAnsi="Times New Roman" w:cs="Times New Roman"/>
        </w:rPr>
        <w:tab/>
        <w:t xml:space="preserve"> Revêtement ;</w:t>
      </w:r>
    </w:p>
    <w:p w14:paraId="41A4305F" w14:textId="77777777" w:rsidR="00286686" w:rsidRPr="00066070" w:rsidRDefault="00BD73F9"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 xml:space="preserve">Chapitre XII </w:t>
      </w:r>
      <w:r w:rsidR="00286686" w:rsidRPr="00066070">
        <w:rPr>
          <w:rFonts w:ascii="Times New Roman" w:hAnsi="Times New Roman" w:cs="Times New Roman"/>
        </w:rPr>
        <w:t>:        Plomberie - Sanitaire ;</w:t>
      </w:r>
    </w:p>
    <w:p w14:paraId="52E083E1"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r w:rsidRPr="00066070">
        <w:rPr>
          <w:rFonts w:ascii="Times New Roman" w:hAnsi="Times New Roman" w:cs="Times New Roman"/>
        </w:rPr>
        <w:t>Chapitre XI</w:t>
      </w:r>
      <w:r w:rsidR="00BD73F9" w:rsidRPr="00066070">
        <w:rPr>
          <w:rFonts w:ascii="Times New Roman" w:hAnsi="Times New Roman" w:cs="Times New Roman"/>
        </w:rPr>
        <w:t>II</w:t>
      </w:r>
      <w:r w:rsidRPr="00066070">
        <w:rPr>
          <w:rFonts w:ascii="Times New Roman" w:hAnsi="Times New Roman" w:cs="Times New Roman"/>
        </w:rPr>
        <w:t> :        V.R.D.</w:t>
      </w:r>
    </w:p>
    <w:p w14:paraId="0A3020A3"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p>
    <w:p w14:paraId="7360D525"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p>
    <w:p w14:paraId="64DDD4AA" w14:textId="77777777" w:rsidR="00286686" w:rsidRPr="00066070" w:rsidRDefault="00286686" w:rsidP="00286686">
      <w:pPr>
        <w:widowControl w:val="0"/>
        <w:autoSpaceDE w:val="0"/>
        <w:autoSpaceDN w:val="0"/>
        <w:adjustRightInd w:val="0"/>
        <w:spacing w:after="0"/>
        <w:ind w:left="708" w:firstLine="708"/>
        <w:jc w:val="both"/>
        <w:rPr>
          <w:rFonts w:ascii="Times New Roman" w:hAnsi="Times New Roman" w:cs="Times New Roman"/>
        </w:rPr>
      </w:pPr>
    </w:p>
    <w:p w14:paraId="2D347113" w14:textId="77777777" w:rsidR="00286686" w:rsidRPr="00066070" w:rsidRDefault="00286686" w:rsidP="00286686">
      <w:pPr>
        <w:widowControl w:val="0"/>
        <w:autoSpaceDE w:val="0"/>
        <w:autoSpaceDN w:val="0"/>
        <w:adjustRightInd w:val="0"/>
        <w:spacing w:after="0"/>
        <w:jc w:val="both"/>
        <w:rPr>
          <w:rFonts w:ascii="Times New Roman" w:hAnsi="Times New Roman" w:cs="Times New Roman"/>
        </w:rPr>
      </w:pPr>
    </w:p>
    <w:p w14:paraId="4FE2AE48" w14:textId="77777777" w:rsidR="00F12A8B" w:rsidRPr="00066070" w:rsidRDefault="00F12A8B" w:rsidP="00286686">
      <w:pPr>
        <w:widowControl w:val="0"/>
        <w:autoSpaceDE w:val="0"/>
        <w:autoSpaceDN w:val="0"/>
        <w:adjustRightInd w:val="0"/>
        <w:spacing w:after="0"/>
        <w:jc w:val="both"/>
        <w:rPr>
          <w:rFonts w:ascii="Times New Roman" w:hAnsi="Times New Roman" w:cs="Times New Roman"/>
        </w:rPr>
      </w:pPr>
    </w:p>
    <w:p w14:paraId="4644EBD4"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5D17FE87"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7C8C6B10"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31F445D7"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03281ADB"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349AFD8E"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38FDFAB1"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02873B6F"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18FFD0B7"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28F6C996"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1EA04674"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05BB8425"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05C9352B"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13096F2B"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6BFA6F1A"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01853847"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6ECCAAC5"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3CC04380"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36EA5526"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56D16FDD"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3BBD620E" w14:textId="77777777" w:rsidR="00B52F04" w:rsidRPr="00066070" w:rsidRDefault="00B52F04" w:rsidP="00286686">
      <w:pPr>
        <w:widowControl w:val="0"/>
        <w:autoSpaceDE w:val="0"/>
        <w:autoSpaceDN w:val="0"/>
        <w:adjustRightInd w:val="0"/>
        <w:spacing w:after="0"/>
        <w:jc w:val="both"/>
        <w:rPr>
          <w:rFonts w:ascii="Times New Roman" w:hAnsi="Times New Roman" w:cs="Times New Roman"/>
        </w:rPr>
      </w:pPr>
    </w:p>
    <w:p w14:paraId="6B6774B9" w14:textId="77777777" w:rsidR="00B85AB1" w:rsidRPr="00066070" w:rsidRDefault="00B85AB1" w:rsidP="00286686">
      <w:pPr>
        <w:widowControl w:val="0"/>
        <w:autoSpaceDE w:val="0"/>
        <w:autoSpaceDN w:val="0"/>
        <w:adjustRightInd w:val="0"/>
        <w:spacing w:after="0"/>
        <w:jc w:val="both"/>
        <w:rPr>
          <w:rFonts w:ascii="Times New Roman" w:hAnsi="Times New Roman" w:cs="Times New Roman"/>
          <w:b/>
          <w:bCs/>
        </w:rPr>
      </w:pPr>
    </w:p>
    <w:p w14:paraId="6F5CD2AE" w14:textId="77777777" w:rsidR="00286686" w:rsidRPr="00066070" w:rsidRDefault="00286686" w:rsidP="00286686">
      <w:pPr>
        <w:widowControl w:val="0"/>
        <w:autoSpaceDE w:val="0"/>
        <w:autoSpaceDN w:val="0"/>
        <w:adjustRightInd w:val="0"/>
        <w:spacing w:after="0"/>
        <w:jc w:val="both"/>
        <w:rPr>
          <w:rFonts w:ascii="Times New Roman" w:hAnsi="Times New Roman" w:cs="Times New Roman"/>
          <w:b/>
          <w:bCs/>
          <w:u w:val="single"/>
        </w:rPr>
      </w:pPr>
      <w:r w:rsidRPr="00066070">
        <w:rPr>
          <w:rFonts w:ascii="Times New Roman" w:hAnsi="Times New Roman" w:cs="Times New Roman"/>
          <w:b/>
          <w:bCs/>
        </w:rPr>
        <w:t xml:space="preserve">A - </w:t>
      </w:r>
      <w:r w:rsidRPr="00066070">
        <w:rPr>
          <w:rFonts w:ascii="Times New Roman" w:hAnsi="Times New Roman" w:cs="Times New Roman"/>
          <w:b/>
          <w:bCs/>
          <w:u w:val="single"/>
        </w:rPr>
        <w:t>INTRODUCTION </w:t>
      </w:r>
    </w:p>
    <w:p w14:paraId="570B44C3" w14:textId="3F89AC0E" w:rsidR="00286686" w:rsidRPr="00066070" w:rsidRDefault="00286686" w:rsidP="00286686">
      <w:pPr>
        <w:widowControl w:val="0"/>
        <w:autoSpaceDE w:val="0"/>
        <w:autoSpaceDN w:val="0"/>
        <w:adjustRightInd w:val="0"/>
        <w:spacing w:after="0"/>
        <w:rPr>
          <w:rFonts w:ascii="Times New Roman" w:hAnsi="Times New Roman" w:cs="Times New Roman"/>
        </w:rPr>
      </w:pPr>
      <w:r w:rsidRPr="00066070">
        <w:rPr>
          <w:rFonts w:ascii="Times New Roman" w:hAnsi="Times New Roman" w:cs="Times New Roman"/>
        </w:rPr>
        <w:t xml:space="preserve">Le présent  devis descriptif technique a pour but de définir la consistance et le mode d’exécution des </w:t>
      </w:r>
      <w:r w:rsidRPr="002D5A70">
        <w:rPr>
          <w:rFonts w:ascii="Times New Roman" w:hAnsi="Times New Roman" w:cs="Times New Roman"/>
          <w:b/>
          <w:bCs/>
        </w:rPr>
        <w:t xml:space="preserve">travaux </w:t>
      </w:r>
      <w:r w:rsidR="00031EA0" w:rsidRPr="002D5A70">
        <w:rPr>
          <w:rFonts w:ascii="Times New Roman" w:hAnsi="Times New Roman" w:cs="Times New Roman"/>
          <w:b/>
          <w:bCs/>
        </w:rPr>
        <w:t xml:space="preserve">de construction </w:t>
      </w:r>
      <w:r w:rsidR="00031EA0" w:rsidRPr="002D5A70">
        <w:rPr>
          <w:rFonts w:ascii="Times New Roman" w:hAnsi="Times New Roman" w:cs="Times New Roman"/>
          <w:b/>
          <w:bCs/>
          <w:color w:val="000000"/>
        </w:rPr>
        <w:t xml:space="preserve">d’un bloc </w:t>
      </w:r>
      <w:r w:rsidR="002D5A70" w:rsidRPr="002D5A70">
        <w:rPr>
          <w:rFonts w:ascii="Times New Roman" w:hAnsi="Times New Roman" w:cs="Times New Roman"/>
          <w:b/>
          <w:bCs/>
          <w:color w:val="000000"/>
        </w:rPr>
        <w:t>de maternité</w:t>
      </w:r>
      <w:r w:rsidR="00BB27C0" w:rsidRPr="002D5A70">
        <w:rPr>
          <w:rFonts w:ascii="Times New Roman" w:hAnsi="Times New Roman" w:cs="Times New Roman"/>
          <w:b/>
          <w:bCs/>
          <w:color w:val="000000"/>
        </w:rPr>
        <w:t xml:space="preserve"> </w:t>
      </w:r>
      <w:r w:rsidR="00031EA0" w:rsidRPr="002D5A70">
        <w:rPr>
          <w:rFonts w:ascii="Times New Roman" w:hAnsi="Times New Roman" w:cs="Times New Roman"/>
          <w:b/>
          <w:bCs/>
          <w:color w:val="000000"/>
        </w:rPr>
        <w:t>au CMA de Gobo</w:t>
      </w:r>
      <w:r w:rsidR="00031EA0" w:rsidRPr="00066070">
        <w:rPr>
          <w:rFonts w:ascii="Times New Roman" w:hAnsi="Times New Roman" w:cs="Times New Roman"/>
        </w:rPr>
        <w:t xml:space="preserve"> </w:t>
      </w:r>
      <w:r w:rsidRPr="00066070">
        <w:rPr>
          <w:rFonts w:ascii="Times New Roman" w:hAnsi="Times New Roman" w:cs="Times New Roman"/>
        </w:rPr>
        <w:t>à réaliser suivant les règles de l’art et conformément aux documents constitutifs du marché.</w:t>
      </w:r>
    </w:p>
    <w:p w14:paraId="6659C7E0" w14:textId="77777777" w:rsidR="00286686" w:rsidRPr="00066070" w:rsidRDefault="00286686" w:rsidP="00286686">
      <w:pPr>
        <w:widowControl w:val="0"/>
        <w:autoSpaceDE w:val="0"/>
        <w:autoSpaceDN w:val="0"/>
        <w:adjustRightInd w:val="0"/>
        <w:spacing w:after="0"/>
        <w:rPr>
          <w:rFonts w:ascii="Times New Roman" w:hAnsi="Times New Roman" w:cs="Times New Roman"/>
        </w:rPr>
      </w:pPr>
      <w:r w:rsidRPr="00066070">
        <w:rPr>
          <w:rFonts w:ascii="Times New Roman" w:hAnsi="Times New Roman" w:cs="Times New Roman"/>
        </w:rPr>
        <w:t>Il est établi à titre indicatif pour préciser et compléter les indications du devis estimatif et des pièces graphiques nonobstant les clauses du contrat.</w:t>
      </w:r>
    </w:p>
    <w:p w14:paraId="1D55D0D1" w14:textId="77777777" w:rsidR="00286686" w:rsidRPr="00066070" w:rsidRDefault="00286686" w:rsidP="00286686">
      <w:pPr>
        <w:widowControl w:val="0"/>
        <w:autoSpaceDE w:val="0"/>
        <w:autoSpaceDN w:val="0"/>
        <w:adjustRightInd w:val="0"/>
        <w:spacing w:after="0"/>
        <w:rPr>
          <w:rFonts w:ascii="Times New Roman" w:hAnsi="Times New Roman" w:cs="Times New Roman"/>
        </w:rPr>
      </w:pPr>
    </w:p>
    <w:p w14:paraId="5A9F4C2C" w14:textId="77777777" w:rsidR="00217AED" w:rsidRPr="006D076A" w:rsidRDefault="00217AED" w:rsidP="00217AED">
      <w:pPr>
        <w:widowControl w:val="0"/>
        <w:autoSpaceDE w:val="0"/>
        <w:autoSpaceDN w:val="0"/>
        <w:adjustRightInd w:val="0"/>
        <w:spacing w:after="0"/>
        <w:rPr>
          <w:rFonts w:ascii="Arial" w:hAnsi="Arial" w:cs="Arial"/>
          <w:b/>
          <w:bCs/>
        </w:rPr>
      </w:pPr>
      <w:r w:rsidRPr="006D076A">
        <w:rPr>
          <w:rFonts w:ascii="Arial" w:hAnsi="Arial" w:cs="Arial"/>
          <w:b/>
          <w:bCs/>
        </w:rPr>
        <w:t xml:space="preserve">B – </w:t>
      </w:r>
      <w:r w:rsidRPr="006D076A">
        <w:rPr>
          <w:rFonts w:ascii="Arial" w:hAnsi="Arial" w:cs="Arial"/>
          <w:b/>
          <w:bCs/>
          <w:u w:val="single"/>
        </w:rPr>
        <w:t>MODE D’EXECUTION DES TRAVAUX</w:t>
      </w:r>
      <w:r w:rsidRPr="006D076A">
        <w:rPr>
          <w:rFonts w:ascii="Arial" w:hAnsi="Arial" w:cs="Arial"/>
          <w:b/>
          <w:bCs/>
        </w:rPr>
        <w:t> </w:t>
      </w:r>
    </w:p>
    <w:p w14:paraId="2C3A213B"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bCs/>
        </w:rPr>
        <w:t>GENERALITES </w:t>
      </w:r>
      <w:r w:rsidRPr="006D076A">
        <w:rPr>
          <w:rFonts w:ascii="Arial" w:hAnsi="Arial" w:cs="Arial"/>
        </w:rPr>
        <w:t xml:space="preserve">: </w:t>
      </w:r>
    </w:p>
    <w:p w14:paraId="4D19A7D4"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bCs/>
        </w:rPr>
        <w:t>Béton armé, béton ordinaire et mortiers</w:t>
      </w:r>
      <w:r w:rsidRPr="006D076A">
        <w:rPr>
          <w:rFonts w:ascii="Arial" w:hAnsi="Arial" w:cs="Arial"/>
        </w:rPr>
        <w:t>.</w:t>
      </w:r>
    </w:p>
    <w:p w14:paraId="6C485039" w14:textId="77777777" w:rsidR="00217AED" w:rsidRPr="006D076A" w:rsidRDefault="00217AED" w:rsidP="00217AED">
      <w:pPr>
        <w:pStyle w:val="Retraitcorpsdetexte"/>
        <w:spacing w:line="276" w:lineRule="auto"/>
        <w:ind w:left="0"/>
        <w:rPr>
          <w:rFonts w:ascii="Arial" w:hAnsi="Arial" w:cs="Arial"/>
          <w:sz w:val="22"/>
          <w:szCs w:val="22"/>
        </w:rPr>
      </w:pPr>
      <w:r w:rsidRPr="006D076A">
        <w:rPr>
          <w:rFonts w:ascii="Arial" w:hAnsi="Arial" w:cs="Arial"/>
          <w:sz w:val="22"/>
          <w:szCs w:val="22"/>
        </w:rPr>
        <w:t>Pour tous les travaux de maçonnerie, les composantes du béton ou mortier doivent obéir à certaines caractéristiques élémentaires ainsi qu’il suit :</w:t>
      </w:r>
    </w:p>
    <w:p w14:paraId="2D3A7D3D"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Sable</w:t>
      </w:r>
    </w:p>
    <w:p w14:paraId="37E3619B"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Tous les sables seront exempts d’oxydes, de matières organiques d’origine animale ou végétale.</w:t>
      </w:r>
    </w:p>
    <w:p w14:paraId="292445FC"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La granulométrie sera comprise entre </w:t>
      </w:r>
      <w:smartTag w:uri="urn:schemas-microsoft-com:office:smarttags" w:element="metricconverter">
        <w:smartTagPr>
          <w:attr w:name="ProductID" w:val="0,08 mm"/>
        </w:smartTagPr>
        <w:r w:rsidRPr="006D076A">
          <w:rPr>
            <w:rFonts w:ascii="Arial" w:hAnsi="Arial" w:cs="Arial"/>
          </w:rPr>
          <w:t>0,08 mm</w:t>
        </w:r>
      </w:smartTag>
      <w:r w:rsidRPr="006D076A">
        <w:rPr>
          <w:rFonts w:ascii="Arial" w:hAnsi="Arial" w:cs="Arial"/>
        </w:rPr>
        <w:t xml:space="preserve"> et </w:t>
      </w:r>
      <w:smartTag w:uri="urn:schemas-microsoft-com:office:smarttags" w:element="metricconverter">
        <w:smartTagPr>
          <w:attr w:name="ProductID" w:val="2,5 mm"/>
        </w:smartTagPr>
        <w:r w:rsidRPr="006D076A">
          <w:rPr>
            <w:rFonts w:ascii="Arial" w:hAnsi="Arial" w:cs="Arial"/>
          </w:rPr>
          <w:t>2,5 mm</w:t>
        </w:r>
      </w:smartTag>
      <w:r w:rsidRPr="006D076A">
        <w:rPr>
          <w:rFonts w:ascii="Arial" w:hAnsi="Arial" w:cs="Arial"/>
        </w:rPr>
        <w:t xml:space="preserve"> pour les mortiers et chapes ; et entre </w:t>
      </w:r>
      <w:smartTag w:uri="urn:schemas-microsoft-com:office:smarttags" w:element="metricconverter">
        <w:smartTagPr>
          <w:attr w:name="ProductID" w:val="0,16 mm"/>
        </w:smartTagPr>
        <w:r w:rsidRPr="006D076A">
          <w:rPr>
            <w:rFonts w:ascii="Arial" w:hAnsi="Arial" w:cs="Arial"/>
          </w:rPr>
          <w:lastRenderedPageBreak/>
          <w:t>0,16 mm</w:t>
        </w:r>
      </w:smartTag>
      <w:r w:rsidRPr="006D076A">
        <w:rPr>
          <w:rFonts w:ascii="Arial" w:hAnsi="Arial" w:cs="Arial"/>
        </w:rPr>
        <w:t xml:space="preserve"> et </w:t>
      </w:r>
      <w:smartTag w:uri="urn:schemas-microsoft-com:office:smarttags" w:element="metricconverter">
        <w:smartTagPr>
          <w:attr w:name="ProductID" w:val="5 mm"/>
        </w:smartTagPr>
        <w:r w:rsidRPr="006D076A">
          <w:rPr>
            <w:rFonts w:ascii="Arial" w:hAnsi="Arial" w:cs="Arial"/>
          </w:rPr>
          <w:t>5 mm</w:t>
        </w:r>
      </w:smartTag>
      <w:r w:rsidRPr="006D076A">
        <w:rPr>
          <w:rFonts w:ascii="Arial" w:hAnsi="Arial" w:cs="Arial"/>
        </w:rPr>
        <w:t xml:space="preserve"> pour les ouvrages en béton. </w:t>
      </w:r>
    </w:p>
    <w:p w14:paraId="6F9DA3BE"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Gravillons </w:t>
      </w:r>
    </w:p>
    <w:p w14:paraId="0D9FB001"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Les gravillons destinés à la confection des bétons seront des matériaux homogènes naturels ou concassés de classe 5/15 et 15/25. Les graviers doivent avoir été débarrassés de leurs pellicules par soufflage ou par lavage.</w:t>
      </w:r>
    </w:p>
    <w:p w14:paraId="422FD321"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Eau de gâchage</w:t>
      </w:r>
    </w:p>
    <w:p w14:paraId="3FC37EBE"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Les eaux utilisées dans la confection des mortiers, bétons et au lavage des agrégats doivent être dépourvues d’impuretés et sels.</w:t>
      </w:r>
    </w:p>
    <w:p w14:paraId="49E20C20"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Liants hydrauliques</w:t>
      </w:r>
    </w:p>
    <w:p w14:paraId="7FF7FDF0"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Les ciments utilisés pour les bétons et mortiers doivent satisfaire aux conditions générales imposées par la réglementation en vigueur. Ils sont de type CPJ 35 de ‘’CIMENCAM’’ et ne devront présenter aucune trace d’humidité. Le stockage  sur le chantier sera à cet effet réalisé sur un plancher sec et ventilé. Tout stock qui ne présenterait pas un aspect de pulvérulence sera rebuté et évacué dans les quatre jours.</w:t>
      </w:r>
    </w:p>
    <w:p w14:paraId="67D5E9FB"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Armatures</w:t>
      </w:r>
    </w:p>
    <w:p w14:paraId="147E1D8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Les armatures pour béton armé seront des aciers doux et des aciers Haute Adhérence conformes aux prescriptions des règles BAEL 91. Elles doivent être parfaitement propres, sans aucune trace de rouille, et doivent présenter des bonnes qualités de non-adhérence à la peinture ou aux graisses. Elles seront façonnées et mises en œuvre conformément au plan de ferraillage soumis par l’entrepreneur à l’approbation du maître d’œuvre avant le début des travaux.</w:t>
      </w:r>
    </w:p>
    <w:p w14:paraId="453F6144"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Coffrage </w:t>
      </w:r>
    </w:p>
    <w:p w14:paraId="2B83416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Les coffrages seront simples et robustes. Ils devront supporter sans déformation appréciable le poids et la poussée du béton, les effets de la vibration et le poids des hommes employés lors de la mise en œuvre.</w:t>
      </w:r>
    </w:p>
    <w:p w14:paraId="6570BBC5"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L’étanchéité des coffrages sera suffisante pour que l’excès d’eau ne puisse entraîner le ciment.</w:t>
      </w:r>
    </w:p>
    <w:p w14:paraId="30E06CFA"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Les différents dosages :</w:t>
      </w:r>
    </w:p>
    <w:p w14:paraId="2CC188B1"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1° Béton de propreté</w:t>
      </w:r>
      <w:r w:rsidRPr="006D076A">
        <w:rPr>
          <w:rFonts w:ascii="Arial" w:hAnsi="Arial" w:cs="Arial"/>
        </w:rPr>
        <w:t>, sera dosé à 150 Kg/m3. Ainsi le mètre cube de béton dosé à 150 Kg/m3 aura la composition théorique de :</w:t>
      </w:r>
    </w:p>
    <w:p w14:paraId="17A5A7EC" w14:textId="77777777" w:rsidR="00217AED" w:rsidRPr="006D076A" w:rsidRDefault="00217AED">
      <w:pPr>
        <w:pStyle w:val="Paragraphedeliste"/>
        <w:widowControl w:val="0"/>
        <w:numPr>
          <w:ilvl w:val="0"/>
          <w:numId w:val="3"/>
        </w:numPr>
        <w:autoSpaceDE w:val="0"/>
        <w:autoSpaceDN w:val="0"/>
        <w:adjustRightInd w:val="0"/>
        <w:spacing w:after="0"/>
        <w:rPr>
          <w:rFonts w:ascii="Arial" w:hAnsi="Arial" w:cs="Arial"/>
          <w:i/>
          <w:lang w:val="fr-FR"/>
        </w:rPr>
      </w:pPr>
      <w:smartTag w:uri="urn:schemas-microsoft-com:office:smarttags" w:element="metricconverter">
        <w:smartTagPr>
          <w:attr w:name="ProductID" w:val="0,54 m3"/>
        </w:smartTagPr>
        <w:r w:rsidRPr="006D076A">
          <w:rPr>
            <w:rFonts w:ascii="Arial" w:hAnsi="Arial" w:cs="Arial"/>
            <w:i/>
            <w:lang w:val="fr-FR"/>
          </w:rPr>
          <w:t>0,54 m3</w:t>
        </w:r>
      </w:smartTag>
      <w:r w:rsidRPr="006D076A">
        <w:rPr>
          <w:rFonts w:ascii="Arial" w:hAnsi="Arial" w:cs="Arial"/>
          <w:i/>
          <w:lang w:val="fr-FR"/>
        </w:rPr>
        <w:t xml:space="preserve"> ou </w:t>
      </w:r>
      <w:smartTag w:uri="urn:schemas-microsoft-com:office:smarttags" w:element="metricconverter">
        <w:smartTagPr>
          <w:attr w:name="ProductID" w:val="540 litres"/>
        </w:smartTagPr>
        <w:r w:rsidRPr="006D076A">
          <w:rPr>
            <w:rFonts w:ascii="Arial" w:hAnsi="Arial" w:cs="Arial"/>
            <w:i/>
            <w:lang w:val="fr-FR"/>
          </w:rPr>
          <w:t>540 litres</w:t>
        </w:r>
      </w:smartTag>
      <w:r w:rsidRPr="006D076A">
        <w:rPr>
          <w:rFonts w:ascii="Arial" w:hAnsi="Arial" w:cs="Arial"/>
          <w:i/>
          <w:lang w:val="fr-FR"/>
        </w:rPr>
        <w:t xml:space="preserve"> de sable, soit 9 brouettes</w:t>
      </w:r>
    </w:p>
    <w:p w14:paraId="4927D65C" w14:textId="77777777" w:rsidR="00217AED" w:rsidRPr="006D076A" w:rsidRDefault="00217AED">
      <w:pPr>
        <w:pStyle w:val="Paragraphedeliste"/>
        <w:widowControl w:val="0"/>
        <w:numPr>
          <w:ilvl w:val="0"/>
          <w:numId w:val="3"/>
        </w:numPr>
        <w:autoSpaceDE w:val="0"/>
        <w:autoSpaceDN w:val="0"/>
        <w:adjustRightInd w:val="0"/>
        <w:spacing w:after="0"/>
        <w:rPr>
          <w:rFonts w:ascii="Arial" w:hAnsi="Arial" w:cs="Arial"/>
          <w:lang w:val="fr-FR"/>
        </w:rPr>
      </w:pPr>
      <w:smartTag w:uri="urn:schemas-microsoft-com:office:smarttags" w:element="metricconverter">
        <w:smartTagPr>
          <w:attr w:name="ProductID" w:val="0,72 m3"/>
        </w:smartTagPr>
        <w:r w:rsidRPr="006D076A">
          <w:rPr>
            <w:rFonts w:ascii="Arial" w:hAnsi="Arial" w:cs="Arial"/>
            <w:lang w:val="fr-FR"/>
          </w:rPr>
          <w:t>0,72 m3</w:t>
        </w:r>
      </w:smartTag>
      <w:r w:rsidRPr="006D076A">
        <w:rPr>
          <w:rFonts w:ascii="Arial" w:hAnsi="Arial" w:cs="Arial"/>
          <w:lang w:val="fr-FR"/>
        </w:rPr>
        <w:t xml:space="preserve"> ou </w:t>
      </w:r>
      <w:smartTag w:uri="urn:schemas-microsoft-com:office:smarttags" w:element="metricconverter">
        <w:smartTagPr>
          <w:attr w:name="ProductID" w:val="720 litres"/>
        </w:smartTagPr>
        <w:r w:rsidRPr="006D076A">
          <w:rPr>
            <w:rFonts w:ascii="Arial" w:hAnsi="Arial" w:cs="Arial"/>
            <w:lang w:val="fr-FR"/>
          </w:rPr>
          <w:t>720 litres</w:t>
        </w:r>
      </w:smartTag>
      <w:r w:rsidRPr="006D076A">
        <w:rPr>
          <w:rFonts w:ascii="Arial" w:hAnsi="Arial" w:cs="Arial"/>
          <w:lang w:val="fr-FR"/>
        </w:rPr>
        <w:t xml:space="preserve"> de gravier, soit 12 brouettes</w:t>
      </w:r>
    </w:p>
    <w:p w14:paraId="18576828" w14:textId="77777777" w:rsidR="00217AED" w:rsidRPr="006D076A" w:rsidRDefault="00217AED">
      <w:pPr>
        <w:pStyle w:val="Paragraphedeliste"/>
        <w:widowControl w:val="0"/>
        <w:numPr>
          <w:ilvl w:val="0"/>
          <w:numId w:val="3"/>
        </w:numPr>
        <w:autoSpaceDE w:val="0"/>
        <w:autoSpaceDN w:val="0"/>
        <w:adjustRightInd w:val="0"/>
        <w:spacing w:after="0"/>
        <w:rPr>
          <w:rFonts w:ascii="Arial" w:hAnsi="Arial" w:cs="Arial"/>
          <w:lang w:val="fr-FR"/>
        </w:rPr>
      </w:pPr>
      <w:smartTag w:uri="urn:schemas-microsoft-com:office:smarttags" w:element="metricconverter">
        <w:smartTagPr>
          <w:attr w:name="ProductID" w:val="150 kg"/>
        </w:smartTagPr>
        <w:r w:rsidRPr="006D076A">
          <w:rPr>
            <w:rFonts w:ascii="Arial" w:hAnsi="Arial" w:cs="Arial"/>
            <w:lang w:val="fr-FR"/>
          </w:rPr>
          <w:t>150 Kg</w:t>
        </w:r>
      </w:smartTag>
      <w:r w:rsidRPr="006D076A">
        <w:rPr>
          <w:rFonts w:ascii="Arial" w:hAnsi="Arial" w:cs="Arial"/>
          <w:lang w:val="fr-FR"/>
        </w:rPr>
        <w:t xml:space="preserve"> ou 3 sacs de ciment de </w:t>
      </w:r>
      <w:smartTag w:uri="urn:schemas-microsoft-com:office:smarttags" w:element="metricconverter">
        <w:smartTagPr>
          <w:attr w:name="ProductID" w:val="50 Kg"/>
        </w:smartTagPr>
        <w:r w:rsidRPr="006D076A">
          <w:rPr>
            <w:rFonts w:ascii="Arial" w:hAnsi="Arial" w:cs="Arial"/>
            <w:lang w:val="fr-FR"/>
          </w:rPr>
          <w:t>50 Kg</w:t>
        </w:r>
      </w:smartTag>
      <w:r w:rsidRPr="006D076A">
        <w:rPr>
          <w:rFonts w:ascii="Arial" w:hAnsi="Arial" w:cs="Arial"/>
          <w:lang w:val="fr-FR"/>
        </w:rPr>
        <w:t xml:space="preserve"> chacun (1 sac de ciment a un volume de </w:t>
      </w:r>
      <w:smartTag w:uri="urn:schemas-microsoft-com:office:smarttags" w:element="metricconverter">
        <w:smartTagPr>
          <w:attr w:name="ProductID" w:val="20 l"/>
        </w:smartTagPr>
        <w:r w:rsidRPr="006D076A">
          <w:rPr>
            <w:rFonts w:ascii="Arial" w:hAnsi="Arial" w:cs="Arial"/>
            <w:lang w:val="fr-FR"/>
          </w:rPr>
          <w:t>20 l</w:t>
        </w:r>
      </w:smartTag>
      <w:r w:rsidRPr="006D076A">
        <w:rPr>
          <w:rFonts w:ascii="Arial" w:hAnsi="Arial" w:cs="Arial"/>
          <w:lang w:val="fr-FR"/>
        </w:rPr>
        <w:t>),</w:t>
      </w:r>
    </w:p>
    <w:p w14:paraId="6C438D1C" w14:textId="77777777" w:rsidR="00217AED" w:rsidRPr="006D076A" w:rsidRDefault="00217AED">
      <w:pPr>
        <w:pStyle w:val="Paragraphedeliste"/>
        <w:widowControl w:val="0"/>
        <w:numPr>
          <w:ilvl w:val="0"/>
          <w:numId w:val="3"/>
        </w:numPr>
        <w:autoSpaceDE w:val="0"/>
        <w:autoSpaceDN w:val="0"/>
        <w:adjustRightInd w:val="0"/>
        <w:spacing w:after="0"/>
        <w:rPr>
          <w:rFonts w:ascii="Arial" w:hAnsi="Arial" w:cs="Arial"/>
          <w:lang w:val="fr-FR"/>
        </w:rPr>
      </w:pPr>
      <w:smartTag w:uri="urn:schemas-microsoft-com:office:smarttags" w:element="metricconverter">
        <w:smartTagPr>
          <w:attr w:name="ProductID" w:val="0,09 m3"/>
        </w:smartTagPr>
        <w:r w:rsidRPr="006D076A">
          <w:rPr>
            <w:rFonts w:ascii="Arial" w:hAnsi="Arial" w:cs="Arial"/>
            <w:lang w:val="fr-FR"/>
          </w:rPr>
          <w:t>0,09 m3</w:t>
        </w:r>
      </w:smartTag>
      <w:r w:rsidRPr="006D076A">
        <w:rPr>
          <w:rFonts w:ascii="Arial" w:hAnsi="Arial" w:cs="Arial"/>
          <w:lang w:val="fr-FR"/>
        </w:rPr>
        <w:t xml:space="preserve"> ou </w:t>
      </w:r>
      <w:smartTag w:uri="urn:schemas-microsoft-com:office:smarttags" w:element="metricconverter">
        <w:smartTagPr>
          <w:attr w:name="ProductID" w:val="90 litres"/>
        </w:smartTagPr>
        <w:r w:rsidRPr="006D076A">
          <w:rPr>
            <w:rFonts w:ascii="Arial" w:hAnsi="Arial" w:cs="Arial"/>
            <w:lang w:val="fr-FR"/>
          </w:rPr>
          <w:t>90 litres</w:t>
        </w:r>
      </w:smartTag>
      <w:r w:rsidRPr="006D076A">
        <w:rPr>
          <w:rFonts w:ascii="Arial" w:hAnsi="Arial" w:cs="Arial"/>
          <w:lang w:val="fr-FR"/>
        </w:rPr>
        <w:t xml:space="preserve"> d’eau, soit 9 seaux.</w:t>
      </w:r>
    </w:p>
    <w:p w14:paraId="76896F6B" w14:textId="77777777" w:rsidR="00217AED" w:rsidRPr="006D076A" w:rsidRDefault="00217AED" w:rsidP="00217AED">
      <w:pPr>
        <w:spacing w:after="0"/>
        <w:jc w:val="both"/>
        <w:rPr>
          <w:rFonts w:ascii="Arial" w:hAnsi="Arial" w:cs="Arial"/>
        </w:rPr>
      </w:pPr>
      <w:r w:rsidRPr="006D076A">
        <w:rPr>
          <w:rFonts w:ascii="Arial" w:hAnsi="Arial" w:cs="Arial"/>
          <w:bCs/>
          <w:noProof/>
          <w:lang w:val="en-US" w:eastAsia="en-US"/>
        </w:rPr>
        <w:drawing>
          <wp:inline distT="0" distB="0" distL="0" distR="0" wp14:anchorId="4FD1D041" wp14:editId="3F2F1C83">
            <wp:extent cx="5951322" cy="108585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5962094" cy="1087815"/>
                    </a:xfrm>
                    <a:prstGeom prst="rect">
                      <a:avLst/>
                    </a:prstGeom>
                    <a:noFill/>
                    <a:ln w="9525">
                      <a:noFill/>
                      <a:miter lim="800000"/>
                      <a:headEnd/>
                      <a:tailEnd/>
                    </a:ln>
                  </pic:spPr>
                </pic:pic>
              </a:graphicData>
            </a:graphic>
          </wp:inline>
        </w:drawing>
      </w:r>
    </w:p>
    <w:p w14:paraId="11844CA4"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2. Béton légèrement armé</w:t>
      </w:r>
    </w:p>
    <w:p w14:paraId="1B7CF14B"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Il sera dosé à 300 Kg/m3. Le mètre cube de béton dosé à 300 Kg/m3 aura la composition théorique de :</w:t>
      </w:r>
    </w:p>
    <w:p w14:paraId="23418930" w14:textId="77777777" w:rsidR="00217AED" w:rsidRPr="006D076A" w:rsidRDefault="00217AED">
      <w:pPr>
        <w:pStyle w:val="Paragraphedeliste"/>
        <w:widowControl w:val="0"/>
        <w:numPr>
          <w:ilvl w:val="0"/>
          <w:numId w:val="3"/>
        </w:numPr>
        <w:autoSpaceDE w:val="0"/>
        <w:autoSpaceDN w:val="0"/>
        <w:adjustRightInd w:val="0"/>
        <w:spacing w:after="0"/>
        <w:rPr>
          <w:rFonts w:ascii="Arial" w:eastAsiaTheme="minorEastAsia" w:hAnsi="Arial" w:cs="Arial"/>
          <w:lang w:val="fr-FR"/>
        </w:rPr>
      </w:pPr>
      <w:smartTag w:uri="urn:schemas-microsoft-com:office:smarttags" w:element="metricconverter">
        <w:smartTagPr>
          <w:attr w:name="ProductID" w:val="0,400 m3"/>
        </w:smartTagPr>
        <w:r w:rsidRPr="006D076A">
          <w:rPr>
            <w:rFonts w:ascii="Arial" w:eastAsiaTheme="minorEastAsia" w:hAnsi="Arial" w:cs="Arial"/>
            <w:lang w:val="fr-FR"/>
          </w:rPr>
          <w:t>0,400 m3</w:t>
        </w:r>
      </w:smartTag>
      <w:r w:rsidRPr="006D076A">
        <w:rPr>
          <w:rFonts w:ascii="Arial" w:eastAsiaTheme="minorEastAsia" w:hAnsi="Arial" w:cs="Arial"/>
          <w:lang w:val="fr-FR"/>
        </w:rPr>
        <w:t xml:space="preserve"> ou </w:t>
      </w:r>
      <w:smartTag w:uri="urn:schemas-microsoft-com:office:smarttags" w:element="metricconverter">
        <w:smartTagPr>
          <w:attr w:name="ProductID" w:val="400 litres"/>
        </w:smartTagPr>
        <w:r w:rsidRPr="006D076A">
          <w:rPr>
            <w:rFonts w:ascii="Arial" w:eastAsiaTheme="minorEastAsia" w:hAnsi="Arial" w:cs="Arial"/>
            <w:lang w:val="fr-FR"/>
          </w:rPr>
          <w:t>400 litres</w:t>
        </w:r>
      </w:smartTag>
      <w:r w:rsidRPr="006D076A">
        <w:rPr>
          <w:rFonts w:ascii="Arial" w:eastAsiaTheme="minorEastAsia" w:hAnsi="Arial" w:cs="Arial"/>
          <w:lang w:val="fr-FR"/>
        </w:rPr>
        <w:t xml:space="preserve"> de sable, soit 6,5 brouettes</w:t>
      </w:r>
    </w:p>
    <w:p w14:paraId="2438C018" w14:textId="77777777" w:rsidR="00217AED" w:rsidRPr="006D076A" w:rsidRDefault="00217AED">
      <w:pPr>
        <w:pStyle w:val="Paragraphedeliste"/>
        <w:widowControl w:val="0"/>
        <w:numPr>
          <w:ilvl w:val="0"/>
          <w:numId w:val="3"/>
        </w:numPr>
        <w:autoSpaceDE w:val="0"/>
        <w:autoSpaceDN w:val="0"/>
        <w:adjustRightInd w:val="0"/>
        <w:spacing w:after="0"/>
        <w:rPr>
          <w:rFonts w:ascii="Arial" w:eastAsiaTheme="minorEastAsia" w:hAnsi="Arial" w:cs="Arial"/>
          <w:lang w:val="fr-FR"/>
        </w:rPr>
      </w:pPr>
      <w:smartTag w:uri="urn:schemas-microsoft-com:office:smarttags" w:element="metricconverter">
        <w:smartTagPr>
          <w:attr w:name="ProductID" w:val="0,800 m3"/>
        </w:smartTagPr>
        <w:r w:rsidRPr="006D076A">
          <w:rPr>
            <w:rFonts w:ascii="Arial" w:eastAsiaTheme="minorEastAsia" w:hAnsi="Arial" w:cs="Arial"/>
            <w:lang w:val="fr-FR"/>
          </w:rPr>
          <w:t>0,800 m3</w:t>
        </w:r>
      </w:smartTag>
      <w:r w:rsidRPr="006D076A">
        <w:rPr>
          <w:rFonts w:ascii="Arial" w:eastAsiaTheme="minorEastAsia" w:hAnsi="Arial" w:cs="Arial"/>
          <w:lang w:val="fr-FR"/>
        </w:rPr>
        <w:t xml:space="preserve"> ou </w:t>
      </w:r>
      <w:smartTag w:uri="urn:schemas-microsoft-com:office:smarttags" w:element="metricconverter">
        <w:smartTagPr>
          <w:attr w:name="ProductID" w:val="800 litres"/>
        </w:smartTagPr>
        <w:r w:rsidRPr="006D076A">
          <w:rPr>
            <w:rFonts w:ascii="Arial" w:eastAsiaTheme="minorEastAsia" w:hAnsi="Arial" w:cs="Arial"/>
            <w:lang w:val="fr-FR"/>
          </w:rPr>
          <w:t>800 litres</w:t>
        </w:r>
      </w:smartTag>
      <w:r w:rsidRPr="006D076A">
        <w:rPr>
          <w:rFonts w:ascii="Arial" w:eastAsiaTheme="minorEastAsia" w:hAnsi="Arial" w:cs="Arial"/>
          <w:lang w:val="fr-FR"/>
        </w:rPr>
        <w:t xml:space="preserve"> de gravier, soit 13 brouettes</w:t>
      </w:r>
    </w:p>
    <w:p w14:paraId="302E2167" w14:textId="77777777" w:rsidR="00217AED" w:rsidRPr="006D076A" w:rsidRDefault="00217AED">
      <w:pPr>
        <w:pStyle w:val="Paragraphedeliste"/>
        <w:widowControl w:val="0"/>
        <w:numPr>
          <w:ilvl w:val="0"/>
          <w:numId w:val="3"/>
        </w:numPr>
        <w:autoSpaceDE w:val="0"/>
        <w:autoSpaceDN w:val="0"/>
        <w:adjustRightInd w:val="0"/>
        <w:spacing w:after="0"/>
        <w:rPr>
          <w:rFonts w:ascii="Arial" w:eastAsiaTheme="minorEastAsia" w:hAnsi="Arial" w:cs="Arial"/>
          <w:lang w:val="fr-FR"/>
        </w:rPr>
      </w:pPr>
      <w:smartTag w:uri="urn:schemas-microsoft-com:office:smarttags" w:element="metricconverter">
        <w:smartTagPr>
          <w:attr w:name="ProductID" w:val="300 Kg"/>
        </w:smartTagPr>
        <w:r w:rsidRPr="006D076A">
          <w:rPr>
            <w:rFonts w:ascii="Arial" w:eastAsiaTheme="minorEastAsia" w:hAnsi="Arial" w:cs="Arial"/>
            <w:lang w:val="fr-FR"/>
          </w:rPr>
          <w:t>300 Kg</w:t>
        </w:r>
      </w:smartTag>
      <w:r w:rsidRPr="006D076A">
        <w:rPr>
          <w:rFonts w:ascii="Arial" w:eastAsiaTheme="minorEastAsia" w:hAnsi="Arial" w:cs="Arial"/>
          <w:lang w:val="fr-FR"/>
        </w:rPr>
        <w:t xml:space="preserve"> ou 6 sacs de ciment de </w:t>
      </w:r>
      <w:smartTag w:uri="urn:schemas-microsoft-com:office:smarttags" w:element="metricconverter">
        <w:smartTagPr>
          <w:attr w:name="ProductID" w:val="50 Kg"/>
        </w:smartTagPr>
        <w:r w:rsidRPr="006D076A">
          <w:rPr>
            <w:rFonts w:ascii="Arial" w:eastAsiaTheme="minorEastAsia" w:hAnsi="Arial" w:cs="Arial"/>
            <w:lang w:val="fr-FR"/>
          </w:rPr>
          <w:t>50 Kg</w:t>
        </w:r>
      </w:smartTag>
      <w:r w:rsidRPr="006D076A">
        <w:rPr>
          <w:rFonts w:ascii="Arial" w:eastAsiaTheme="minorEastAsia" w:hAnsi="Arial" w:cs="Arial"/>
          <w:lang w:val="fr-FR"/>
        </w:rPr>
        <w:t xml:space="preserve"> chacun (1 sac de ciment a un volume de </w:t>
      </w:r>
      <w:smartTag w:uri="urn:schemas-microsoft-com:office:smarttags" w:element="metricconverter">
        <w:smartTagPr>
          <w:attr w:name="ProductID" w:val="20 l"/>
        </w:smartTagPr>
        <w:r w:rsidRPr="006D076A">
          <w:rPr>
            <w:rFonts w:ascii="Arial" w:eastAsiaTheme="minorEastAsia" w:hAnsi="Arial" w:cs="Arial"/>
            <w:lang w:val="fr-FR"/>
          </w:rPr>
          <w:t>20 l</w:t>
        </w:r>
      </w:smartTag>
      <w:r w:rsidRPr="006D076A">
        <w:rPr>
          <w:rFonts w:ascii="Arial" w:eastAsiaTheme="minorEastAsia" w:hAnsi="Arial" w:cs="Arial"/>
          <w:lang w:val="fr-FR"/>
        </w:rPr>
        <w:t>),</w:t>
      </w:r>
    </w:p>
    <w:p w14:paraId="74C4273C" w14:textId="77777777" w:rsidR="00217AED" w:rsidRPr="006D076A" w:rsidRDefault="00217AED">
      <w:pPr>
        <w:pStyle w:val="Paragraphedeliste"/>
        <w:widowControl w:val="0"/>
        <w:numPr>
          <w:ilvl w:val="0"/>
          <w:numId w:val="3"/>
        </w:numPr>
        <w:autoSpaceDE w:val="0"/>
        <w:autoSpaceDN w:val="0"/>
        <w:adjustRightInd w:val="0"/>
        <w:spacing w:after="0"/>
        <w:rPr>
          <w:rFonts w:ascii="Arial" w:eastAsiaTheme="minorEastAsia" w:hAnsi="Arial" w:cs="Arial"/>
          <w:lang w:val="fr-FR"/>
        </w:rPr>
      </w:pPr>
      <w:smartTag w:uri="urn:schemas-microsoft-com:office:smarttags" w:element="metricconverter">
        <w:smartTagPr>
          <w:attr w:name="ProductID" w:val="0,180 m3"/>
        </w:smartTagPr>
        <w:r w:rsidRPr="006D076A">
          <w:rPr>
            <w:rFonts w:ascii="Arial" w:eastAsiaTheme="minorEastAsia" w:hAnsi="Arial" w:cs="Arial"/>
            <w:lang w:val="fr-FR"/>
          </w:rPr>
          <w:t>0,180 m3</w:t>
        </w:r>
      </w:smartTag>
      <w:r w:rsidRPr="006D076A">
        <w:rPr>
          <w:rFonts w:ascii="Arial" w:eastAsiaTheme="minorEastAsia" w:hAnsi="Arial" w:cs="Arial"/>
          <w:lang w:val="fr-FR"/>
        </w:rPr>
        <w:t xml:space="preserve"> ou </w:t>
      </w:r>
      <w:smartTag w:uri="urn:schemas-microsoft-com:office:smarttags" w:element="metricconverter">
        <w:smartTagPr>
          <w:attr w:name="ProductID" w:val="180 litres"/>
        </w:smartTagPr>
        <w:r w:rsidRPr="006D076A">
          <w:rPr>
            <w:rFonts w:ascii="Arial" w:eastAsiaTheme="minorEastAsia" w:hAnsi="Arial" w:cs="Arial"/>
            <w:lang w:val="fr-FR"/>
          </w:rPr>
          <w:t>180 litres</w:t>
        </w:r>
      </w:smartTag>
      <w:r w:rsidRPr="006D076A">
        <w:rPr>
          <w:rFonts w:ascii="Arial" w:eastAsiaTheme="minorEastAsia" w:hAnsi="Arial" w:cs="Arial"/>
          <w:lang w:val="fr-FR"/>
        </w:rPr>
        <w:t xml:space="preserve"> d’eau, soit 18 seaux.</w:t>
      </w:r>
    </w:p>
    <w:p w14:paraId="24221931" w14:textId="77777777" w:rsidR="00217AED" w:rsidRPr="006D076A" w:rsidRDefault="00217AED" w:rsidP="00217AED">
      <w:pPr>
        <w:spacing w:after="0"/>
        <w:jc w:val="both"/>
        <w:rPr>
          <w:rFonts w:ascii="Arial" w:hAnsi="Arial" w:cs="Arial"/>
        </w:rPr>
      </w:pPr>
      <w:r w:rsidRPr="006D076A">
        <w:rPr>
          <w:rFonts w:ascii="Arial" w:hAnsi="Arial" w:cs="Arial"/>
          <w:bCs/>
          <w:noProof/>
          <w:lang w:val="en-US" w:eastAsia="en-US"/>
        </w:rPr>
        <w:lastRenderedPageBreak/>
        <w:drawing>
          <wp:inline distT="0" distB="0" distL="0" distR="0" wp14:anchorId="0D65B1B3" wp14:editId="115EC6EB">
            <wp:extent cx="5960980" cy="1219200"/>
            <wp:effectExtent l="19050" t="19050" r="20955" b="1905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5963730" cy="1219762"/>
                    </a:xfrm>
                    <a:prstGeom prst="rect">
                      <a:avLst/>
                    </a:prstGeom>
                    <a:noFill/>
                    <a:ln w="6350" cmpd="sng">
                      <a:solidFill>
                        <a:srgbClr val="000000"/>
                      </a:solidFill>
                      <a:miter lim="800000"/>
                      <a:headEnd/>
                      <a:tailEnd/>
                    </a:ln>
                    <a:effectLst/>
                  </pic:spPr>
                </pic:pic>
              </a:graphicData>
            </a:graphic>
          </wp:inline>
        </w:drawing>
      </w:r>
    </w:p>
    <w:p w14:paraId="4B2D31F6" w14:textId="77777777" w:rsidR="00217AED" w:rsidRPr="006D076A" w:rsidRDefault="00217AED" w:rsidP="00217AED">
      <w:pPr>
        <w:spacing w:after="0"/>
        <w:jc w:val="both"/>
        <w:rPr>
          <w:rFonts w:ascii="Arial" w:hAnsi="Arial" w:cs="Arial"/>
          <w:b/>
        </w:rPr>
      </w:pPr>
      <w:r w:rsidRPr="006D076A">
        <w:rPr>
          <w:rFonts w:ascii="Arial" w:hAnsi="Arial" w:cs="Arial"/>
          <w:b/>
        </w:rPr>
        <w:t>3. Béton armé</w:t>
      </w:r>
    </w:p>
    <w:p w14:paraId="1FE276F2" w14:textId="77777777" w:rsidR="00217AED" w:rsidRPr="006D076A" w:rsidRDefault="00217AED">
      <w:pPr>
        <w:pStyle w:val="Paragraphedeliste"/>
        <w:numPr>
          <w:ilvl w:val="0"/>
          <w:numId w:val="4"/>
        </w:numPr>
        <w:spacing w:after="0"/>
        <w:jc w:val="both"/>
        <w:rPr>
          <w:rFonts w:ascii="Arial" w:hAnsi="Arial" w:cs="Arial"/>
          <w:lang w:val="fr-FR"/>
        </w:rPr>
      </w:pPr>
      <w:r w:rsidRPr="006D076A">
        <w:rPr>
          <w:rFonts w:ascii="Arial" w:hAnsi="Arial" w:cs="Arial"/>
          <w:lang w:val="fr-FR"/>
        </w:rPr>
        <w:t>Il sera dosé à 350 Kg/m3. Ainsi le mètre cube de béton dosé à 350 Kg/m3 aura la composition théorique de :</w:t>
      </w:r>
    </w:p>
    <w:p w14:paraId="4DF9EDD1" w14:textId="77777777" w:rsidR="00217AED" w:rsidRPr="006D076A" w:rsidRDefault="00217AED">
      <w:pPr>
        <w:pStyle w:val="Paragraphedeliste"/>
        <w:numPr>
          <w:ilvl w:val="0"/>
          <w:numId w:val="4"/>
        </w:numPr>
        <w:spacing w:after="0"/>
        <w:jc w:val="both"/>
        <w:rPr>
          <w:rFonts w:ascii="Arial" w:hAnsi="Arial" w:cs="Arial"/>
          <w:lang w:val="fr-FR"/>
        </w:rPr>
      </w:pPr>
      <w:smartTag w:uri="urn:schemas-microsoft-com:office:smarttags" w:element="metricconverter">
        <w:smartTagPr>
          <w:attr w:name="ProductID" w:val="0,420 m3"/>
        </w:smartTagPr>
        <w:r w:rsidRPr="006D076A">
          <w:rPr>
            <w:rFonts w:ascii="Arial" w:hAnsi="Arial" w:cs="Arial"/>
            <w:lang w:val="fr-FR"/>
          </w:rPr>
          <w:t>0,420 m3</w:t>
        </w:r>
      </w:smartTag>
      <w:r w:rsidRPr="006D076A">
        <w:rPr>
          <w:rFonts w:ascii="Arial" w:hAnsi="Arial" w:cs="Arial"/>
          <w:lang w:val="fr-FR"/>
        </w:rPr>
        <w:t xml:space="preserve"> ou </w:t>
      </w:r>
      <w:smartTag w:uri="urn:schemas-microsoft-com:office:smarttags" w:element="metricconverter">
        <w:smartTagPr>
          <w:attr w:name="ProductID" w:val="420 litres"/>
        </w:smartTagPr>
        <w:r w:rsidRPr="006D076A">
          <w:rPr>
            <w:rFonts w:ascii="Arial" w:hAnsi="Arial" w:cs="Arial"/>
            <w:lang w:val="fr-FR"/>
          </w:rPr>
          <w:t>420 litres</w:t>
        </w:r>
      </w:smartTag>
      <w:r w:rsidRPr="006D076A">
        <w:rPr>
          <w:rFonts w:ascii="Arial" w:hAnsi="Arial" w:cs="Arial"/>
          <w:lang w:val="fr-FR"/>
        </w:rPr>
        <w:t xml:space="preserve"> de sable, soit 7 brouettes</w:t>
      </w:r>
    </w:p>
    <w:p w14:paraId="082544D8" w14:textId="77777777" w:rsidR="00217AED" w:rsidRPr="006D076A" w:rsidRDefault="00217AED">
      <w:pPr>
        <w:pStyle w:val="Paragraphedeliste"/>
        <w:numPr>
          <w:ilvl w:val="0"/>
          <w:numId w:val="4"/>
        </w:numPr>
        <w:spacing w:after="0"/>
        <w:jc w:val="both"/>
        <w:rPr>
          <w:rFonts w:ascii="Arial" w:hAnsi="Arial" w:cs="Arial"/>
          <w:lang w:val="fr-FR"/>
        </w:rPr>
      </w:pPr>
      <w:smartTag w:uri="urn:schemas-microsoft-com:office:smarttags" w:element="metricconverter">
        <w:smartTagPr>
          <w:attr w:name="ProductID" w:val="0,840 m3"/>
        </w:smartTagPr>
        <w:r w:rsidRPr="006D076A">
          <w:rPr>
            <w:rFonts w:ascii="Arial" w:hAnsi="Arial" w:cs="Arial"/>
            <w:lang w:val="fr-FR"/>
          </w:rPr>
          <w:t>0,840 m3</w:t>
        </w:r>
      </w:smartTag>
      <w:r w:rsidRPr="006D076A">
        <w:rPr>
          <w:rFonts w:ascii="Arial" w:hAnsi="Arial" w:cs="Arial"/>
          <w:lang w:val="fr-FR"/>
        </w:rPr>
        <w:t xml:space="preserve"> ou </w:t>
      </w:r>
      <w:smartTag w:uri="urn:schemas-microsoft-com:office:smarttags" w:element="metricconverter">
        <w:smartTagPr>
          <w:attr w:name="ProductID" w:val="840 litres"/>
        </w:smartTagPr>
        <w:r w:rsidRPr="006D076A">
          <w:rPr>
            <w:rFonts w:ascii="Arial" w:hAnsi="Arial" w:cs="Arial"/>
            <w:lang w:val="fr-FR"/>
          </w:rPr>
          <w:t>840 litres</w:t>
        </w:r>
      </w:smartTag>
      <w:r w:rsidRPr="006D076A">
        <w:rPr>
          <w:rFonts w:ascii="Arial" w:hAnsi="Arial" w:cs="Arial"/>
          <w:lang w:val="fr-FR"/>
        </w:rPr>
        <w:t xml:space="preserve"> de gravier, soit 14 brouettes</w:t>
      </w:r>
    </w:p>
    <w:p w14:paraId="18CEC4C0" w14:textId="77777777" w:rsidR="00217AED" w:rsidRPr="006D076A" w:rsidRDefault="00217AED">
      <w:pPr>
        <w:pStyle w:val="Paragraphedeliste"/>
        <w:numPr>
          <w:ilvl w:val="0"/>
          <w:numId w:val="4"/>
        </w:numPr>
        <w:spacing w:after="0"/>
        <w:jc w:val="both"/>
        <w:rPr>
          <w:rFonts w:ascii="Arial" w:hAnsi="Arial" w:cs="Arial"/>
          <w:lang w:val="fr-FR"/>
        </w:rPr>
      </w:pPr>
      <w:smartTag w:uri="urn:schemas-microsoft-com:office:smarttags" w:element="metricconverter">
        <w:smartTagPr>
          <w:attr w:name="ProductID" w:val="350 Kg"/>
        </w:smartTagPr>
        <w:r w:rsidRPr="006D076A">
          <w:rPr>
            <w:rFonts w:ascii="Arial" w:hAnsi="Arial" w:cs="Arial"/>
            <w:lang w:val="fr-FR"/>
          </w:rPr>
          <w:t>350 Kg</w:t>
        </w:r>
      </w:smartTag>
      <w:r w:rsidRPr="006D076A">
        <w:rPr>
          <w:rFonts w:ascii="Arial" w:hAnsi="Arial" w:cs="Arial"/>
          <w:lang w:val="fr-FR"/>
        </w:rPr>
        <w:t xml:space="preserve"> ou 7 sacs de ciment de </w:t>
      </w:r>
      <w:smartTag w:uri="urn:schemas-microsoft-com:office:smarttags" w:element="metricconverter">
        <w:smartTagPr>
          <w:attr w:name="ProductID" w:val="50 Kg"/>
        </w:smartTagPr>
        <w:r w:rsidRPr="006D076A">
          <w:rPr>
            <w:rFonts w:ascii="Arial" w:hAnsi="Arial" w:cs="Arial"/>
            <w:lang w:val="fr-FR"/>
          </w:rPr>
          <w:t>50 Kg</w:t>
        </w:r>
      </w:smartTag>
      <w:r w:rsidRPr="006D076A">
        <w:rPr>
          <w:rFonts w:ascii="Arial" w:hAnsi="Arial" w:cs="Arial"/>
          <w:lang w:val="fr-FR"/>
        </w:rPr>
        <w:t xml:space="preserve"> chacun (1 sac de ciment a un volume de </w:t>
      </w:r>
      <w:smartTag w:uri="urn:schemas-microsoft-com:office:smarttags" w:element="metricconverter">
        <w:smartTagPr>
          <w:attr w:name="ProductID" w:val="20 l"/>
        </w:smartTagPr>
        <w:r w:rsidRPr="006D076A">
          <w:rPr>
            <w:rFonts w:ascii="Arial" w:hAnsi="Arial" w:cs="Arial"/>
            <w:lang w:val="fr-FR"/>
          </w:rPr>
          <w:t>20 l</w:t>
        </w:r>
      </w:smartTag>
      <w:r w:rsidRPr="006D076A">
        <w:rPr>
          <w:rFonts w:ascii="Arial" w:hAnsi="Arial" w:cs="Arial"/>
          <w:lang w:val="fr-FR"/>
        </w:rPr>
        <w:t>),</w:t>
      </w:r>
    </w:p>
    <w:p w14:paraId="4F5EA8A8" w14:textId="77777777" w:rsidR="00217AED" w:rsidRPr="006D076A" w:rsidRDefault="00217AED">
      <w:pPr>
        <w:pStyle w:val="Paragraphedeliste"/>
        <w:numPr>
          <w:ilvl w:val="0"/>
          <w:numId w:val="4"/>
        </w:numPr>
        <w:spacing w:after="0"/>
        <w:jc w:val="both"/>
        <w:rPr>
          <w:rFonts w:ascii="Arial" w:hAnsi="Arial" w:cs="Arial"/>
          <w:lang w:val="fr-FR"/>
        </w:rPr>
      </w:pPr>
      <w:smartTag w:uri="urn:schemas-microsoft-com:office:smarttags" w:element="metricconverter">
        <w:smartTagPr>
          <w:attr w:name="ProductID" w:val="0,200 m3"/>
        </w:smartTagPr>
        <w:r w:rsidRPr="006D076A">
          <w:rPr>
            <w:rFonts w:ascii="Arial" w:hAnsi="Arial" w:cs="Arial"/>
            <w:lang w:val="fr-FR"/>
          </w:rPr>
          <w:t>0,200 m3</w:t>
        </w:r>
      </w:smartTag>
      <w:r w:rsidRPr="006D076A">
        <w:rPr>
          <w:rFonts w:ascii="Arial" w:hAnsi="Arial" w:cs="Arial"/>
          <w:lang w:val="fr-FR"/>
        </w:rPr>
        <w:t xml:space="preserve"> ou </w:t>
      </w:r>
      <w:smartTag w:uri="urn:schemas-microsoft-com:office:smarttags" w:element="metricconverter">
        <w:smartTagPr>
          <w:attr w:name="ProductID" w:val="200 litres"/>
        </w:smartTagPr>
        <w:r w:rsidRPr="006D076A">
          <w:rPr>
            <w:rFonts w:ascii="Arial" w:hAnsi="Arial" w:cs="Arial"/>
            <w:lang w:val="fr-FR"/>
          </w:rPr>
          <w:t>200 litres</w:t>
        </w:r>
      </w:smartTag>
      <w:r w:rsidRPr="006D076A">
        <w:rPr>
          <w:rFonts w:ascii="Arial" w:hAnsi="Arial" w:cs="Arial"/>
          <w:lang w:val="fr-FR"/>
        </w:rPr>
        <w:t xml:space="preserve"> d’eau, soit 20 seaux</w:t>
      </w:r>
    </w:p>
    <w:p w14:paraId="7D7903A1" w14:textId="77777777" w:rsidR="00217AED" w:rsidRPr="006D076A" w:rsidRDefault="00217AED" w:rsidP="00217AED">
      <w:pPr>
        <w:spacing w:after="0"/>
        <w:jc w:val="both"/>
        <w:rPr>
          <w:rFonts w:ascii="Arial" w:hAnsi="Arial" w:cs="Arial"/>
          <w:bCs/>
        </w:rPr>
      </w:pPr>
      <w:r w:rsidRPr="006D076A">
        <w:rPr>
          <w:rFonts w:ascii="Arial" w:hAnsi="Arial" w:cs="Arial"/>
          <w:bCs/>
          <w:noProof/>
          <w:lang w:val="en-US" w:eastAsia="en-US"/>
        </w:rPr>
        <w:drawing>
          <wp:inline distT="0" distB="0" distL="0" distR="0" wp14:anchorId="7C01E342" wp14:editId="6F785C86">
            <wp:extent cx="6524625" cy="1181100"/>
            <wp:effectExtent l="19050" t="19050" r="28575" b="1905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6524625" cy="1181100"/>
                    </a:xfrm>
                    <a:prstGeom prst="rect">
                      <a:avLst/>
                    </a:prstGeom>
                    <a:noFill/>
                    <a:ln w="6350" cmpd="sng">
                      <a:solidFill>
                        <a:srgbClr val="000000"/>
                      </a:solidFill>
                      <a:miter lim="800000"/>
                      <a:headEnd/>
                      <a:tailEnd/>
                    </a:ln>
                    <a:effectLst/>
                  </pic:spPr>
                </pic:pic>
              </a:graphicData>
            </a:graphic>
          </wp:inline>
        </w:drawing>
      </w:r>
    </w:p>
    <w:p w14:paraId="268D2616" w14:textId="77777777" w:rsidR="00217AED" w:rsidRPr="006D076A" w:rsidRDefault="00217AED" w:rsidP="00217AED">
      <w:pPr>
        <w:spacing w:after="0"/>
        <w:jc w:val="both"/>
        <w:rPr>
          <w:rFonts w:ascii="Arial" w:hAnsi="Arial" w:cs="Arial"/>
        </w:rPr>
      </w:pPr>
      <w:r w:rsidRPr="006D076A">
        <w:rPr>
          <w:rFonts w:ascii="Arial" w:hAnsi="Arial" w:cs="Arial"/>
          <w:b/>
        </w:rPr>
        <w:t>Nota </w:t>
      </w:r>
      <w:r w:rsidRPr="006D076A">
        <w:rPr>
          <w:rFonts w:ascii="Arial" w:hAnsi="Arial" w:cs="Arial"/>
        </w:rPr>
        <w:t xml:space="preserve">: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6D076A">
          <w:rPr>
            <w:rFonts w:ascii="Arial" w:hAnsi="Arial" w:cs="Arial"/>
          </w:rPr>
          <w:t>60 litres</w:t>
        </w:r>
      </w:smartTag>
      <w:r w:rsidRPr="006D076A">
        <w:rPr>
          <w:rFonts w:ascii="Arial" w:hAnsi="Arial" w:cs="Arial"/>
        </w:rPr>
        <w:t xml:space="preserve"> ou environ 1/16 m3. Le sceau à prendre en considération est celui qui comme le sceau du maçon de contenance de </w:t>
      </w:r>
      <w:smartTag w:uri="urn:schemas-microsoft-com:office:smarttags" w:element="metricconverter">
        <w:smartTagPr>
          <w:attr w:name="ProductID" w:val="10 litres"/>
        </w:smartTagPr>
        <w:r w:rsidRPr="006D076A">
          <w:rPr>
            <w:rFonts w:ascii="Arial" w:hAnsi="Arial" w:cs="Arial"/>
          </w:rPr>
          <w:t>10 litres</w:t>
        </w:r>
      </w:smartTag>
      <w:r w:rsidRPr="006D076A">
        <w:rPr>
          <w:rFonts w:ascii="Arial" w:hAnsi="Arial" w:cs="Arial"/>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6D076A">
          <w:rPr>
            <w:rFonts w:ascii="Arial" w:hAnsi="Arial" w:cs="Arial"/>
          </w:rPr>
          <w:t>30 litres</w:t>
        </w:r>
      </w:smartTag>
      <w:r w:rsidRPr="006D076A">
        <w:rPr>
          <w:rFonts w:ascii="Arial" w:hAnsi="Arial" w:cs="Arial"/>
        </w:rPr>
        <w:t xml:space="preserve"> d’eau pour </w:t>
      </w:r>
      <w:smartTag w:uri="urn:schemas-microsoft-com:office:smarttags" w:element="metricconverter">
        <w:smartTagPr>
          <w:attr w:name="ProductID" w:val="50 Kg"/>
        </w:smartTagPr>
        <w:r w:rsidRPr="006D076A">
          <w:rPr>
            <w:rFonts w:ascii="Arial" w:hAnsi="Arial" w:cs="Arial"/>
          </w:rPr>
          <w:t>50 Kg</w:t>
        </w:r>
      </w:smartTag>
      <w:r w:rsidRPr="006D076A">
        <w:rPr>
          <w:rFonts w:ascii="Arial" w:hAnsi="Arial" w:cs="Arial"/>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0FFAD15E" w14:textId="77777777" w:rsidR="00217AED" w:rsidRPr="006D076A" w:rsidRDefault="00217AED" w:rsidP="00217AED">
      <w:pPr>
        <w:spacing w:after="0"/>
        <w:jc w:val="both"/>
        <w:rPr>
          <w:rFonts w:ascii="Arial" w:hAnsi="Arial" w:cs="Arial"/>
        </w:rPr>
      </w:pPr>
      <w:r w:rsidRPr="006D076A">
        <w:rPr>
          <w:rFonts w:ascii="Arial" w:hAnsi="Arial" w:cs="Arial"/>
        </w:rPr>
        <w:t xml:space="preserve">Toute autre composition donnant une meilleure compacité sera  soumise à l’appréciation de l’ingénieur avant l’exécution. </w:t>
      </w:r>
    </w:p>
    <w:p w14:paraId="243EBF8B" w14:textId="77777777" w:rsidR="00217AED" w:rsidRPr="006D076A" w:rsidRDefault="00217AED">
      <w:pPr>
        <w:pStyle w:val="Paragraphedeliste"/>
        <w:numPr>
          <w:ilvl w:val="0"/>
          <w:numId w:val="15"/>
        </w:numPr>
        <w:spacing w:after="0"/>
        <w:jc w:val="both"/>
        <w:rPr>
          <w:rFonts w:ascii="Arial" w:hAnsi="Arial" w:cs="Arial"/>
          <w:b/>
          <w:lang w:val="fr-FR"/>
        </w:rPr>
      </w:pPr>
      <w:r w:rsidRPr="006D076A">
        <w:rPr>
          <w:rFonts w:ascii="Arial" w:hAnsi="Arial" w:cs="Arial"/>
          <w:b/>
          <w:lang w:val="fr-FR"/>
        </w:rPr>
        <w:t>Mortier pour la fabrication et la pose des agglomérés</w:t>
      </w:r>
    </w:p>
    <w:p w14:paraId="1646FA69" w14:textId="77777777" w:rsidR="00217AED" w:rsidRPr="006D076A" w:rsidRDefault="00217AED" w:rsidP="00217AED">
      <w:pPr>
        <w:spacing w:after="0"/>
        <w:jc w:val="both"/>
        <w:rPr>
          <w:rFonts w:ascii="Arial" w:hAnsi="Arial" w:cs="Arial"/>
        </w:rPr>
      </w:pPr>
      <w:r w:rsidRPr="006D076A">
        <w:rPr>
          <w:rFonts w:ascii="Arial" w:hAnsi="Arial" w:cs="Arial"/>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6D076A">
          <w:rPr>
            <w:rFonts w:ascii="Arial" w:hAnsi="Arial" w:cs="Arial"/>
          </w:rPr>
          <w:t>40 litres</w:t>
        </w:r>
      </w:smartTag>
      <w:r w:rsidRPr="006D076A">
        <w:rPr>
          <w:rFonts w:ascii="Arial" w:hAnsi="Arial" w:cs="Arial"/>
        </w:rPr>
        <w:t xml:space="preserve"> d’eau.</w:t>
      </w:r>
    </w:p>
    <w:p w14:paraId="3C01497D" w14:textId="77777777" w:rsidR="00217AED" w:rsidRPr="006D076A" w:rsidRDefault="00217AED" w:rsidP="00217AED">
      <w:pPr>
        <w:spacing w:after="0"/>
        <w:jc w:val="both"/>
        <w:rPr>
          <w:rFonts w:ascii="Arial" w:hAnsi="Arial" w:cs="Arial"/>
          <w:bCs/>
        </w:rPr>
      </w:pPr>
      <w:r w:rsidRPr="006D076A">
        <w:rPr>
          <w:rFonts w:ascii="Arial" w:hAnsi="Arial" w:cs="Arial"/>
          <w:bCs/>
          <w:noProof/>
          <w:lang w:val="en-US" w:eastAsia="en-US"/>
        </w:rPr>
        <w:drawing>
          <wp:inline distT="0" distB="0" distL="0" distR="0" wp14:anchorId="77828320" wp14:editId="64ED6BF7">
            <wp:extent cx="6029960" cy="914400"/>
            <wp:effectExtent l="19050" t="19050" r="27940" b="1905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srcRect/>
                    <a:stretch>
                      <a:fillRect/>
                    </a:stretch>
                  </pic:blipFill>
                  <pic:spPr bwMode="auto">
                    <a:xfrm>
                      <a:off x="0" y="0"/>
                      <a:ext cx="6029960" cy="914400"/>
                    </a:xfrm>
                    <a:prstGeom prst="rect">
                      <a:avLst/>
                    </a:prstGeom>
                    <a:noFill/>
                    <a:ln w="6350" cmpd="sng">
                      <a:solidFill>
                        <a:srgbClr val="000000"/>
                      </a:solidFill>
                      <a:miter lim="800000"/>
                      <a:headEnd/>
                      <a:tailEnd/>
                    </a:ln>
                    <a:effectLst/>
                  </pic:spPr>
                </pic:pic>
              </a:graphicData>
            </a:graphic>
          </wp:inline>
        </w:drawing>
      </w:r>
    </w:p>
    <w:p w14:paraId="186D14DB" w14:textId="77777777" w:rsidR="00217AED" w:rsidRPr="006D076A" w:rsidRDefault="00217AED" w:rsidP="00217AED">
      <w:pPr>
        <w:spacing w:after="0"/>
        <w:jc w:val="both"/>
        <w:rPr>
          <w:rFonts w:ascii="Arial" w:hAnsi="Arial" w:cs="Arial"/>
        </w:rPr>
      </w:pPr>
      <w:r w:rsidRPr="006D076A">
        <w:rPr>
          <w:rFonts w:ascii="Arial" w:hAnsi="Arial" w:cs="Arial"/>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6D076A">
          <w:rPr>
            <w:rFonts w:ascii="Arial" w:hAnsi="Arial" w:cs="Arial"/>
          </w:rPr>
          <w:t>40 litres</w:t>
        </w:r>
      </w:smartTag>
      <w:r w:rsidRPr="006D076A">
        <w:rPr>
          <w:rFonts w:ascii="Arial" w:hAnsi="Arial" w:cs="Arial"/>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217AED" w:rsidRPr="006D076A" w14:paraId="421A3040" w14:textId="77777777" w:rsidTr="003C3075">
        <w:trPr>
          <w:jc w:val="center"/>
        </w:trPr>
        <w:tc>
          <w:tcPr>
            <w:tcW w:w="2181" w:type="dxa"/>
          </w:tcPr>
          <w:p w14:paraId="2BC5E43C" w14:textId="77777777" w:rsidR="00217AED" w:rsidRPr="006D076A" w:rsidRDefault="00217AED" w:rsidP="003C3075">
            <w:pPr>
              <w:spacing w:after="0"/>
              <w:jc w:val="both"/>
              <w:rPr>
                <w:rFonts w:ascii="Arial" w:hAnsi="Arial" w:cs="Arial"/>
              </w:rPr>
            </w:pPr>
            <w:r w:rsidRPr="006D076A">
              <w:rPr>
                <w:rFonts w:ascii="Arial" w:hAnsi="Arial" w:cs="Arial"/>
              </w:rPr>
              <w:t>Type de parpaing</w:t>
            </w:r>
          </w:p>
        </w:tc>
        <w:tc>
          <w:tcPr>
            <w:tcW w:w="3376" w:type="dxa"/>
          </w:tcPr>
          <w:p w14:paraId="61D1A0FF" w14:textId="77777777" w:rsidR="00217AED" w:rsidRPr="006D076A" w:rsidRDefault="00217AED" w:rsidP="003C3075">
            <w:pPr>
              <w:spacing w:after="0"/>
              <w:jc w:val="both"/>
              <w:rPr>
                <w:rFonts w:ascii="Arial" w:hAnsi="Arial" w:cs="Arial"/>
              </w:rPr>
            </w:pPr>
            <w:r w:rsidRPr="006D076A">
              <w:rPr>
                <w:rFonts w:ascii="Arial" w:hAnsi="Arial" w:cs="Arial"/>
              </w:rPr>
              <w:t>Nombre de parpaings creux</w:t>
            </w:r>
          </w:p>
        </w:tc>
      </w:tr>
      <w:tr w:rsidR="00217AED" w:rsidRPr="006D076A" w14:paraId="39388D61" w14:textId="77777777" w:rsidTr="003C3075">
        <w:trPr>
          <w:trHeight w:val="317"/>
          <w:jc w:val="center"/>
        </w:trPr>
        <w:tc>
          <w:tcPr>
            <w:tcW w:w="2181" w:type="dxa"/>
            <w:vAlign w:val="center"/>
          </w:tcPr>
          <w:p w14:paraId="01B9EA62" w14:textId="77777777" w:rsidR="00217AED" w:rsidRPr="006D076A" w:rsidRDefault="00217AED" w:rsidP="003C3075">
            <w:pPr>
              <w:spacing w:after="0"/>
              <w:jc w:val="both"/>
              <w:rPr>
                <w:rFonts w:ascii="Arial" w:hAnsi="Arial" w:cs="Arial"/>
              </w:rPr>
            </w:pPr>
            <w:r w:rsidRPr="006D076A">
              <w:rPr>
                <w:rFonts w:ascii="Arial" w:hAnsi="Arial" w:cs="Arial"/>
              </w:rPr>
              <w:t>(20x20x40) cm</w:t>
            </w:r>
          </w:p>
        </w:tc>
        <w:tc>
          <w:tcPr>
            <w:tcW w:w="3376" w:type="dxa"/>
            <w:vAlign w:val="center"/>
          </w:tcPr>
          <w:p w14:paraId="546170FD" w14:textId="77777777" w:rsidR="00217AED" w:rsidRPr="006D076A" w:rsidRDefault="00217AED" w:rsidP="003C3075">
            <w:pPr>
              <w:spacing w:after="0"/>
              <w:jc w:val="both"/>
              <w:rPr>
                <w:rFonts w:ascii="Arial" w:hAnsi="Arial" w:cs="Arial"/>
              </w:rPr>
            </w:pPr>
            <w:r w:rsidRPr="006D076A">
              <w:rPr>
                <w:rFonts w:ascii="Arial" w:hAnsi="Arial" w:cs="Arial"/>
              </w:rPr>
              <w:t>25</w:t>
            </w:r>
          </w:p>
        </w:tc>
      </w:tr>
      <w:tr w:rsidR="00217AED" w:rsidRPr="006D076A" w14:paraId="1C59A022" w14:textId="77777777" w:rsidTr="003C3075">
        <w:trPr>
          <w:trHeight w:val="265"/>
          <w:jc w:val="center"/>
        </w:trPr>
        <w:tc>
          <w:tcPr>
            <w:tcW w:w="2181" w:type="dxa"/>
            <w:vAlign w:val="center"/>
          </w:tcPr>
          <w:p w14:paraId="49948932" w14:textId="77777777" w:rsidR="00217AED" w:rsidRPr="006D076A" w:rsidRDefault="00217AED" w:rsidP="003C3075">
            <w:pPr>
              <w:spacing w:after="0"/>
              <w:jc w:val="both"/>
              <w:rPr>
                <w:rFonts w:ascii="Arial" w:hAnsi="Arial" w:cs="Arial"/>
              </w:rPr>
            </w:pPr>
            <w:r w:rsidRPr="006D076A">
              <w:rPr>
                <w:rFonts w:ascii="Arial" w:hAnsi="Arial" w:cs="Arial"/>
              </w:rPr>
              <w:t>(15x20x40) cm</w:t>
            </w:r>
          </w:p>
        </w:tc>
        <w:tc>
          <w:tcPr>
            <w:tcW w:w="3376" w:type="dxa"/>
            <w:vAlign w:val="center"/>
          </w:tcPr>
          <w:p w14:paraId="62601D87" w14:textId="77777777" w:rsidR="00217AED" w:rsidRPr="006D076A" w:rsidRDefault="00217AED" w:rsidP="003C3075">
            <w:pPr>
              <w:spacing w:after="0"/>
              <w:jc w:val="both"/>
              <w:rPr>
                <w:rFonts w:ascii="Arial" w:hAnsi="Arial" w:cs="Arial"/>
              </w:rPr>
            </w:pPr>
            <w:r w:rsidRPr="006D076A">
              <w:rPr>
                <w:rFonts w:ascii="Arial" w:hAnsi="Arial" w:cs="Arial"/>
              </w:rPr>
              <w:t>33</w:t>
            </w:r>
          </w:p>
        </w:tc>
      </w:tr>
      <w:tr w:rsidR="00217AED" w:rsidRPr="006D076A" w14:paraId="037D471A" w14:textId="77777777" w:rsidTr="003C3075">
        <w:trPr>
          <w:trHeight w:val="342"/>
          <w:jc w:val="center"/>
        </w:trPr>
        <w:tc>
          <w:tcPr>
            <w:tcW w:w="2181" w:type="dxa"/>
            <w:vAlign w:val="center"/>
          </w:tcPr>
          <w:p w14:paraId="3560F4E5" w14:textId="77777777" w:rsidR="00217AED" w:rsidRPr="006D076A" w:rsidRDefault="00217AED" w:rsidP="003C3075">
            <w:pPr>
              <w:spacing w:after="0"/>
              <w:jc w:val="both"/>
              <w:rPr>
                <w:rFonts w:ascii="Arial" w:hAnsi="Arial" w:cs="Arial"/>
              </w:rPr>
            </w:pPr>
            <w:r w:rsidRPr="006D076A">
              <w:rPr>
                <w:rFonts w:ascii="Arial" w:hAnsi="Arial" w:cs="Arial"/>
              </w:rPr>
              <w:t>(10x20x40) cm</w:t>
            </w:r>
          </w:p>
        </w:tc>
        <w:tc>
          <w:tcPr>
            <w:tcW w:w="3376" w:type="dxa"/>
            <w:vAlign w:val="center"/>
          </w:tcPr>
          <w:p w14:paraId="639FC60A" w14:textId="77777777" w:rsidR="00217AED" w:rsidRPr="006D076A" w:rsidRDefault="00217AED" w:rsidP="003C3075">
            <w:pPr>
              <w:spacing w:after="0"/>
              <w:jc w:val="both"/>
              <w:rPr>
                <w:rFonts w:ascii="Arial" w:hAnsi="Arial" w:cs="Arial"/>
              </w:rPr>
            </w:pPr>
            <w:r w:rsidRPr="006D076A">
              <w:rPr>
                <w:rFonts w:ascii="Arial" w:hAnsi="Arial" w:cs="Arial"/>
              </w:rPr>
              <w:t>36</w:t>
            </w:r>
          </w:p>
        </w:tc>
      </w:tr>
    </w:tbl>
    <w:p w14:paraId="781D5F46" w14:textId="77777777" w:rsidR="00217AED" w:rsidRPr="006D076A" w:rsidRDefault="00217AED" w:rsidP="00217AED">
      <w:pPr>
        <w:spacing w:after="0"/>
        <w:jc w:val="both"/>
        <w:rPr>
          <w:rFonts w:ascii="Arial" w:eastAsia="Times New Roman" w:hAnsi="Arial" w:cs="Arial"/>
          <w:b/>
          <w:lang w:eastAsia="en-US" w:bidi="en-US"/>
        </w:rPr>
      </w:pPr>
      <w:r w:rsidRPr="006D076A">
        <w:rPr>
          <w:rFonts w:ascii="Arial" w:hAnsi="Arial" w:cs="Arial"/>
          <w:bCs/>
          <w:noProof/>
          <w:lang w:val="en-US" w:eastAsia="en-US"/>
        </w:rPr>
        <w:lastRenderedPageBreak/>
        <w:drawing>
          <wp:inline distT="0" distB="0" distL="0" distR="0" wp14:anchorId="0353E0FD" wp14:editId="43EAFFDC">
            <wp:extent cx="6400800" cy="131445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srcRect/>
                    <a:stretch>
                      <a:fillRect/>
                    </a:stretch>
                  </pic:blipFill>
                  <pic:spPr bwMode="auto">
                    <a:xfrm>
                      <a:off x="0" y="0"/>
                      <a:ext cx="6400800" cy="1314450"/>
                    </a:xfrm>
                    <a:prstGeom prst="rect">
                      <a:avLst/>
                    </a:prstGeom>
                    <a:noFill/>
                    <a:ln w="9525">
                      <a:noFill/>
                      <a:miter lim="800000"/>
                      <a:headEnd/>
                      <a:tailEnd/>
                    </a:ln>
                  </pic:spPr>
                </pic:pic>
              </a:graphicData>
            </a:graphic>
          </wp:inline>
        </w:drawing>
      </w:r>
      <w:r w:rsidRPr="006D076A">
        <w:rPr>
          <w:rFonts w:ascii="Arial" w:eastAsia="Times New Roman" w:hAnsi="Arial" w:cs="Arial"/>
          <w:b/>
          <w:lang w:eastAsia="en-US" w:bidi="en-US"/>
        </w:rPr>
        <w:t>5. Mortiers pour les enduits courants</w:t>
      </w:r>
    </w:p>
    <w:p w14:paraId="19DCEE6D" w14:textId="77777777" w:rsidR="00217AED" w:rsidRPr="006D076A" w:rsidRDefault="00217AED" w:rsidP="00217AED">
      <w:pPr>
        <w:spacing w:after="0"/>
        <w:jc w:val="both"/>
        <w:rPr>
          <w:rFonts w:ascii="Arial" w:hAnsi="Arial" w:cs="Arial"/>
        </w:rPr>
      </w:pPr>
      <w:r w:rsidRPr="006D076A">
        <w:rPr>
          <w:rFonts w:ascii="Arial" w:hAnsi="Arial" w:cs="Arial"/>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6D076A">
          <w:rPr>
            <w:rFonts w:ascii="Arial" w:hAnsi="Arial" w:cs="Arial"/>
          </w:rPr>
          <w:t>20 litres</w:t>
        </w:r>
      </w:smartTag>
      <w:r w:rsidRPr="006D076A">
        <w:rPr>
          <w:rFonts w:ascii="Arial" w:hAnsi="Arial" w:cs="Arial"/>
        </w:rPr>
        <w:t xml:space="preserve"> d’eau.</w:t>
      </w:r>
    </w:p>
    <w:p w14:paraId="4BB397F3" w14:textId="77777777" w:rsidR="00217AED" w:rsidRPr="006D076A" w:rsidRDefault="00217AED" w:rsidP="00217AED">
      <w:pPr>
        <w:spacing w:after="0"/>
        <w:jc w:val="both"/>
        <w:rPr>
          <w:rFonts w:ascii="Arial" w:hAnsi="Arial" w:cs="Arial"/>
        </w:rPr>
      </w:pPr>
      <w:r w:rsidRPr="006D076A">
        <w:rPr>
          <w:rFonts w:ascii="Arial" w:hAnsi="Arial" w:cs="Arial"/>
          <w:bCs/>
          <w:noProof/>
          <w:lang w:val="en-US" w:eastAsia="en-US"/>
        </w:rPr>
        <w:drawing>
          <wp:inline distT="0" distB="0" distL="0" distR="0" wp14:anchorId="29666C5F" wp14:editId="595853FF">
            <wp:extent cx="6079490" cy="914400"/>
            <wp:effectExtent l="19050" t="19050" r="16510" b="1905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srcRect/>
                    <a:stretch>
                      <a:fillRect/>
                    </a:stretch>
                  </pic:blipFill>
                  <pic:spPr bwMode="auto">
                    <a:xfrm>
                      <a:off x="0" y="0"/>
                      <a:ext cx="6079490" cy="914400"/>
                    </a:xfrm>
                    <a:prstGeom prst="rect">
                      <a:avLst/>
                    </a:prstGeom>
                    <a:noFill/>
                    <a:ln w="6350" cmpd="sng">
                      <a:solidFill>
                        <a:srgbClr val="000000"/>
                      </a:solidFill>
                      <a:miter lim="800000"/>
                      <a:headEnd/>
                      <a:tailEnd/>
                    </a:ln>
                    <a:effectLst/>
                  </pic:spPr>
                </pic:pic>
              </a:graphicData>
            </a:graphic>
          </wp:inline>
        </w:drawing>
      </w:r>
      <w:r w:rsidRPr="006D076A">
        <w:rPr>
          <w:rFonts w:ascii="Arial" w:hAnsi="Arial" w:cs="Arial"/>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6D076A">
          <w:rPr>
            <w:rFonts w:ascii="Arial" w:hAnsi="Arial" w:cs="Arial"/>
          </w:rPr>
          <w:t>40 litres</w:t>
        </w:r>
      </w:smartTag>
      <w:r w:rsidRPr="006D076A">
        <w:rPr>
          <w:rFonts w:ascii="Arial" w:hAnsi="Arial" w:cs="Arial"/>
        </w:rPr>
        <w:t xml:space="preserve"> d’eau. </w:t>
      </w:r>
    </w:p>
    <w:p w14:paraId="43D922A3" w14:textId="77777777" w:rsidR="00217AED" w:rsidRPr="006D076A" w:rsidRDefault="00217AED" w:rsidP="00217AED">
      <w:pPr>
        <w:spacing w:after="0"/>
        <w:jc w:val="both"/>
        <w:rPr>
          <w:rFonts w:ascii="Arial" w:hAnsi="Arial" w:cs="Arial"/>
        </w:rPr>
      </w:pPr>
    </w:p>
    <w:p w14:paraId="7C12AD7D" w14:textId="77777777" w:rsidR="00217AED" w:rsidRPr="006D076A" w:rsidRDefault="00217AED" w:rsidP="00217AED">
      <w:pPr>
        <w:pStyle w:val="Titre4"/>
        <w:spacing w:before="0" w:after="0" w:line="276" w:lineRule="auto"/>
        <w:rPr>
          <w:rFonts w:ascii="Arial" w:hAnsi="Arial" w:cs="Arial"/>
          <w:sz w:val="22"/>
          <w:szCs w:val="22"/>
        </w:rPr>
      </w:pPr>
      <w:r w:rsidRPr="006D076A">
        <w:rPr>
          <w:rFonts w:ascii="Arial" w:hAnsi="Arial" w:cs="Arial"/>
          <w:sz w:val="22"/>
          <w:szCs w:val="22"/>
          <w:u w:val="single"/>
        </w:rPr>
        <w:t>CHAPITRE I</w:t>
      </w:r>
      <w:r w:rsidRPr="006D076A">
        <w:rPr>
          <w:rFonts w:ascii="Arial" w:hAnsi="Arial" w:cs="Arial"/>
          <w:sz w:val="22"/>
          <w:szCs w:val="22"/>
        </w:rPr>
        <w:t xml:space="preserve"> : INSTALLATION DE CHANTIER</w:t>
      </w:r>
    </w:p>
    <w:p w14:paraId="73969249" w14:textId="77777777" w:rsidR="00217AED" w:rsidRPr="006D076A" w:rsidRDefault="00217AED" w:rsidP="00217AED">
      <w:pPr>
        <w:pStyle w:val="Retraitcorpsdetexte"/>
        <w:spacing w:line="276" w:lineRule="auto"/>
        <w:ind w:left="0"/>
        <w:rPr>
          <w:rFonts w:ascii="Arial" w:hAnsi="Arial" w:cs="Arial"/>
          <w:sz w:val="22"/>
          <w:szCs w:val="22"/>
        </w:rPr>
      </w:pPr>
      <w:r w:rsidRPr="006D076A">
        <w:rPr>
          <w:rFonts w:ascii="Arial" w:hAnsi="Arial" w:cs="Arial"/>
          <w:sz w:val="22"/>
          <w:szCs w:val="22"/>
        </w:rPr>
        <w:t>Les travaux d’installation de chantier seront à la charge de l’entreprise bénéficiaire du marché. Ils comprendront :</w:t>
      </w:r>
    </w:p>
    <w:p w14:paraId="727700B7" w14:textId="77777777" w:rsidR="00217AED" w:rsidRPr="006D076A" w:rsidRDefault="00217AED">
      <w:pPr>
        <w:widowControl w:val="0"/>
        <w:numPr>
          <w:ilvl w:val="0"/>
          <w:numId w:val="20"/>
        </w:numPr>
        <w:autoSpaceDE w:val="0"/>
        <w:autoSpaceDN w:val="0"/>
        <w:adjustRightInd w:val="0"/>
        <w:spacing w:after="0"/>
        <w:rPr>
          <w:rFonts w:ascii="Arial" w:hAnsi="Arial" w:cs="Arial"/>
        </w:rPr>
      </w:pPr>
      <w:r w:rsidRPr="006D076A">
        <w:rPr>
          <w:rFonts w:ascii="Arial" w:hAnsi="Arial" w:cs="Arial"/>
        </w:rPr>
        <w:t>la construction d’une clôture provisoire ;</w:t>
      </w:r>
    </w:p>
    <w:p w14:paraId="5A63529B" w14:textId="77777777" w:rsidR="00217AED" w:rsidRPr="006D076A" w:rsidRDefault="00217AED">
      <w:pPr>
        <w:widowControl w:val="0"/>
        <w:numPr>
          <w:ilvl w:val="0"/>
          <w:numId w:val="20"/>
        </w:numPr>
        <w:autoSpaceDE w:val="0"/>
        <w:autoSpaceDN w:val="0"/>
        <w:adjustRightInd w:val="0"/>
        <w:spacing w:after="0"/>
        <w:rPr>
          <w:rFonts w:ascii="Arial" w:hAnsi="Arial" w:cs="Arial"/>
        </w:rPr>
      </w:pPr>
      <w:r w:rsidRPr="006D076A">
        <w:rPr>
          <w:rFonts w:ascii="Arial" w:hAnsi="Arial" w:cs="Arial"/>
        </w:rPr>
        <w:t>l’édification d’un magasin d’approvisionnement avec un bureau attenant où le cahier de chantier et les pièces graphiques seront disponibles en permanence ;</w:t>
      </w:r>
    </w:p>
    <w:p w14:paraId="2F64F454" w14:textId="77777777" w:rsidR="00217AED" w:rsidRPr="006D076A" w:rsidRDefault="00217AED">
      <w:pPr>
        <w:widowControl w:val="0"/>
        <w:numPr>
          <w:ilvl w:val="0"/>
          <w:numId w:val="20"/>
        </w:numPr>
        <w:autoSpaceDE w:val="0"/>
        <w:autoSpaceDN w:val="0"/>
        <w:adjustRightInd w:val="0"/>
        <w:spacing w:after="0"/>
        <w:rPr>
          <w:rFonts w:ascii="Arial" w:hAnsi="Arial" w:cs="Arial"/>
        </w:rPr>
      </w:pPr>
      <w:r w:rsidRPr="006D076A">
        <w:rPr>
          <w:rFonts w:ascii="Arial" w:hAnsi="Arial" w:cs="Arial"/>
        </w:rPr>
        <w:t>éventuellement les branchements provisoires en eau, en électricité et téléphone.</w:t>
      </w:r>
    </w:p>
    <w:p w14:paraId="4EFE0332" w14:textId="77777777" w:rsidR="00217AED" w:rsidRPr="006D076A" w:rsidRDefault="00217AED">
      <w:pPr>
        <w:widowControl w:val="0"/>
        <w:numPr>
          <w:ilvl w:val="0"/>
          <w:numId w:val="20"/>
        </w:numPr>
        <w:autoSpaceDE w:val="0"/>
        <w:autoSpaceDN w:val="0"/>
        <w:adjustRightInd w:val="0"/>
        <w:spacing w:after="0"/>
        <w:rPr>
          <w:rFonts w:ascii="Arial" w:hAnsi="Arial" w:cs="Arial"/>
        </w:rPr>
      </w:pPr>
      <w:r w:rsidRPr="006D076A">
        <w:rPr>
          <w:rFonts w:ascii="Arial" w:hAnsi="Arial" w:cs="Arial"/>
        </w:rPr>
        <w:t>les panneaux d’indication de chantier.</w:t>
      </w:r>
      <w:r w:rsidRPr="006D076A">
        <w:rPr>
          <w:rFonts w:ascii="Arial" w:hAnsi="Arial" w:cs="Arial"/>
        </w:rPr>
        <w:tab/>
      </w:r>
    </w:p>
    <w:p w14:paraId="01CD765A" w14:textId="77777777" w:rsidR="00217AED" w:rsidRPr="006D076A" w:rsidRDefault="00217AED" w:rsidP="00217AED">
      <w:pPr>
        <w:widowControl w:val="0"/>
        <w:autoSpaceDE w:val="0"/>
        <w:autoSpaceDN w:val="0"/>
        <w:adjustRightInd w:val="0"/>
        <w:spacing w:after="0"/>
        <w:ind w:left="1440"/>
        <w:rPr>
          <w:rFonts w:ascii="Arial" w:hAnsi="Arial" w:cs="Arial"/>
        </w:rPr>
      </w:pPr>
    </w:p>
    <w:p w14:paraId="4241FE5D"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II</w:t>
      </w:r>
      <w:r w:rsidRPr="006D076A">
        <w:rPr>
          <w:rFonts w:ascii="Arial" w:hAnsi="Arial" w:cs="Arial"/>
          <w:b/>
        </w:rPr>
        <w:t xml:space="preserve"> : TRAVAUX  PREPARATOIRES / TERRASSEMENT</w:t>
      </w:r>
    </w:p>
    <w:p w14:paraId="78C7FAF1"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Etudes</w:t>
      </w:r>
    </w:p>
    <w:p w14:paraId="2AF2F97F"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Les études comprennent :</w:t>
      </w:r>
    </w:p>
    <w:p w14:paraId="465A400C"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 </w:t>
      </w:r>
      <w:r w:rsidRPr="006D076A">
        <w:rPr>
          <w:rFonts w:ascii="Arial" w:hAnsi="Arial" w:cs="Arial"/>
        </w:rPr>
        <w:tab/>
        <w:t>-  l’établissement des plans d’exécution et de détails aux échelles convenables ;</w:t>
      </w:r>
    </w:p>
    <w:p w14:paraId="0F57EE12"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ab/>
        <w:t>- l’établissement du planning des travaux.</w:t>
      </w:r>
    </w:p>
    <w:p w14:paraId="3B54D69F"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 Ces plans seront remis avant le début des travaux au maître d’œuvre en quatre (4) exemplaires.</w:t>
      </w:r>
    </w:p>
    <w:p w14:paraId="40BA6070"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Débroussaillage </w:t>
      </w:r>
    </w:p>
    <w:p w14:paraId="491277E3"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Débroussaillage du terrain sur l’emplacement du bâtiment et sur une emprise de </w:t>
      </w:r>
      <w:smartTag w:uri="urn:schemas-microsoft-com:office:smarttags" w:element="metricconverter">
        <w:smartTagPr>
          <w:attr w:name="ProductID" w:val="10 m"/>
        </w:smartTagPr>
        <w:r w:rsidRPr="006D076A">
          <w:rPr>
            <w:rFonts w:ascii="Arial" w:hAnsi="Arial" w:cs="Arial"/>
          </w:rPr>
          <w:t>10 m</w:t>
        </w:r>
      </w:smartTag>
      <w:r w:rsidRPr="006D076A">
        <w:rPr>
          <w:rFonts w:ascii="Arial" w:hAnsi="Arial" w:cs="Arial"/>
        </w:rPr>
        <w:t xml:space="preserve"> tout autour de celui-ci. Ce travail comprend toutes sujétions d’abattage d’arbres et de dessouchage.</w:t>
      </w:r>
    </w:p>
    <w:p w14:paraId="648E1914"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Démolitions </w:t>
      </w:r>
    </w:p>
    <w:p w14:paraId="3A64F765"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Elles concernent tout ouvrage fondé ou non sur l’emplacement du bâtiment. Les produits seront évacués à la décharge publique.</w:t>
      </w:r>
    </w:p>
    <w:p w14:paraId="4E73C372"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Décapage </w:t>
      </w:r>
    </w:p>
    <w:p w14:paraId="4A1DB984"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Il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6D076A">
          <w:rPr>
            <w:rFonts w:ascii="Arial" w:hAnsi="Arial" w:cs="Arial"/>
          </w:rPr>
          <w:t>10 m</w:t>
        </w:r>
      </w:smartTag>
      <w:r w:rsidRPr="006D076A">
        <w:rPr>
          <w:rFonts w:ascii="Arial" w:hAnsi="Arial" w:cs="Arial"/>
        </w:rPr>
        <w:t xml:space="preserve"> tout autour de celui-ci.</w:t>
      </w:r>
    </w:p>
    <w:p w14:paraId="7162D345"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Nivellement plate-forme </w:t>
      </w:r>
    </w:p>
    <w:p w14:paraId="774FE17E"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Nivellement d’une plate-forme sur l’emplacement du bâtiment et sur une emprise de </w:t>
      </w:r>
      <w:smartTag w:uri="urn:schemas-microsoft-com:office:smarttags" w:element="metricconverter">
        <w:smartTagPr>
          <w:attr w:name="ProductID" w:val="5 m"/>
        </w:smartTagPr>
        <w:r w:rsidRPr="006D076A">
          <w:rPr>
            <w:rFonts w:ascii="Arial" w:hAnsi="Arial" w:cs="Arial"/>
          </w:rPr>
          <w:t>5 m</w:t>
        </w:r>
      </w:smartTag>
      <w:r w:rsidRPr="006D076A">
        <w:rPr>
          <w:rFonts w:ascii="Arial" w:hAnsi="Arial" w:cs="Arial"/>
        </w:rPr>
        <w:t xml:space="preserve"> tout autour de celui-ci.</w:t>
      </w:r>
    </w:p>
    <w:p w14:paraId="4E8AA079"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N.B</w:t>
      </w:r>
      <w:r w:rsidRPr="006D076A">
        <w:rPr>
          <w:rFonts w:ascii="Arial" w:hAnsi="Arial" w:cs="Arial"/>
        </w:rPr>
        <w:t> : Au cas où il serait impossible de réaliser les nivellements tels que définis, le montant alloué sera utilisé de la manière suivante :</w:t>
      </w:r>
    </w:p>
    <w:p w14:paraId="373B2BFB"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bCs/>
        </w:rPr>
        <w:lastRenderedPageBreak/>
        <w:t>1</w:t>
      </w:r>
      <w:r w:rsidRPr="006D076A">
        <w:rPr>
          <w:rFonts w:ascii="Arial" w:hAnsi="Arial" w:cs="Arial"/>
          <w:b/>
          <w:bCs/>
          <w:vertAlign w:val="superscript"/>
        </w:rPr>
        <w:t>er</w:t>
      </w:r>
      <w:r w:rsidRPr="006D076A">
        <w:rPr>
          <w:rFonts w:ascii="Arial" w:hAnsi="Arial" w:cs="Arial"/>
          <w:b/>
          <w:bCs/>
        </w:rPr>
        <w:t xml:space="preserve"> cas</w:t>
      </w:r>
      <w:r w:rsidRPr="006D076A">
        <w:rPr>
          <w:rFonts w:ascii="Arial" w:hAnsi="Arial" w:cs="Arial"/>
        </w:rPr>
        <w:t>. Terrain en pente : réalisation d’un mur de soutènement et remblaiement complémentaire suivant les directives du maître d’œuvre.</w:t>
      </w:r>
    </w:p>
    <w:p w14:paraId="741316D8"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bCs/>
        </w:rPr>
        <w:t>2</w:t>
      </w:r>
      <w:r w:rsidRPr="006D076A">
        <w:rPr>
          <w:rFonts w:ascii="Arial" w:hAnsi="Arial" w:cs="Arial"/>
          <w:b/>
          <w:bCs/>
          <w:vertAlign w:val="superscript"/>
        </w:rPr>
        <w:t>ème</w:t>
      </w:r>
      <w:r w:rsidRPr="006D076A">
        <w:rPr>
          <w:rFonts w:ascii="Arial" w:hAnsi="Arial" w:cs="Arial"/>
          <w:b/>
          <w:bCs/>
        </w:rPr>
        <w:t xml:space="preserve"> cas</w:t>
      </w:r>
      <w:r w:rsidRPr="006D076A">
        <w:rPr>
          <w:rFonts w:ascii="Arial" w:hAnsi="Arial" w:cs="Arial"/>
        </w:rPr>
        <w:t>. Terrain plat : réalisation des travaux ou réfection au sein de l’établissement suivant les prix unitaires du devis estimatif. Ces travaux seront définis par le chef de l’établissement.</w:t>
      </w:r>
    </w:p>
    <w:p w14:paraId="1B60546E"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Fouilles  </w:t>
      </w:r>
    </w:p>
    <w:p w14:paraId="5993D275"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Les fouilles seront descendues jusqu’au bon sol, assurant une parfaite stabilité de l’ouvrage. Dans tous les cas, la profondeur de ces fouilles ne sera pas inférieure à 1,20 m en tous points. Les parois des fouilles seront bien dressées et les fonds parfaitement nivelés.</w:t>
      </w:r>
    </w:p>
    <w:p w14:paraId="16FDABD2"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L’exécution de ces fouilles sera subordonnée à l’approbation de l’implantation par le maître d’œuvre.</w:t>
      </w:r>
    </w:p>
    <w:p w14:paraId="1CB55E8C"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Remblais </w:t>
      </w:r>
    </w:p>
    <w:p w14:paraId="74F8F0BB"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6D076A">
          <w:rPr>
            <w:rFonts w:ascii="Arial" w:hAnsi="Arial" w:cs="Arial"/>
          </w:rPr>
          <w:t>20 cm</w:t>
        </w:r>
      </w:smartTag>
      <w:r w:rsidRPr="006D076A">
        <w:rPr>
          <w:rFonts w:ascii="Arial" w:hAnsi="Arial" w:cs="Arial"/>
        </w:rPr>
        <w:t>, arrosées et compactées. Les terres excédentaires ainsi que celles de mauvaise qualité seront évacuées à la décharge publique ou en des lieux agréés par le maître d’œuvre. De toutes les manières, les remblais seront purgés de tout détritus, racines, matières végétales et gravats.</w:t>
      </w:r>
    </w:p>
    <w:p w14:paraId="0D3827E7" w14:textId="77777777" w:rsidR="00217AED" w:rsidRPr="006D076A" w:rsidRDefault="00217AED" w:rsidP="00217AED">
      <w:pPr>
        <w:widowControl w:val="0"/>
        <w:autoSpaceDE w:val="0"/>
        <w:autoSpaceDN w:val="0"/>
        <w:adjustRightInd w:val="0"/>
        <w:spacing w:after="0"/>
        <w:rPr>
          <w:rFonts w:ascii="Arial" w:hAnsi="Arial" w:cs="Arial"/>
        </w:rPr>
      </w:pPr>
    </w:p>
    <w:p w14:paraId="3E5F8709"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III</w:t>
      </w:r>
      <w:r w:rsidRPr="006D076A">
        <w:rPr>
          <w:rFonts w:ascii="Arial" w:hAnsi="Arial" w:cs="Arial"/>
          <w:b/>
        </w:rPr>
        <w:t xml:space="preserve"> : FONDATIONS</w:t>
      </w:r>
    </w:p>
    <w:p w14:paraId="71CC2DFF"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Bétons de propreté</w:t>
      </w:r>
    </w:p>
    <w:p w14:paraId="410D85A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Un béton maigre dosé à 150 kg/m3, de </w:t>
      </w:r>
      <w:smartTag w:uri="urn:schemas-microsoft-com:office:smarttags" w:element="metricconverter">
        <w:smartTagPr>
          <w:attr w:name="ProductID" w:val="5 cm"/>
        </w:smartTagPr>
        <w:r w:rsidRPr="006D076A">
          <w:rPr>
            <w:rFonts w:ascii="Arial" w:hAnsi="Arial" w:cs="Arial"/>
          </w:rPr>
          <w:t>5 cm</w:t>
        </w:r>
      </w:smartTag>
      <w:r w:rsidRPr="006D076A">
        <w:rPr>
          <w:rFonts w:ascii="Arial" w:hAnsi="Arial" w:cs="Arial"/>
        </w:rPr>
        <w:t xml:space="preserve"> d’épaisseur, sera régalé sur les fonds de fouilles.</w:t>
      </w:r>
    </w:p>
    <w:p w14:paraId="3ECD0E71"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Semelles isolées sous poteaux + murs de fondations en agglomérés de 20 bourrés + longrine. </w:t>
      </w:r>
    </w:p>
    <w:p w14:paraId="5BAFD66C" w14:textId="77777777" w:rsidR="00217AED" w:rsidRPr="006D076A" w:rsidRDefault="00217AED" w:rsidP="00217AED">
      <w:pPr>
        <w:widowControl w:val="0"/>
        <w:autoSpaceDE w:val="0"/>
        <w:autoSpaceDN w:val="0"/>
        <w:adjustRightInd w:val="0"/>
        <w:spacing w:after="0"/>
        <w:ind w:firstLine="708"/>
        <w:rPr>
          <w:rFonts w:ascii="Arial" w:hAnsi="Arial" w:cs="Arial"/>
        </w:rPr>
      </w:pPr>
      <w:r w:rsidRPr="006D076A">
        <w:rPr>
          <w:rFonts w:ascii="Arial" w:hAnsi="Arial" w:cs="Arial"/>
        </w:rPr>
        <w:t>- Semelles isolées sous poteaux : En béton armé de section 20 x 80 x 80 (pour poteaux 20 x 20) ou 20 x 95 x 80 (pour poteaux 20 x 30).</w:t>
      </w:r>
    </w:p>
    <w:p w14:paraId="03C1D11E"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Béton : dosé à 350 kg/m3.</w:t>
      </w:r>
    </w:p>
    <w:p w14:paraId="3D80243F"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Aciers : épingle HA 10 tous les </w:t>
      </w:r>
      <w:smartTag w:uri="urn:schemas-microsoft-com:office:smarttags" w:element="metricconverter">
        <w:smartTagPr>
          <w:attr w:name="ProductID" w:val="15 cm"/>
        </w:smartTagPr>
        <w:r w:rsidRPr="006D076A">
          <w:rPr>
            <w:rFonts w:ascii="Arial" w:hAnsi="Arial" w:cs="Arial"/>
          </w:rPr>
          <w:t>15 cm</w:t>
        </w:r>
      </w:smartTag>
      <w:r w:rsidRPr="006D076A">
        <w:rPr>
          <w:rFonts w:ascii="Arial" w:hAnsi="Arial" w:cs="Arial"/>
        </w:rPr>
        <w:t xml:space="preserve"> maxi dans les deux sens.</w:t>
      </w:r>
    </w:p>
    <w:p w14:paraId="77FB4F23"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Murs de fondation :   Les murs de fondation seront exécutés en agglomérés de ciment de 20 x 20 x 40 bourrés au béton ordinaire dosé à 350 kg/m</w:t>
      </w:r>
      <w:r w:rsidRPr="006D076A">
        <w:rPr>
          <w:rFonts w:ascii="Arial" w:hAnsi="Arial" w:cs="Arial"/>
          <w:vertAlign w:val="superscript"/>
        </w:rPr>
        <w:t>3</w:t>
      </w:r>
      <w:r w:rsidRPr="006D076A">
        <w:rPr>
          <w:rFonts w:ascii="Arial" w:hAnsi="Arial" w:cs="Arial"/>
        </w:rPr>
        <w:t xml:space="preserve"> et hourdés au mortier de ciment ordinaire.</w:t>
      </w:r>
    </w:p>
    <w:p w14:paraId="7F17F223"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Poteaux :   En béton armé de section suivant indications des plans 20 x 20 ou 20 x 30</w:t>
      </w:r>
    </w:p>
    <w:p w14:paraId="54B135CE"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Béton : dosé à 350 kg/m3.</w:t>
      </w:r>
    </w:p>
    <w:p w14:paraId="2D69FAE0"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Aciers :     * Cadres Ø6 tous les </w:t>
      </w:r>
      <w:smartTag w:uri="urn:schemas-microsoft-com:office:smarttags" w:element="metricconverter">
        <w:smartTagPr>
          <w:attr w:name="ProductID" w:val="20 cm"/>
        </w:smartTagPr>
        <w:r w:rsidRPr="006D076A">
          <w:rPr>
            <w:rFonts w:ascii="Arial" w:hAnsi="Arial" w:cs="Arial"/>
          </w:rPr>
          <w:t>20 cm</w:t>
        </w:r>
      </w:smartTag>
      <w:r w:rsidRPr="006D076A">
        <w:rPr>
          <w:rFonts w:ascii="Arial" w:hAnsi="Arial" w:cs="Arial"/>
        </w:rPr>
        <w:t xml:space="preserve"> + 4 filants HA10 pour poteaux 20 x 20.</w:t>
      </w:r>
    </w:p>
    <w:p w14:paraId="55CA3173"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                  * Cadres + épingles Ø 6 tous les </w:t>
      </w:r>
      <w:smartTag w:uri="urn:schemas-microsoft-com:office:smarttags" w:element="metricconverter">
        <w:smartTagPr>
          <w:attr w:name="ProductID" w:val="20 cm"/>
        </w:smartTagPr>
        <w:r w:rsidRPr="006D076A">
          <w:rPr>
            <w:rFonts w:ascii="Arial" w:hAnsi="Arial" w:cs="Arial"/>
          </w:rPr>
          <w:t>20 cm</w:t>
        </w:r>
      </w:smartTag>
      <w:r w:rsidRPr="006D076A">
        <w:rPr>
          <w:rFonts w:ascii="Arial" w:hAnsi="Arial" w:cs="Arial"/>
        </w:rPr>
        <w:t xml:space="preserve"> + 6 filants HA 10 pour poteaux  20 x 30</w:t>
      </w:r>
    </w:p>
    <w:p w14:paraId="48D7ECF5"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Dallage du sol</w:t>
      </w:r>
    </w:p>
    <w:p w14:paraId="1EAA473A"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Le sol recevra un dallage en béton armé de </w:t>
      </w:r>
      <w:smartTag w:uri="urn:schemas-microsoft-com:office:smarttags" w:element="metricconverter">
        <w:smartTagPr>
          <w:attr w:name="ProductID" w:val="8 cm"/>
        </w:smartTagPr>
        <w:r w:rsidRPr="006D076A">
          <w:rPr>
            <w:rFonts w:ascii="Arial" w:hAnsi="Arial" w:cs="Arial"/>
          </w:rPr>
          <w:t>8 cm</w:t>
        </w:r>
      </w:smartTag>
      <w:r w:rsidRPr="006D076A">
        <w:rPr>
          <w:rFonts w:ascii="Arial" w:hAnsi="Arial" w:cs="Arial"/>
        </w:rPr>
        <w:t xml:space="preserve"> d’épaisseur sur un film polyane de 400 microns. Il sera recoupé en surfaces de </w:t>
      </w:r>
      <w:smartTag w:uri="urn:schemas-microsoft-com:office:smarttags" w:element="metricconverter">
        <w:smartTagPr>
          <w:attr w:name="ProductID" w:val="16 mﾲ"/>
        </w:smartTagPr>
        <w:r w:rsidRPr="006D076A">
          <w:rPr>
            <w:rFonts w:ascii="Arial" w:hAnsi="Arial" w:cs="Arial"/>
          </w:rPr>
          <w:t>16 m²</w:t>
        </w:r>
      </w:smartTag>
      <w:r w:rsidRPr="006D076A">
        <w:rPr>
          <w:rFonts w:ascii="Arial" w:hAnsi="Arial" w:cs="Arial"/>
        </w:rPr>
        <w:t xml:space="preserve"> maximum avec des joints combinés. Finition talochée.</w:t>
      </w:r>
    </w:p>
    <w:p w14:paraId="057B35D8"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Béton : dosé à 350 kg/m3.</w:t>
      </w:r>
    </w:p>
    <w:p w14:paraId="62CD54AB"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Aciers : treillis 6/6 ; maille 250 mm x 250 mm</w:t>
      </w:r>
    </w:p>
    <w:p w14:paraId="7A35FC9C"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Chaînage bas :   </w:t>
      </w:r>
      <w:r w:rsidRPr="006D076A">
        <w:rPr>
          <w:rFonts w:ascii="Arial" w:hAnsi="Arial" w:cs="Arial"/>
        </w:rPr>
        <w:t xml:space="preserve">En béton armé de section 20 x 22 </w:t>
      </w:r>
    </w:p>
    <w:p w14:paraId="0428DA5F"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Béton : dosé à 350 kg/m3.</w:t>
      </w:r>
    </w:p>
    <w:p w14:paraId="2E4E1EFE"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Aciers : Cadres Ø 6 tous les 15 cm + 6 filants Ø 10 + 4 équerres HA 10 aux angles. </w:t>
      </w:r>
    </w:p>
    <w:p w14:paraId="0607BDC2" w14:textId="77777777" w:rsidR="00217AED" w:rsidRPr="006D076A" w:rsidRDefault="00217AED" w:rsidP="00217AED">
      <w:pPr>
        <w:widowControl w:val="0"/>
        <w:autoSpaceDE w:val="0"/>
        <w:autoSpaceDN w:val="0"/>
        <w:adjustRightInd w:val="0"/>
        <w:spacing w:after="0"/>
        <w:rPr>
          <w:rFonts w:ascii="Arial" w:hAnsi="Arial" w:cs="Arial"/>
        </w:rPr>
      </w:pPr>
    </w:p>
    <w:p w14:paraId="720779E4"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IV</w:t>
      </w:r>
      <w:r w:rsidRPr="006D076A">
        <w:rPr>
          <w:rFonts w:ascii="Arial" w:hAnsi="Arial" w:cs="Arial"/>
          <w:b/>
        </w:rPr>
        <w:t xml:space="preserve"> : MAÇONNERIE – ELEVATION</w:t>
      </w:r>
    </w:p>
    <w:p w14:paraId="23DC056F"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Murs en élévation :    </w:t>
      </w:r>
      <w:r w:rsidRPr="006D076A">
        <w:rPr>
          <w:rFonts w:ascii="Arial" w:hAnsi="Arial" w:cs="Arial"/>
        </w:rPr>
        <w:t>Les murs porteurs seront montés en agglomérés de ciment creux de 15 x 20 x 40 ou 10 x 20 x 40 suivant les indications des plans. Ces agglomérés devront offrir une résistance suffisante à l’écrasement.</w:t>
      </w:r>
    </w:p>
    <w:p w14:paraId="4AC9327D"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N.B</w:t>
      </w:r>
      <w:r w:rsidRPr="006D076A">
        <w:rPr>
          <w:rFonts w:ascii="Arial" w:hAnsi="Arial" w:cs="Arial"/>
        </w:rPr>
        <w:t> : Les murs de séparation de pièces contiguës seront identiques aux murs des pignons.</w:t>
      </w:r>
    </w:p>
    <w:p w14:paraId="23A2C3F9"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Poteaux </w:t>
      </w:r>
      <w:r w:rsidRPr="006D076A">
        <w:rPr>
          <w:rFonts w:ascii="Arial" w:hAnsi="Arial" w:cs="Arial"/>
        </w:rPr>
        <w:t>: En béton armé de section 15 x 15 dans les murs et 20 x 30 sur véranda</w:t>
      </w:r>
    </w:p>
    <w:p w14:paraId="3644E3C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Béton : dosé à 350 kg/m3.</w:t>
      </w:r>
    </w:p>
    <w:p w14:paraId="0BE3053D"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lastRenderedPageBreak/>
        <w:t xml:space="preserve">Aciers : * Cadres Ø 6 tous les </w:t>
      </w:r>
      <w:smartTag w:uri="urn:schemas-microsoft-com:office:smarttags" w:element="metricconverter">
        <w:smartTagPr>
          <w:attr w:name="ProductID" w:val="20 cm"/>
        </w:smartTagPr>
        <w:r w:rsidRPr="006D076A">
          <w:rPr>
            <w:rFonts w:ascii="Arial" w:hAnsi="Arial" w:cs="Arial"/>
          </w:rPr>
          <w:t>20 cm</w:t>
        </w:r>
      </w:smartTag>
      <w:r w:rsidRPr="006D076A">
        <w:rPr>
          <w:rFonts w:ascii="Arial" w:hAnsi="Arial" w:cs="Arial"/>
        </w:rPr>
        <w:t xml:space="preserve"> + 4 filants HA 8 pour poteaux 15 x 15.</w:t>
      </w:r>
    </w:p>
    <w:p w14:paraId="1F4CB4A0"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              * Cadres + épingles Ø 6 tous les </w:t>
      </w:r>
      <w:smartTag w:uri="urn:schemas-microsoft-com:office:smarttags" w:element="metricconverter">
        <w:smartTagPr>
          <w:attr w:name="ProductID" w:val="20 cm"/>
        </w:smartTagPr>
        <w:r w:rsidRPr="006D076A">
          <w:rPr>
            <w:rFonts w:ascii="Arial" w:hAnsi="Arial" w:cs="Arial"/>
          </w:rPr>
          <w:t>20 cm</w:t>
        </w:r>
      </w:smartTag>
      <w:r w:rsidRPr="006D076A">
        <w:rPr>
          <w:rFonts w:ascii="Arial" w:hAnsi="Arial" w:cs="Arial"/>
        </w:rPr>
        <w:t xml:space="preserve"> + 6 filants HA 8 pour les poteaux  20 x 30</w:t>
      </w:r>
    </w:p>
    <w:p w14:paraId="5CBA3231"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Linteaux :    </w:t>
      </w:r>
      <w:r w:rsidRPr="006D076A">
        <w:rPr>
          <w:rFonts w:ascii="Arial" w:hAnsi="Arial" w:cs="Arial"/>
        </w:rPr>
        <w:t>En béton armé de section 15 x 20 suivant épaisseur des murs.</w:t>
      </w:r>
    </w:p>
    <w:p w14:paraId="6E247A5C"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Béton : dosé à 350 kg/m3.</w:t>
      </w:r>
    </w:p>
    <w:p w14:paraId="0876FF3B"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Aciers : Cadres Ø 6 tous les </w:t>
      </w:r>
      <w:smartTag w:uri="urn:schemas-microsoft-com:office:smarttags" w:element="metricconverter">
        <w:smartTagPr>
          <w:attr w:name="ProductID" w:val="15 cm"/>
        </w:smartTagPr>
        <w:r w:rsidRPr="006D076A">
          <w:rPr>
            <w:rFonts w:ascii="Arial" w:hAnsi="Arial" w:cs="Arial"/>
          </w:rPr>
          <w:t>15 cm</w:t>
        </w:r>
      </w:smartTag>
      <w:r w:rsidRPr="006D076A">
        <w:rPr>
          <w:rFonts w:ascii="Arial" w:hAnsi="Arial" w:cs="Arial"/>
        </w:rPr>
        <w:t xml:space="preserve"> + 4 filants HA 8.</w:t>
      </w:r>
    </w:p>
    <w:p w14:paraId="582A2BCF"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Chaînage haut :    </w:t>
      </w:r>
      <w:r w:rsidRPr="006D076A">
        <w:rPr>
          <w:rFonts w:ascii="Arial" w:hAnsi="Arial" w:cs="Arial"/>
        </w:rPr>
        <w:t xml:space="preserve">En béton armé de section 15 x 20  </w:t>
      </w:r>
    </w:p>
    <w:p w14:paraId="64DF98F0"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Béton : dosé à 350 kg/m3.</w:t>
      </w:r>
    </w:p>
    <w:p w14:paraId="70FB08E0"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Aciers : Cadres Ø 6 tous les </w:t>
      </w:r>
      <w:smartTag w:uri="urn:schemas-microsoft-com:office:smarttags" w:element="metricconverter">
        <w:smartTagPr>
          <w:attr w:name="ProductID" w:val="15 cm"/>
        </w:smartTagPr>
        <w:r w:rsidRPr="006D076A">
          <w:rPr>
            <w:rFonts w:ascii="Arial" w:hAnsi="Arial" w:cs="Arial"/>
          </w:rPr>
          <w:t>15 cm</w:t>
        </w:r>
      </w:smartTag>
      <w:r w:rsidRPr="006D076A">
        <w:rPr>
          <w:rFonts w:ascii="Arial" w:hAnsi="Arial" w:cs="Arial"/>
        </w:rPr>
        <w:t xml:space="preserve"> + 4 filants HA 8 + 2 équerres Ø 6 aux angles.</w:t>
      </w:r>
    </w:p>
    <w:p w14:paraId="69906379"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Poutre de véranda</w:t>
      </w:r>
      <w:r w:rsidRPr="006D076A">
        <w:rPr>
          <w:rFonts w:ascii="Arial" w:hAnsi="Arial" w:cs="Arial"/>
        </w:rPr>
        <w:t xml:space="preserve"> : En béton armé de section 20 x 30 </w:t>
      </w:r>
    </w:p>
    <w:p w14:paraId="6344FA9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Béton : dosé à 350 kg/m3.</w:t>
      </w:r>
    </w:p>
    <w:p w14:paraId="684E4054"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Aciers : Cadres Ø 6 tous les </w:t>
      </w:r>
      <w:smartTag w:uri="urn:schemas-microsoft-com:office:smarttags" w:element="metricconverter">
        <w:smartTagPr>
          <w:attr w:name="ProductID" w:val="15 cm"/>
        </w:smartTagPr>
        <w:r w:rsidRPr="006D076A">
          <w:rPr>
            <w:rFonts w:ascii="Arial" w:hAnsi="Arial" w:cs="Arial"/>
          </w:rPr>
          <w:t>15 cm</w:t>
        </w:r>
      </w:smartTag>
      <w:r w:rsidRPr="006D076A">
        <w:rPr>
          <w:rFonts w:ascii="Arial" w:hAnsi="Arial" w:cs="Arial"/>
        </w:rPr>
        <w:t xml:space="preserve"> + 6 filants HA 8</w:t>
      </w:r>
    </w:p>
    <w:p w14:paraId="1D06CFAD"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 xml:space="preserve">Chape :   </w:t>
      </w:r>
      <w:r w:rsidRPr="006D076A">
        <w:rPr>
          <w:rFonts w:ascii="Arial" w:hAnsi="Arial" w:cs="Arial"/>
        </w:rPr>
        <w:t xml:space="preserve">D’une épaisseur de </w:t>
      </w:r>
      <w:smartTag w:uri="urn:schemas-microsoft-com:office:smarttags" w:element="metricconverter">
        <w:smartTagPr>
          <w:attr w:name="ProductID" w:val="4 cm"/>
        </w:smartTagPr>
        <w:r w:rsidRPr="006D076A">
          <w:rPr>
            <w:rFonts w:ascii="Arial" w:hAnsi="Arial" w:cs="Arial"/>
          </w:rPr>
          <w:t>4 cm</w:t>
        </w:r>
      </w:smartTag>
      <w:r w:rsidRPr="006D076A">
        <w:rPr>
          <w:rFonts w:ascii="Arial" w:hAnsi="Arial" w:cs="Arial"/>
        </w:rPr>
        <w:t>, elle sera réalisée avec un mortier de gros sable dosé à 400 kg/m3. Finition : lissage à la barbotine de ciment avec bouchardage.</w:t>
      </w:r>
    </w:p>
    <w:p w14:paraId="2959EEAD"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Enduit : </w:t>
      </w:r>
      <w:r w:rsidRPr="006D076A">
        <w:rPr>
          <w:rFonts w:ascii="Arial" w:hAnsi="Arial" w:cs="Arial"/>
        </w:rPr>
        <w:t xml:space="preserve">Sur toutes les parties maçonnées, il sera exécuté un enduit de ciment de </w:t>
      </w:r>
      <w:smartTag w:uri="urn:schemas-microsoft-com:office:smarttags" w:element="metricconverter">
        <w:smartTagPr>
          <w:attr w:name="ProductID" w:val="2 cm"/>
        </w:smartTagPr>
        <w:r w:rsidRPr="006D076A">
          <w:rPr>
            <w:rFonts w:ascii="Arial" w:hAnsi="Arial" w:cs="Arial"/>
          </w:rPr>
          <w:t>2 cm</w:t>
        </w:r>
      </w:smartTag>
      <w:r w:rsidRPr="006D076A">
        <w:rPr>
          <w:rFonts w:ascii="Arial" w:hAnsi="Arial" w:cs="Arial"/>
        </w:rPr>
        <w:t xml:space="preserve"> d’épaisseur en mortier de ciment dosé à 400 kg/m3.</w:t>
      </w:r>
    </w:p>
    <w:p w14:paraId="7A26199E"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Accrochage : gobetis avec mortier de gros sable.</w:t>
      </w:r>
    </w:p>
    <w:p w14:paraId="22B1BA23"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Finition : avec mortier de sable fin taloché.</w:t>
      </w:r>
    </w:p>
    <w:p w14:paraId="173E8E62" w14:textId="77777777" w:rsidR="00217AED" w:rsidRPr="006D076A" w:rsidRDefault="00217AED" w:rsidP="00217AED">
      <w:pPr>
        <w:widowControl w:val="0"/>
        <w:autoSpaceDE w:val="0"/>
        <w:autoSpaceDN w:val="0"/>
        <w:adjustRightInd w:val="0"/>
        <w:spacing w:after="0"/>
        <w:rPr>
          <w:rFonts w:ascii="Arial" w:hAnsi="Arial" w:cs="Arial"/>
          <w:b/>
        </w:rPr>
      </w:pPr>
    </w:p>
    <w:p w14:paraId="55E90BE2"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V</w:t>
      </w:r>
      <w:r w:rsidRPr="006D076A">
        <w:rPr>
          <w:rFonts w:ascii="Arial" w:hAnsi="Arial" w:cs="Arial"/>
          <w:b/>
        </w:rPr>
        <w:t xml:space="preserve"> : CHARPENTE – COUVERTURE  – PLAFOND</w:t>
      </w:r>
    </w:p>
    <w:p w14:paraId="6879C579" w14:textId="77777777" w:rsidR="00217AED" w:rsidRPr="006D076A" w:rsidRDefault="00217AED">
      <w:pPr>
        <w:widowControl w:val="0"/>
        <w:numPr>
          <w:ilvl w:val="0"/>
          <w:numId w:val="21"/>
        </w:numPr>
        <w:autoSpaceDE w:val="0"/>
        <w:autoSpaceDN w:val="0"/>
        <w:adjustRightInd w:val="0"/>
        <w:spacing w:after="0"/>
        <w:rPr>
          <w:rFonts w:ascii="Arial" w:hAnsi="Arial" w:cs="Arial"/>
        </w:rPr>
      </w:pPr>
      <w:r w:rsidRPr="006D076A">
        <w:rPr>
          <w:rFonts w:ascii="Arial" w:hAnsi="Arial" w:cs="Arial"/>
          <w:b/>
          <w:bCs/>
          <w:u w:val="single"/>
        </w:rPr>
        <w:t>Charpente</w:t>
      </w:r>
      <w:r w:rsidRPr="006D076A">
        <w:rPr>
          <w:rFonts w:ascii="Arial" w:hAnsi="Arial" w:cs="Arial"/>
        </w:rPr>
        <w:t>.</w:t>
      </w:r>
    </w:p>
    <w:p w14:paraId="2299B423"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Fermes : </w:t>
      </w:r>
      <w:r w:rsidRPr="006D076A">
        <w:rPr>
          <w:rFonts w:ascii="Arial" w:hAnsi="Arial" w:cs="Arial"/>
        </w:rPr>
        <w:t>Les fermes seront exécutées avec du bois dur traité au carbonyl ou xylamon de 3 x 15 ou 3 x 20 suivant indications des plans.</w:t>
      </w:r>
    </w:p>
    <w:p w14:paraId="7DA05BE2"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L’entrait et l’arbalétrier seront doublés : </w:t>
      </w:r>
      <w:r w:rsidRPr="006D076A">
        <w:rPr>
          <w:rFonts w:ascii="Arial" w:hAnsi="Arial" w:cs="Arial"/>
        </w:rPr>
        <w:t>Ces fermes seront solidement ancrées dans la maçonnerie à l’aide des fers d’attente des poteaux.</w:t>
      </w:r>
    </w:p>
    <w:p w14:paraId="0BF1DDA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Pannes </w:t>
      </w:r>
      <w:r w:rsidRPr="006D076A">
        <w:rPr>
          <w:rFonts w:ascii="Arial" w:hAnsi="Arial" w:cs="Arial"/>
        </w:rPr>
        <w:t>: Elles seront en bois dur traité au carbonyl ou xylamon, section 8 x 8 ou 5 x 15 suivant indications des plans. Sur les pignons et les murs de séparation, elles seront fixées avec des pattes de scellement en fer plat de 3 x 30 x 200.</w:t>
      </w:r>
    </w:p>
    <w:p w14:paraId="58D0D630" w14:textId="77777777" w:rsidR="00217AED" w:rsidRPr="006D076A" w:rsidRDefault="00217AED">
      <w:pPr>
        <w:widowControl w:val="0"/>
        <w:numPr>
          <w:ilvl w:val="0"/>
          <w:numId w:val="21"/>
        </w:numPr>
        <w:autoSpaceDE w:val="0"/>
        <w:autoSpaceDN w:val="0"/>
        <w:adjustRightInd w:val="0"/>
        <w:spacing w:after="0"/>
        <w:rPr>
          <w:rFonts w:ascii="Arial" w:hAnsi="Arial" w:cs="Arial"/>
        </w:rPr>
      </w:pPr>
      <w:r w:rsidRPr="006D076A">
        <w:rPr>
          <w:rFonts w:ascii="Arial" w:hAnsi="Arial" w:cs="Arial"/>
          <w:b/>
          <w:bCs/>
          <w:u w:val="single"/>
        </w:rPr>
        <w:t>Couverture</w:t>
      </w:r>
      <w:r w:rsidRPr="006D076A">
        <w:rPr>
          <w:rFonts w:ascii="Arial" w:hAnsi="Arial" w:cs="Arial"/>
          <w:u w:val="single"/>
        </w:rPr>
        <w:t>.</w:t>
      </w:r>
    </w:p>
    <w:p w14:paraId="5EB5C1B5"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La couverture sera réalisée en tôle bac aluminium 6/10</w:t>
      </w:r>
      <w:r w:rsidRPr="006D076A">
        <w:rPr>
          <w:rFonts w:ascii="Arial" w:hAnsi="Arial" w:cs="Arial"/>
          <w:vertAlign w:val="superscript"/>
        </w:rPr>
        <w:t>ème</w:t>
      </w:r>
      <w:r w:rsidRPr="006D076A">
        <w:rPr>
          <w:rFonts w:ascii="Arial" w:hAnsi="Arial" w:cs="Arial"/>
        </w:rPr>
        <w:t xml:space="preserve"> en une longueur fixée sur les pannes par des tirs fonds de 8 x 80 avec accessoires. Le faîtage sera relevé et couvert avec des tôles faîtières; les pignons recevront des rives en aluminium.</w:t>
      </w:r>
    </w:p>
    <w:p w14:paraId="7DD52786"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Planches de rive : </w:t>
      </w:r>
      <w:r w:rsidRPr="006D076A">
        <w:rPr>
          <w:rFonts w:ascii="Arial" w:hAnsi="Arial" w:cs="Arial"/>
        </w:rPr>
        <w:t>Façade</w:t>
      </w:r>
      <w:r w:rsidRPr="006D076A">
        <w:rPr>
          <w:rFonts w:ascii="Arial" w:hAnsi="Arial" w:cs="Arial"/>
          <w:bCs/>
        </w:rPr>
        <w:t xml:space="preserve"> avant et arrière</w:t>
      </w:r>
    </w:p>
    <w:p w14:paraId="755A39A9"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La planche de rive utilisée aura </w:t>
      </w:r>
      <w:smartTag w:uri="urn:schemas-microsoft-com:office:smarttags" w:element="metricconverter">
        <w:smartTagPr>
          <w:attr w:name="ProductID" w:val="40 cm"/>
        </w:smartTagPr>
        <w:r w:rsidRPr="006D076A">
          <w:rPr>
            <w:rFonts w:ascii="Arial" w:hAnsi="Arial" w:cs="Arial"/>
          </w:rPr>
          <w:t>40 cm</w:t>
        </w:r>
      </w:smartTag>
      <w:r w:rsidRPr="006D076A">
        <w:rPr>
          <w:rFonts w:ascii="Arial" w:hAnsi="Arial" w:cs="Arial"/>
        </w:rPr>
        <w:t xml:space="preserve"> de large et </w:t>
      </w:r>
      <w:smartTag w:uri="urn:schemas-microsoft-com:office:smarttags" w:element="metricconverter">
        <w:smartTagPr>
          <w:attr w:name="ProductID" w:val="3 cm"/>
        </w:smartTagPr>
        <w:r w:rsidRPr="006D076A">
          <w:rPr>
            <w:rFonts w:ascii="Arial" w:hAnsi="Arial" w:cs="Arial"/>
          </w:rPr>
          <w:t>3 cm</w:t>
        </w:r>
      </w:smartTag>
      <w:r w:rsidRPr="006D076A">
        <w:rPr>
          <w:rFonts w:ascii="Arial" w:hAnsi="Arial" w:cs="Arial"/>
        </w:rPr>
        <w:t xml:space="preserve"> d’épaisseur. Elle sera en bois dur et rabotée sur une face.</w:t>
      </w:r>
    </w:p>
    <w:p w14:paraId="2162FD82"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Pignon : latte 4 x 8 reliant les pannes.</w:t>
      </w:r>
    </w:p>
    <w:p w14:paraId="6DA43A77" w14:textId="77777777" w:rsidR="00217AED" w:rsidRPr="006D076A" w:rsidRDefault="00217AED">
      <w:pPr>
        <w:widowControl w:val="0"/>
        <w:numPr>
          <w:ilvl w:val="0"/>
          <w:numId w:val="21"/>
        </w:numPr>
        <w:autoSpaceDE w:val="0"/>
        <w:autoSpaceDN w:val="0"/>
        <w:adjustRightInd w:val="0"/>
        <w:spacing w:after="0"/>
        <w:rPr>
          <w:rFonts w:ascii="Arial" w:hAnsi="Arial" w:cs="Arial"/>
        </w:rPr>
      </w:pPr>
      <w:r w:rsidRPr="006D076A">
        <w:rPr>
          <w:rFonts w:ascii="Arial" w:hAnsi="Arial" w:cs="Arial"/>
          <w:b/>
          <w:bCs/>
          <w:u w:val="single"/>
        </w:rPr>
        <w:t>Plafond</w:t>
      </w:r>
      <w:r w:rsidRPr="006D076A">
        <w:rPr>
          <w:rFonts w:ascii="Arial" w:hAnsi="Arial" w:cs="Arial"/>
        </w:rPr>
        <w:t>.</w:t>
      </w:r>
    </w:p>
    <w:p w14:paraId="5063EA0E"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Solivage: </w:t>
      </w:r>
      <w:r w:rsidRPr="006D076A">
        <w:rPr>
          <w:rFonts w:ascii="Arial" w:hAnsi="Arial" w:cs="Arial"/>
        </w:rPr>
        <w:t>En bois dur traité au xylamon de section 4 x 8 minis. Les champs seront rabotés.</w:t>
      </w:r>
    </w:p>
    <w:p w14:paraId="2416FA9F"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Habillage</w:t>
      </w:r>
      <w:r w:rsidRPr="006D076A">
        <w:rPr>
          <w:rFonts w:ascii="Arial" w:hAnsi="Arial" w:cs="Arial"/>
        </w:rPr>
        <w:t xml:space="preserve">:   En contre-plaqué de </w:t>
      </w:r>
      <w:smartTag w:uri="urn:schemas-microsoft-com:office:smarttags" w:element="metricconverter">
        <w:smartTagPr>
          <w:attr w:name="ProductID" w:val="4 mm"/>
        </w:smartTagPr>
        <w:r w:rsidRPr="006D076A">
          <w:rPr>
            <w:rFonts w:ascii="Arial" w:hAnsi="Arial" w:cs="Arial"/>
          </w:rPr>
          <w:t>4 mm</w:t>
        </w:r>
      </w:smartTag>
      <w:r w:rsidRPr="006D076A">
        <w:rPr>
          <w:rFonts w:ascii="Arial" w:hAnsi="Arial" w:cs="Arial"/>
        </w:rPr>
        <w:t xml:space="preserve"> Ayous (SFID) en plaques de 60 x 120.</w:t>
      </w:r>
    </w:p>
    <w:p w14:paraId="20996FF1"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N.B</w:t>
      </w:r>
      <w:r w:rsidRPr="006D076A">
        <w:rPr>
          <w:rFonts w:ascii="Arial" w:hAnsi="Arial" w:cs="Arial"/>
        </w:rPr>
        <w:t>: Couvre joint périphérique tant à l’intérieur qu’à l’extérieur ;</w:t>
      </w:r>
    </w:p>
    <w:p w14:paraId="396843A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 xml:space="preserve"> Trappe de visite dans chaque pièce ;</w:t>
      </w:r>
    </w:p>
    <w:p w14:paraId="6FF7FBA3"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Trous de ventilation perforés sur des plaques extérieures au droit de chaque pièce.</w:t>
      </w:r>
    </w:p>
    <w:p w14:paraId="177D8F3C" w14:textId="77777777" w:rsidR="00217AED" w:rsidRPr="006D076A" w:rsidRDefault="00217AED" w:rsidP="00217AED">
      <w:pPr>
        <w:widowControl w:val="0"/>
        <w:autoSpaceDE w:val="0"/>
        <w:autoSpaceDN w:val="0"/>
        <w:adjustRightInd w:val="0"/>
        <w:spacing w:after="0"/>
        <w:ind w:firstLine="720"/>
        <w:rPr>
          <w:rFonts w:ascii="Arial" w:hAnsi="Arial" w:cs="Arial"/>
        </w:rPr>
      </w:pPr>
    </w:p>
    <w:p w14:paraId="46EC9D61"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VI</w:t>
      </w:r>
      <w:r w:rsidRPr="006D076A">
        <w:rPr>
          <w:rFonts w:ascii="Arial" w:hAnsi="Arial" w:cs="Arial"/>
          <w:b/>
        </w:rPr>
        <w:t xml:space="preserve"> : MENUISERIES METALLIQUES</w:t>
      </w:r>
    </w:p>
    <w:p w14:paraId="7E5E6EFF"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 xml:space="preserve">Portes :    </w:t>
      </w:r>
      <w:r w:rsidRPr="006D076A">
        <w:rPr>
          <w:rFonts w:ascii="Arial" w:hAnsi="Arial" w:cs="Arial"/>
        </w:rPr>
        <w:t xml:space="preserve">A  deux ventaux de 1,80 mètre de large selon indication des plans auront une hauteur de 2,10 m. </w:t>
      </w:r>
    </w:p>
    <w:p w14:paraId="07D527E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Cadre : Profilé</w:t>
      </w:r>
    </w:p>
    <w:p w14:paraId="17684E64"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Vantail : Tube carré de 30 + tôle noire de 10/10</w:t>
      </w:r>
      <w:r w:rsidRPr="006D076A">
        <w:rPr>
          <w:rFonts w:ascii="Arial" w:hAnsi="Arial" w:cs="Arial"/>
          <w:vertAlign w:val="superscript"/>
        </w:rPr>
        <w:t>ème</w:t>
      </w:r>
      <w:r w:rsidRPr="006D076A">
        <w:rPr>
          <w:rFonts w:ascii="Arial" w:hAnsi="Arial" w:cs="Arial"/>
        </w:rPr>
        <w:t xml:space="preserve"> sur une face + 3 paumelles grilles de 100 + serrure à canon vachette + 2 targettes.</w:t>
      </w:r>
    </w:p>
    <w:p w14:paraId="17940FC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N.B</w:t>
      </w:r>
      <w:r w:rsidRPr="006D076A">
        <w:rPr>
          <w:rFonts w:ascii="Arial" w:hAnsi="Arial" w:cs="Arial"/>
        </w:rPr>
        <w:t> : Toutes les menuiseries métalliques recevront une peinture antirouille avant la livraison au chantier.</w:t>
      </w:r>
    </w:p>
    <w:p w14:paraId="262DD04F" w14:textId="77777777" w:rsidR="00217AED" w:rsidRPr="006D076A" w:rsidRDefault="00217AED" w:rsidP="00217AED">
      <w:pPr>
        <w:widowControl w:val="0"/>
        <w:autoSpaceDE w:val="0"/>
        <w:autoSpaceDN w:val="0"/>
        <w:adjustRightInd w:val="0"/>
        <w:spacing w:after="0"/>
        <w:rPr>
          <w:rFonts w:ascii="Arial" w:hAnsi="Arial" w:cs="Arial"/>
        </w:rPr>
      </w:pPr>
    </w:p>
    <w:p w14:paraId="469D3513"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VII</w:t>
      </w:r>
      <w:r w:rsidRPr="006D076A">
        <w:rPr>
          <w:rFonts w:ascii="Arial" w:hAnsi="Arial" w:cs="Arial"/>
          <w:b/>
        </w:rPr>
        <w:t xml:space="preserve"> : MENUISERIES BOIS</w:t>
      </w:r>
    </w:p>
    <w:p w14:paraId="1809F398" w14:textId="77777777" w:rsidR="00217AED" w:rsidRPr="006D076A" w:rsidRDefault="00217AED" w:rsidP="00217AED">
      <w:pPr>
        <w:tabs>
          <w:tab w:val="left" w:pos="6280"/>
        </w:tabs>
        <w:spacing w:after="0"/>
        <w:jc w:val="both"/>
        <w:rPr>
          <w:rFonts w:ascii="Arial" w:eastAsia="Arial Unicode MS" w:hAnsi="Arial" w:cs="Arial"/>
          <w:b/>
        </w:rPr>
      </w:pPr>
      <w:r w:rsidRPr="006D076A">
        <w:rPr>
          <w:rFonts w:ascii="Arial" w:eastAsia="Arial Unicode MS" w:hAnsi="Arial" w:cs="Arial"/>
          <w:b/>
        </w:rPr>
        <w:t xml:space="preserve"> Portes  en bois</w:t>
      </w:r>
    </w:p>
    <w:p w14:paraId="50D2D1F4" w14:textId="77777777" w:rsidR="00217AED" w:rsidRPr="006D076A" w:rsidRDefault="00217AED" w:rsidP="00217AED">
      <w:pPr>
        <w:tabs>
          <w:tab w:val="left" w:pos="6280"/>
        </w:tabs>
        <w:spacing w:after="0"/>
        <w:jc w:val="both"/>
        <w:rPr>
          <w:rFonts w:ascii="Arial" w:eastAsia="Arial Unicode MS" w:hAnsi="Arial" w:cs="Arial"/>
          <w:b/>
          <w:bCs/>
        </w:rPr>
      </w:pPr>
      <w:r w:rsidRPr="006D076A">
        <w:rPr>
          <w:rFonts w:ascii="Arial" w:eastAsia="Arial Unicode MS" w:hAnsi="Arial" w:cs="Arial"/>
          <w:b/>
          <w:bCs/>
        </w:rPr>
        <w:t>Les cadres comporteront :</w:t>
      </w:r>
    </w:p>
    <w:p w14:paraId="42CD5F46" w14:textId="77777777" w:rsidR="00217AED" w:rsidRPr="006D076A" w:rsidRDefault="00217AED" w:rsidP="00217AED">
      <w:pPr>
        <w:tabs>
          <w:tab w:val="left" w:pos="6280"/>
        </w:tabs>
        <w:spacing w:after="0"/>
        <w:jc w:val="both"/>
        <w:rPr>
          <w:rFonts w:ascii="Arial" w:eastAsia="Arial Unicode MS" w:hAnsi="Arial" w:cs="Arial"/>
        </w:rPr>
      </w:pPr>
      <w:r w:rsidRPr="006D076A">
        <w:rPr>
          <w:rFonts w:ascii="Arial" w:eastAsia="Arial Unicode MS" w:hAnsi="Arial" w:cs="Arial"/>
        </w:rPr>
        <w:t xml:space="preserve"> - rainure à briques et clous à bateau</w:t>
      </w:r>
    </w:p>
    <w:p w14:paraId="5BCCCDE7" w14:textId="77777777" w:rsidR="00217AED" w:rsidRPr="006D076A" w:rsidRDefault="00217AED" w:rsidP="00217AED">
      <w:pPr>
        <w:tabs>
          <w:tab w:val="left" w:pos="6280"/>
        </w:tabs>
        <w:spacing w:after="0"/>
        <w:jc w:val="both"/>
        <w:rPr>
          <w:rFonts w:ascii="Arial" w:eastAsia="Arial Unicode MS" w:hAnsi="Arial" w:cs="Arial"/>
        </w:rPr>
      </w:pPr>
      <w:r w:rsidRPr="006D076A">
        <w:rPr>
          <w:rFonts w:ascii="Arial" w:eastAsia="Arial Unicode MS" w:hAnsi="Arial" w:cs="Arial"/>
        </w:rPr>
        <w:t>- écharpe d'équerrage en contreplaqué</w:t>
      </w:r>
    </w:p>
    <w:p w14:paraId="5B041013" w14:textId="77777777" w:rsidR="00217AED" w:rsidRPr="006D076A" w:rsidRDefault="00217AED" w:rsidP="00217AED">
      <w:pPr>
        <w:tabs>
          <w:tab w:val="left" w:pos="6280"/>
        </w:tabs>
        <w:spacing w:after="0"/>
        <w:jc w:val="both"/>
        <w:rPr>
          <w:rFonts w:ascii="Arial" w:eastAsia="Arial Unicode MS" w:hAnsi="Arial" w:cs="Arial"/>
        </w:rPr>
      </w:pPr>
      <w:r w:rsidRPr="006D076A">
        <w:rPr>
          <w:rFonts w:ascii="Arial" w:eastAsia="Arial Unicode MS" w:hAnsi="Arial" w:cs="Arial"/>
        </w:rPr>
        <w:t>- traverse d'écartement en pied</w:t>
      </w:r>
    </w:p>
    <w:p w14:paraId="45E99E17" w14:textId="77777777" w:rsidR="00217AED" w:rsidRPr="006D076A" w:rsidRDefault="00217AED" w:rsidP="00217AED">
      <w:pPr>
        <w:tabs>
          <w:tab w:val="left" w:pos="6280"/>
        </w:tabs>
        <w:spacing w:after="0"/>
        <w:jc w:val="both"/>
        <w:rPr>
          <w:rFonts w:ascii="Arial" w:eastAsia="Arial Unicode MS" w:hAnsi="Arial" w:cs="Arial"/>
        </w:rPr>
      </w:pPr>
      <w:r w:rsidRPr="006D076A">
        <w:rPr>
          <w:rFonts w:ascii="Arial" w:eastAsia="Arial Unicode MS" w:hAnsi="Arial" w:cs="Arial"/>
        </w:rPr>
        <w:t>- protection des arêtes</w:t>
      </w:r>
    </w:p>
    <w:p w14:paraId="2E62B57E" w14:textId="77777777" w:rsidR="00217AED" w:rsidRPr="006D076A" w:rsidRDefault="00217AED" w:rsidP="00217AED">
      <w:pPr>
        <w:tabs>
          <w:tab w:val="left" w:pos="6280"/>
        </w:tabs>
        <w:spacing w:after="0"/>
        <w:jc w:val="both"/>
        <w:rPr>
          <w:rFonts w:ascii="Arial" w:eastAsia="Arial Unicode MS" w:hAnsi="Arial" w:cs="Arial"/>
        </w:rPr>
      </w:pPr>
      <w:r w:rsidRPr="006D076A">
        <w:rPr>
          <w:rFonts w:ascii="Arial" w:eastAsia="Arial Unicode MS" w:hAnsi="Arial" w:cs="Arial"/>
        </w:rPr>
        <w:t>- dépose de ces éléments au moment de la pose des cadres</w:t>
      </w:r>
    </w:p>
    <w:p w14:paraId="1BD97426" w14:textId="77777777" w:rsidR="00217AED" w:rsidRPr="006D076A" w:rsidRDefault="00217AED" w:rsidP="00217AED">
      <w:pPr>
        <w:tabs>
          <w:tab w:val="left" w:pos="6280"/>
        </w:tabs>
        <w:spacing w:after="0"/>
        <w:ind w:left="1720" w:hanging="1720"/>
        <w:jc w:val="both"/>
        <w:rPr>
          <w:rFonts w:ascii="Arial" w:eastAsia="Arial Unicode MS" w:hAnsi="Arial" w:cs="Arial"/>
          <w:b/>
        </w:rPr>
      </w:pPr>
      <w:r w:rsidRPr="006D076A">
        <w:rPr>
          <w:rFonts w:ascii="Arial" w:eastAsia="Arial Unicode MS" w:hAnsi="Arial" w:cs="Arial"/>
          <w:b/>
        </w:rPr>
        <w:t>Les panneaux seront :</w:t>
      </w:r>
    </w:p>
    <w:p w14:paraId="00499353" w14:textId="77777777" w:rsidR="00217AED" w:rsidRPr="006D076A" w:rsidRDefault="00217AED" w:rsidP="00217AED">
      <w:pPr>
        <w:tabs>
          <w:tab w:val="left" w:pos="280"/>
          <w:tab w:val="left" w:pos="6280"/>
        </w:tabs>
        <w:spacing w:after="0"/>
        <w:jc w:val="both"/>
        <w:rPr>
          <w:rFonts w:ascii="Arial" w:eastAsia="Arial Unicode MS" w:hAnsi="Arial" w:cs="Arial"/>
        </w:rPr>
      </w:pPr>
      <w:r w:rsidRPr="006D076A">
        <w:rPr>
          <w:rFonts w:ascii="Arial" w:eastAsia="Arial Unicode MS" w:hAnsi="Arial" w:cs="Arial"/>
        </w:rPr>
        <w:t>-</w:t>
      </w:r>
      <w:r w:rsidRPr="006D076A">
        <w:rPr>
          <w:rFonts w:ascii="Arial" w:eastAsia="Arial Unicode MS" w:hAnsi="Arial" w:cs="Arial"/>
        </w:rPr>
        <w:tab/>
        <w:t>en bois rouge de 1ère qualité destiné à être peint.</w:t>
      </w:r>
    </w:p>
    <w:p w14:paraId="21A58F80" w14:textId="77777777" w:rsidR="00217AED" w:rsidRPr="006D076A" w:rsidRDefault="00217AED" w:rsidP="00217AED">
      <w:pPr>
        <w:tabs>
          <w:tab w:val="left" w:pos="6280"/>
        </w:tabs>
        <w:spacing w:after="0"/>
        <w:ind w:left="1720" w:hanging="1720"/>
        <w:jc w:val="both"/>
        <w:rPr>
          <w:rFonts w:ascii="Arial" w:eastAsia="Arial Unicode MS" w:hAnsi="Arial" w:cs="Arial"/>
          <w:b/>
        </w:rPr>
      </w:pPr>
      <w:r w:rsidRPr="006D076A">
        <w:rPr>
          <w:rFonts w:ascii="Arial" w:eastAsia="Arial Unicode MS" w:hAnsi="Arial" w:cs="Arial"/>
          <w:b/>
        </w:rPr>
        <w:t>Quincaillerie</w:t>
      </w:r>
    </w:p>
    <w:p w14:paraId="677EEBC1" w14:textId="77777777" w:rsidR="00217AED" w:rsidRPr="006D076A" w:rsidRDefault="00217AED">
      <w:pPr>
        <w:pStyle w:val="Paragraphedeliste"/>
        <w:numPr>
          <w:ilvl w:val="0"/>
          <w:numId w:val="4"/>
        </w:numPr>
        <w:tabs>
          <w:tab w:val="left" w:pos="6280"/>
        </w:tabs>
        <w:spacing w:after="0"/>
        <w:jc w:val="both"/>
        <w:rPr>
          <w:rFonts w:ascii="Arial" w:eastAsia="Arial Unicode MS" w:hAnsi="Arial" w:cs="Arial"/>
          <w:b/>
        </w:rPr>
      </w:pPr>
      <w:r w:rsidRPr="006D076A">
        <w:rPr>
          <w:rFonts w:ascii="Arial" w:eastAsia="Arial Unicode MS" w:hAnsi="Arial" w:cs="Arial"/>
          <w:b/>
        </w:rPr>
        <w:t xml:space="preserve"> Paumelles</w:t>
      </w:r>
    </w:p>
    <w:p w14:paraId="0B273391" w14:textId="77777777" w:rsidR="00217AED" w:rsidRPr="006D076A" w:rsidRDefault="00217AED" w:rsidP="00217AED">
      <w:pPr>
        <w:tabs>
          <w:tab w:val="left" w:pos="6280"/>
        </w:tabs>
        <w:spacing w:after="0"/>
        <w:ind w:left="1720" w:hanging="1720"/>
        <w:jc w:val="both"/>
        <w:rPr>
          <w:rFonts w:ascii="Arial" w:eastAsia="Arial Unicode MS" w:hAnsi="Arial" w:cs="Arial"/>
        </w:rPr>
      </w:pPr>
      <w:r w:rsidRPr="006D076A">
        <w:rPr>
          <w:rFonts w:ascii="Arial" w:eastAsia="Arial Unicode MS" w:hAnsi="Arial" w:cs="Arial"/>
        </w:rPr>
        <w:t>Chaque vantail de porte sera équipé de 3 paumelles de :</w:t>
      </w:r>
    </w:p>
    <w:p w14:paraId="79F1FD17" w14:textId="77777777" w:rsidR="00217AED" w:rsidRPr="006D076A" w:rsidRDefault="00217AED" w:rsidP="00217AED">
      <w:pPr>
        <w:tabs>
          <w:tab w:val="left" w:pos="6280"/>
        </w:tabs>
        <w:spacing w:after="0"/>
        <w:ind w:left="1720" w:hanging="1720"/>
        <w:jc w:val="both"/>
        <w:rPr>
          <w:rFonts w:ascii="Arial" w:eastAsia="Arial Unicode MS" w:hAnsi="Arial" w:cs="Arial"/>
        </w:rPr>
      </w:pPr>
      <w:r w:rsidRPr="006D076A">
        <w:rPr>
          <w:rFonts w:ascii="Arial" w:eastAsia="Arial Unicode MS" w:hAnsi="Arial" w:cs="Arial"/>
        </w:rPr>
        <w:t xml:space="preserve">- </w:t>
      </w:r>
      <w:smartTag w:uri="urn:schemas-microsoft-com:office:smarttags" w:element="metricconverter">
        <w:smartTagPr>
          <w:attr w:name="ProductID" w:val="110 mm"/>
        </w:smartTagPr>
        <w:r w:rsidRPr="006D076A">
          <w:rPr>
            <w:rFonts w:ascii="Arial" w:eastAsia="Arial Unicode MS" w:hAnsi="Arial" w:cs="Arial"/>
          </w:rPr>
          <w:t>110 mm</w:t>
        </w:r>
      </w:smartTag>
      <w:r w:rsidRPr="006D076A">
        <w:rPr>
          <w:rFonts w:ascii="Arial" w:eastAsia="Arial Unicode MS" w:hAnsi="Arial" w:cs="Arial"/>
        </w:rPr>
        <w:t xml:space="preserve"> pour les portes jusqu'à </w:t>
      </w:r>
      <w:smartTag w:uri="urn:schemas-microsoft-com:office:smarttags" w:element="metricconverter">
        <w:smartTagPr>
          <w:attr w:name="ProductID" w:val="0,60 m"/>
        </w:smartTagPr>
        <w:r w:rsidRPr="006D076A">
          <w:rPr>
            <w:rFonts w:ascii="Arial" w:eastAsia="Arial Unicode MS" w:hAnsi="Arial" w:cs="Arial"/>
          </w:rPr>
          <w:t>0,60 m</w:t>
        </w:r>
      </w:smartTag>
      <w:r w:rsidRPr="006D076A">
        <w:rPr>
          <w:rFonts w:ascii="Arial" w:eastAsia="Arial Unicode MS" w:hAnsi="Arial" w:cs="Arial"/>
        </w:rPr>
        <w:t xml:space="preserve"> de largeur</w:t>
      </w:r>
    </w:p>
    <w:p w14:paraId="53875D21" w14:textId="77777777" w:rsidR="00217AED" w:rsidRPr="006D076A" w:rsidRDefault="00217AED" w:rsidP="00217AED">
      <w:pPr>
        <w:tabs>
          <w:tab w:val="left" w:pos="6280"/>
        </w:tabs>
        <w:spacing w:after="0"/>
        <w:ind w:left="1720" w:hanging="1720"/>
        <w:jc w:val="both"/>
        <w:rPr>
          <w:rFonts w:ascii="Arial" w:eastAsia="Arial Unicode MS" w:hAnsi="Arial" w:cs="Arial"/>
        </w:rPr>
      </w:pPr>
      <w:r w:rsidRPr="006D076A">
        <w:rPr>
          <w:rFonts w:ascii="Arial" w:eastAsia="Arial Unicode MS" w:hAnsi="Arial" w:cs="Arial"/>
        </w:rPr>
        <w:t xml:space="preserve">- </w:t>
      </w:r>
      <w:smartTag w:uri="urn:schemas-microsoft-com:office:smarttags" w:element="metricconverter">
        <w:smartTagPr>
          <w:attr w:name="ProductID" w:val="140 mm"/>
        </w:smartTagPr>
        <w:r w:rsidRPr="006D076A">
          <w:rPr>
            <w:rFonts w:ascii="Arial" w:eastAsia="Arial Unicode MS" w:hAnsi="Arial" w:cs="Arial"/>
          </w:rPr>
          <w:t>140 mm</w:t>
        </w:r>
      </w:smartTag>
      <w:r w:rsidRPr="006D076A">
        <w:rPr>
          <w:rFonts w:ascii="Arial" w:eastAsia="Arial Unicode MS" w:hAnsi="Arial" w:cs="Arial"/>
        </w:rPr>
        <w:t xml:space="preserve"> cas général</w:t>
      </w:r>
    </w:p>
    <w:p w14:paraId="0B0CABE9"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Ces paumelles seront électriques en acier bleu à bague laiton, lames à bouts carrés, livrées avec antirouille.</w:t>
      </w:r>
    </w:p>
    <w:p w14:paraId="002BB2DC" w14:textId="77777777" w:rsidR="00217AED" w:rsidRPr="006D076A" w:rsidRDefault="00217AED" w:rsidP="00217AED">
      <w:pPr>
        <w:spacing w:after="0"/>
        <w:ind w:left="580" w:hanging="580"/>
        <w:jc w:val="both"/>
        <w:rPr>
          <w:rFonts w:ascii="Arial" w:eastAsia="Arial Unicode MS" w:hAnsi="Arial" w:cs="Arial"/>
          <w:b/>
        </w:rPr>
      </w:pPr>
      <w:r w:rsidRPr="006D076A">
        <w:rPr>
          <w:rFonts w:ascii="Arial" w:eastAsia="Arial Unicode MS" w:hAnsi="Arial" w:cs="Arial"/>
          <w:b/>
        </w:rPr>
        <w:t>Serrures</w:t>
      </w:r>
    </w:p>
    <w:p w14:paraId="277951A7"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 xml:space="preserve">- Toutes les portes intérieures seront équipées de serrures à larder à bec de cane et à peine    </w:t>
      </w:r>
      <w:r w:rsidRPr="006D076A">
        <w:rPr>
          <w:rFonts w:ascii="Arial" w:eastAsia="Arial Unicode MS" w:hAnsi="Arial" w:cs="Arial"/>
        </w:rPr>
        <w:tab/>
        <w:t xml:space="preserve"> dormant, en acier inoxydable mat et deux poignées avec plaques de propreté. </w:t>
      </w:r>
    </w:p>
    <w:p w14:paraId="743E4231" w14:textId="77777777" w:rsidR="00217AED" w:rsidRPr="006D076A" w:rsidRDefault="00217AED" w:rsidP="00217AED">
      <w:pPr>
        <w:spacing w:after="0"/>
        <w:rPr>
          <w:rFonts w:ascii="Arial" w:eastAsia="Arial Unicode MS" w:hAnsi="Arial" w:cs="Arial"/>
        </w:rPr>
      </w:pPr>
      <w:r w:rsidRPr="006D076A">
        <w:rPr>
          <w:rFonts w:ascii="Arial" w:eastAsia="Arial Unicode MS" w:hAnsi="Arial" w:cs="Arial"/>
        </w:rPr>
        <w:t>- Toutes les portes des sanitaires seront équipées de serrures à larder à bec de cane et à condamnation, en acier inoxydable mat et deux poignées avec plaques de propreté</w:t>
      </w:r>
    </w:p>
    <w:p w14:paraId="137E47D1" w14:textId="77777777" w:rsidR="00217AED" w:rsidRPr="006D076A" w:rsidRDefault="00217AED" w:rsidP="00217AED">
      <w:pPr>
        <w:spacing w:after="0"/>
        <w:jc w:val="both"/>
        <w:rPr>
          <w:rFonts w:ascii="Arial" w:eastAsia="Arial Unicode MS" w:hAnsi="Arial" w:cs="Arial"/>
          <w:b/>
        </w:rPr>
      </w:pPr>
      <w:r w:rsidRPr="006D076A">
        <w:rPr>
          <w:rFonts w:ascii="Arial" w:eastAsia="Arial Unicode MS" w:hAnsi="Arial" w:cs="Arial"/>
          <w:b/>
        </w:rPr>
        <w:t>Prescriptions concernant la pose</w:t>
      </w:r>
    </w:p>
    <w:p w14:paraId="6E95D3B2"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 xml:space="preserve">Les articles de quincaillerie seront mis en place avec le plus grand soin, les entailles nécessaires à leur pose auront la profondeur voulue pour ne pas altérer la force des bois ; elles auront les dimensions précises de la ferrure en largeur et en longueur et elles seront exécutées de telle sorte que les pièces affleurent exactement les bois. </w:t>
      </w:r>
    </w:p>
    <w:p w14:paraId="04E74B67"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 xml:space="preserve">Les vis seront toujours de force en rapport avec l'importance des objets qu'elles devront fixer et seront de finition en rapport avec l'ouvrage fixé (laiton poli, chromé, alu oxydé, etc...).  </w:t>
      </w:r>
    </w:p>
    <w:p w14:paraId="38446C16"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Les éléments métalliques tels qu'aiguilles, pattes à scellements, etc. seront protégés contre la corrosion par une couche de peinture antirouille au minium ou à la poudre de zinc. Les accessoires de quincaillerie tels qu'entrées de clés, rosettes, etc... seront déposés et reposés si nécessaire pour permettre la peinture.</w:t>
      </w:r>
    </w:p>
    <w:p w14:paraId="33F34E47" w14:textId="77777777" w:rsidR="00217AED" w:rsidRPr="006D076A" w:rsidRDefault="00217AED" w:rsidP="00217AED">
      <w:pPr>
        <w:spacing w:after="0"/>
        <w:jc w:val="both"/>
        <w:rPr>
          <w:rFonts w:ascii="Arial" w:eastAsia="Arial Unicode MS" w:hAnsi="Arial" w:cs="Arial"/>
        </w:rPr>
      </w:pPr>
    </w:p>
    <w:p w14:paraId="180EBBCF"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VIII</w:t>
      </w:r>
      <w:r w:rsidRPr="006D076A">
        <w:rPr>
          <w:rFonts w:ascii="Arial" w:hAnsi="Arial" w:cs="Arial"/>
          <w:b/>
        </w:rPr>
        <w:t xml:space="preserve"> : </w:t>
      </w:r>
      <w:r w:rsidRPr="006D076A">
        <w:rPr>
          <w:rFonts w:ascii="Arial" w:hAnsi="Arial" w:cs="Arial"/>
          <w:b/>
        </w:rPr>
        <w:tab/>
        <w:t>PLOMBERIE-SANITAIRE</w:t>
      </w:r>
      <w:bookmarkStart w:id="2" w:name="_Toc463358695"/>
      <w:bookmarkStart w:id="3" w:name="_Toc468942264"/>
    </w:p>
    <w:p w14:paraId="0847A8A7" w14:textId="77777777" w:rsidR="00217AED" w:rsidRPr="006D076A" w:rsidRDefault="00217AED" w:rsidP="00217AED">
      <w:pPr>
        <w:widowControl w:val="0"/>
        <w:autoSpaceDE w:val="0"/>
        <w:autoSpaceDN w:val="0"/>
        <w:adjustRightInd w:val="0"/>
        <w:spacing w:after="0"/>
        <w:rPr>
          <w:rFonts w:ascii="Arial" w:eastAsia="Times New Roman" w:hAnsi="Arial" w:cs="Arial"/>
          <w:b/>
        </w:rPr>
      </w:pPr>
      <w:r w:rsidRPr="006D076A">
        <w:rPr>
          <w:rFonts w:ascii="Arial" w:eastAsia="Arial Unicode MS" w:hAnsi="Arial" w:cs="Arial"/>
        </w:rPr>
        <w:t xml:space="preserve"> GENERALITES</w:t>
      </w:r>
      <w:bookmarkEnd w:id="2"/>
      <w:bookmarkEnd w:id="3"/>
    </w:p>
    <w:p w14:paraId="401DC7D7"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 xml:space="preserve">L’Entrepreneur aura la charge de la réalisation des travaux de plomberie et d’équipement sanitaire tels qu’ils figurent sur les documents graphiques et écrits. </w:t>
      </w:r>
    </w:p>
    <w:p w14:paraId="51884D49"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Les travaux comprennent :</w:t>
      </w:r>
    </w:p>
    <w:p w14:paraId="7509BC9D" w14:textId="77777777" w:rsidR="00217AED" w:rsidRPr="006D076A" w:rsidRDefault="00217AED">
      <w:pPr>
        <w:pStyle w:val="Paragraphedeliste"/>
        <w:numPr>
          <w:ilvl w:val="0"/>
          <w:numId w:val="3"/>
        </w:numPr>
        <w:spacing w:after="0"/>
        <w:jc w:val="both"/>
        <w:rPr>
          <w:rFonts w:ascii="Arial" w:eastAsia="Arial Unicode MS" w:hAnsi="Arial" w:cs="Arial"/>
          <w:lang w:val="fr-FR"/>
        </w:rPr>
      </w:pPr>
      <w:r w:rsidRPr="006D076A">
        <w:rPr>
          <w:rFonts w:ascii="Arial" w:eastAsia="Arial Unicode MS" w:hAnsi="Arial" w:cs="Arial"/>
          <w:lang w:val="fr-FR"/>
        </w:rPr>
        <w:t>L’installation du réseau d’alimentation en eau potable à l’intérieur des bâtiments, à partir des vannes d’arrêt ;</w:t>
      </w:r>
    </w:p>
    <w:p w14:paraId="1195BDBC" w14:textId="77777777" w:rsidR="00217AED" w:rsidRPr="006D076A" w:rsidRDefault="00217AED">
      <w:pPr>
        <w:pStyle w:val="Paragraphedeliste"/>
        <w:numPr>
          <w:ilvl w:val="0"/>
          <w:numId w:val="3"/>
        </w:numPr>
        <w:spacing w:after="0"/>
        <w:jc w:val="both"/>
        <w:rPr>
          <w:rFonts w:ascii="Arial" w:eastAsia="Arial Unicode MS" w:hAnsi="Arial" w:cs="Arial"/>
          <w:lang w:val="fr-FR"/>
        </w:rPr>
      </w:pPr>
      <w:r w:rsidRPr="006D076A">
        <w:rPr>
          <w:rFonts w:ascii="Arial" w:eastAsia="Arial Unicode MS" w:hAnsi="Arial" w:cs="Arial"/>
          <w:lang w:val="fr-FR"/>
        </w:rPr>
        <w:t>L’installation du réseau d’évacuation des eaux usées et eaux vannes jusqu’en limite du bâtiment dans les regards d’évacuation prévus à cet effet ;</w:t>
      </w:r>
    </w:p>
    <w:p w14:paraId="389CA1F3" w14:textId="77777777" w:rsidR="00217AED" w:rsidRPr="006D076A" w:rsidRDefault="00217AED">
      <w:pPr>
        <w:pStyle w:val="Paragraphedeliste"/>
        <w:numPr>
          <w:ilvl w:val="0"/>
          <w:numId w:val="3"/>
        </w:numPr>
        <w:spacing w:after="0"/>
        <w:jc w:val="both"/>
        <w:rPr>
          <w:rFonts w:ascii="Arial" w:eastAsia="Arial Unicode MS" w:hAnsi="Arial" w:cs="Arial"/>
          <w:lang w:val="fr-FR"/>
        </w:rPr>
      </w:pPr>
      <w:r w:rsidRPr="006D076A">
        <w:rPr>
          <w:rFonts w:ascii="Arial" w:eastAsia="Arial Unicode MS" w:hAnsi="Arial" w:cs="Arial"/>
          <w:lang w:val="fr-FR"/>
        </w:rPr>
        <w:t>La fourniture, la pose et le raccordement des appareils sanitaires - robinetterie et accessoires.</w:t>
      </w:r>
      <w:bookmarkStart w:id="4" w:name="_Toc463358696"/>
      <w:bookmarkStart w:id="5" w:name="_Toc468942265"/>
    </w:p>
    <w:p w14:paraId="6BFDBA25" w14:textId="77777777" w:rsidR="00217AED" w:rsidRPr="006D076A" w:rsidRDefault="00217AED" w:rsidP="00217AED">
      <w:pPr>
        <w:pStyle w:val="Titre2"/>
        <w:numPr>
          <w:ilvl w:val="12"/>
          <w:numId w:val="0"/>
        </w:numPr>
        <w:spacing w:after="0" w:line="276" w:lineRule="auto"/>
        <w:jc w:val="left"/>
        <w:rPr>
          <w:rFonts w:eastAsia="Arial Unicode MS" w:cs="Arial"/>
          <w:sz w:val="22"/>
          <w:szCs w:val="22"/>
        </w:rPr>
      </w:pPr>
      <w:r w:rsidRPr="006D076A">
        <w:rPr>
          <w:rFonts w:eastAsia="Arial Unicode MS" w:cs="Arial"/>
          <w:sz w:val="22"/>
          <w:szCs w:val="22"/>
        </w:rPr>
        <w:lastRenderedPageBreak/>
        <w:t>RESEAU DISTRIBUTION EAU POTABLE</w:t>
      </w:r>
      <w:bookmarkEnd w:id="4"/>
      <w:bookmarkEnd w:id="5"/>
    </w:p>
    <w:p w14:paraId="7FDB1998" w14:textId="77777777" w:rsidR="00217AED" w:rsidRPr="006D076A" w:rsidRDefault="00217AED" w:rsidP="00217AED">
      <w:pPr>
        <w:pStyle w:val="Titre3"/>
        <w:numPr>
          <w:ilvl w:val="12"/>
          <w:numId w:val="0"/>
        </w:numPr>
        <w:spacing w:after="0" w:line="276" w:lineRule="auto"/>
        <w:rPr>
          <w:rFonts w:eastAsia="Arial Unicode MS" w:cs="Arial"/>
          <w:b/>
          <w:sz w:val="22"/>
          <w:szCs w:val="22"/>
        </w:rPr>
      </w:pPr>
      <w:bookmarkStart w:id="6" w:name="_Toc463358698"/>
      <w:bookmarkStart w:id="7" w:name="_Toc468942267"/>
      <w:r w:rsidRPr="006D076A">
        <w:rPr>
          <w:rFonts w:eastAsia="Arial Unicode MS" w:cs="Arial"/>
          <w:sz w:val="22"/>
          <w:szCs w:val="22"/>
        </w:rPr>
        <w:t>Réseau d’alimentation en pvc pression</w:t>
      </w:r>
      <w:bookmarkEnd w:id="6"/>
      <w:bookmarkEnd w:id="7"/>
    </w:p>
    <w:p w14:paraId="1371DBAD" w14:textId="77777777" w:rsidR="00217AED" w:rsidRPr="006D076A" w:rsidRDefault="00217AED" w:rsidP="00217AED">
      <w:pPr>
        <w:numPr>
          <w:ilvl w:val="12"/>
          <w:numId w:val="0"/>
        </w:numPr>
        <w:spacing w:after="0"/>
        <w:rPr>
          <w:rFonts w:ascii="Arial" w:eastAsia="Arial Unicode MS" w:hAnsi="Arial" w:cs="Arial"/>
        </w:rPr>
      </w:pPr>
      <w:r w:rsidRPr="006D076A">
        <w:rPr>
          <w:rFonts w:ascii="Arial" w:eastAsia="Arial Unicode MS" w:hAnsi="Arial" w:cs="Arial"/>
        </w:rPr>
        <w:t>Tuyaux PVC rigide, y compris la conduite d’alimentation principale, les accessoires de raccordement tels que colliers de prise en charge ou système équivalent, fourreaux pour traversées des maçonneries ou chaussée, etc... Les raccords seront collés ou à joints emboîtables.</w:t>
      </w:r>
    </w:p>
    <w:p w14:paraId="12052E47" w14:textId="77777777" w:rsidR="00217AED" w:rsidRPr="006D076A" w:rsidRDefault="00217AED" w:rsidP="00217AED">
      <w:pPr>
        <w:pStyle w:val="Titre4"/>
        <w:spacing w:before="0" w:after="0" w:line="276" w:lineRule="auto"/>
        <w:rPr>
          <w:rFonts w:ascii="Arial" w:eastAsia="Arial Unicode MS" w:hAnsi="Arial" w:cs="Arial"/>
          <w:sz w:val="22"/>
          <w:szCs w:val="22"/>
        </w:rPr>
      </w:pPr>
      <w:bookmarkStart w:id="8" w:name="_Toc463358699"/>
      <w:bookmarkStart w:id="9" w:name="_Toc468942269"/>
      <w:r w:rsidRPr="006D076A">
        <w:rPr>
          <w:rFonts w:ascii="Arial" w:eastAsia="Arial Unicode MS" w:hAnsi="Arial" w:cs="Arial"/>
          <w:sz w:val="22"/>
          <w:szCs w:val="22"/>
        </w:rPr>
        <w:t>-Diamètre D. 25</w:t>
      </w:r>
      <w:bookmarkStart w:id="10" w:name="_Toc468942271"/>
      <w:bookmarkEnd w:id="8"/>
      <w:bookmarkEnd w:id="9"/>
      <w:r w:rsidRPr="006D076A">
        <w:rPr>
          <w:rFonts w:ascii="Arial" w:eastAsia="Arial Unicode MS" w:hAnsi="Arial" w:cs="Arial"/>
          <w:sz w:val="22"/>
          <w:szCs w:val="22"/>
        </w:rPr>
        <w:t xml:space="preserve"> </w:t>
      </w:r>
    </w:p>
    <w:p w14:paraId="6BCD16A2" w14:textId="77777777" w:rsidR="00217AED" w:rsidRPr="006D076A" w:rsidRDefault="00217AED" w:rsidP="00217AED">
      <w:pPr>
        <w:pStyle w:val="Titre4"/>
        <w:spacing w:before="0" w:after="0" w:line="276" w:lineRule="auto"/>
        <w:rPr>
          <w:rFonts w:ascii="Arial" w:eastAsia="Arial Unicode MS" w:hAnsi="Arial" w:cs="Arial"/>
          <w:sz w:val="22"/>
          <w:szCs w:val="22"/>
        </w:rPr>
      </w:pPr>
      <w:r w:rsidRPr="006D076A">
        <w:rPr>
          <w:rFonts w:ascii="Arial" w:eastAsia="Arial Unicode MS" w:hAnsi="Arial" w:cs="Arial"/>
          <w:bCs w:val="0"/>
          <w:sz w:val="22"/>
          <w:szCs w:val="22"/>
        </w:rPr>
        <w:t>-Collier de prise en charge complet pour 20/25</w:t>
      </w:r>
    </w:p>
    <w:p w14:paraId="35EA3193" w14:textId="77777777" w:rsidR="00217AED" w:rsidRPr="006D076A" w:rsidRDefault="00217AED" w:rsidP="00217AED">
      <w:pPr>
        <w:pStyle w:val="Titre4"/>
        <w:spacing w:before="0" w:after="0" w:line="276" w:lineRule="auto"/>
        <w:rPr>
          <w:rFonts w:ascii="Arial" w:eastAsia="Arial Unicode MS" w:hAnsi="Arial" w:cs="Arial"/>
          <w:sz w:val="22"/>
          <w:szCs w:val="22"/>
        </w:rPr>
      </w:pPr>
      <w:r w:rsidRPr="006D076A">
        <w:rPr>
          <w:rFonts w:ascii="Arial" w:eastAsia="Arial Unicode MS" w:hAnsi="Arial" w:cs="Arial"/>
          <w:bCs w:val="0"/>
          <w:sz w:val="22"/>
          <w:szCs w:val="22"/>
        </w:rPr>
        <w:t>-Branchement  20/25</w:t>
      </w:r>
      <w:bookmarkStart w:id="11" w:name="_Toc468942272"/>
      <w:bookmarkEnd w:id="10"/>
    </w:p>
    <w:p w14:paraId="747C9D74" w14:textId="77777777" w:rsidR="00217AED" w:rsidRPr="006D076A" w:rsidRDefault="00217AED" w:rsidP="00217AED">
      <w:pPr>
        <w:pStyle w:val="Titre3"/>
        <w:numPr>
          <w:ilvl w:val="12"/>
          <w:numId w:val="0"/>
        </w:numPr>
        <w:spacing w:after="0" w:line="276" w:lineRule="auto"/>
        <w:rPr>
          <w:rFonts w:eastAsia="Arial Unicode MS" w:cs="Arial"/>
          <w:b/>
          <w:sz w:val="22"/>
          <w:szCs w:val="22"/>
        </w:rPr>
      </w:pPr>
      <w:bookmarkStart w:id="12" w:name="_Toc463358701"/>
      <w:bookmarkStart w:id="13" w:name="_Toc468942274"/>
      <w:bookmarkEnd w:id="11"/>
      <w:r w:rsidRPr="006D076A">
        <w:rPr>
          <w:rFonts w:eastAsia="Arial Unicode MS" w:cs="Arial"/>
          <w:sz w:val="22"/>
          <w:szCs w:val="22"/>
        </w:rPr>
        <w:t>Distribution en tubes de cuivre</w:t>
      </w:r>
      <w:bookmarkEnd w:id="12"/>
      <w:r w:rsidRPr="006D076A">
        <w:rPr>
          <w:rFonts w:eastAsia="Arial Unicode MS" w:cs="Arial"/>
          <w:sz w:val="22"/>
          <w:szCs w:val="22"/>
        </w:rPr>
        <w:t xml:space="preserve"> ou p v c</w:t>
      </w:r>
      <w:bookmarkEnd w:id="13"/>
    </w:p>
    <w:p w14:paraId="6BB16F29" w14:textId="77777777" w:rsidR="00217AED" w:rsidRPr="006D076A" w:rsidRDefault="00217AED" w:rsidP="00217AED">
      <w:pPr>
        <w:numPr>
          <w:ilvl w:val="12"/>
          <w:numId w:val="0"/>
        </w:numPr>
        <w:spacing w:after="0"/>
        <w:rPr>
          <w:rFonts w:ascii="Arial" w:eastAsia="Arial Unicode MS" w:hAnsi="Arial" w:cs="Arial"/>
        </w:rPr>
      </w:pPr>
      <w:r w:rsidRPr="006D076A">
        <w:rPr>
          <w:rFonts w:ascii="Arial" w:eastAsia="Arial Unicode MS" w:hAnsi="Arial" w:cs="Arial"/>
        </w:rPr>
        <w:t>Distribution terminale dans les pièces d’eau et réseau d’eau chaude sanitaire en tubes de cuivre, ou P V C encastré ou apparent et nécessités d’adaptation à l’existant si disponible.</w:t>
      </w:r>
    </w:p>
    <w:p w14:paraId="11027A33" w14:textId="77777777" w:rsidR="00217AED" w:rsidRPr="006D076A" w:rsidRDefault="00217AED" w:rsidP="00217AED">
      <w:pPr>
        <w:pStyle w:val="Titre4"/>
        <w:spacing w:before="0" w:after="0" w:line="276" w:lineRule="auto"/>
        <w:rPr>
          <w:rFonts w:ascii="Arial" w:eastAsia="Arial Unicode MS" w:hAnsi="Arial" w:cs="Arial"/>
          <w:sz w:val="22"/>
          <w:szCs w:val="22"/>
        </w:rPr>
      </w:pPr>
      <w:bookmarkStart w:id="14" w:name="_Toc463358702"/>
      <w:bookmarkStart w:id="15" w:name="_Toc468942275"/>
      <w:r w:rsidRPr="006D076A">
        <w:rPr>
          <w:rFonts w:ascii="Arial" w:eastAsia="Arial Unicode MS" w:hAnsi="Arial" w:cs="Arial"/>
          <w:sz w:val="22"/>
          <w:szCs w:val="22"/>
        </w:rPr>
        <w:t>-Diamètre   16x18</w:t>
      </w:r>
      <w:bookmarkStart w:id="16" w:name="_Toc463358703"/>
      <w:bookmarkStart w:id="17" w:name="_Toc468942276"/>
      <w:bookmarkEnd w:id="14"/>
      <w:bookmarkEnd w:id="15"/>
    </w:p>
    <w:p w14:paraId="2716A536" w14:textId="77777777" w:rsidR="00217AED" w:rsidRPr="006D076A" w:rsidRDefault="00217AED" w:rsidP="00217AED">
      <w:pPr>
        <w:pStyle w:val="Titre4"/>
        <w:spacing w:before="0" w:after="0" w:line="276" w:lineRule="auto"/>
        <w:rPr>
          <w:rFonts w:ascii="Arial" w:eastAsia="Arial Unicode MS" w:hAnsi="Arial" w:cs="Arial"/>
          <w:sz w:val="22"/>
          <w:szCs w:val="22"/>
        </w:rPr>
      </w:pPr>
      <w:r w:rsidRPr="006D076A">
        <w:rPr>
          <w:rFonts w:ascii="Arial" w:eastAsia="Arial Unicode MS" w:hAnsi="Arial" w:cs="Arial"/>
          <w:sz w:val="22"/>
          <w:szCs w:val="22"/>
        </w:rPr>
        <w:t>-Diamètre   14x16</w:t>
      </w:r>
      <w:bookmarkStart w:id="18" w:name="_Toc463358704"/>
      <w:bookmarkStart w:id="19" w:name="_Toc468942277"/>
      <w:bookmarkEnd w:id="16"/>
      <w:bookmarkEnd w:id="17"/>
    </w:p>
    <w:p w14:paraId="2ACCC250" w14:textId="77777777" w:rsidR="00217AED" w:rsidRPr="006D076A" w:rsidRDefault="00217AED" w:rsidP="00217AED">
      <w:pPr>
        <w:pStyle w:val="Titre4"/>
        <w:spacing w:before="0" w:after="0" w:line="276" w:lineRule="auto"/>
        <w:rPr>
          <w:rFonts w:ascii="Arial" w:eastAsia="Arial Unicode MS" w:hAnsi="Arial" w:cs="Arial"/>
          <w:sz w:val="22"/>
          <w:szCs w:val="22"/>
        </w:rPr>
      </w:pPr>
      <w:r w:rsidRPr="006D076A">
        <w:rPr>
          <w:rFonts w:ascii="Arial" w:eastAsia="Arial Unicode MS" w:hAnsi="Arial" w:cs="Arial"/>
          <w:sz w:val="22"/>
          <w:szCs w:val="22"/>
        </w:rPr>
        <w:t>-Diamètre   12x14</w:t>
      </w:r>
      <w:bookmarkStart w:id="20" w:name="_Toc463358705"/>
      <w:bookmarkStart w:id="21" w:name="_Toc468942278"/>
      <w:bookmarkEnd w:id="18"/>
      <w:bookmarkEnd w:id="19"/>
    </w:p>
    <w:p w14:paraId="0C474BA9" w14:textId="77777777" w:rsidR="00217AED" w:rsidRPr="006D076A" w:rsidRDefault="00217AED" w:rsidP="00217AED">
      <w:pPr>
        <w:pStyle w:val="Pieddepage"/>
        <w:tabs>
          <w:tab w:val="clear" w:pos="9072"/>
        </w:tabs>
        <w:spacing w:line="276" w:lineRule="auto"/>
        <w:rPr>
          <w:rFonts w:ascii="Arial" w:eastAsia="Arial Unicode MS" w:hAnsi="Arial" w:cs="Arial"/>
          <w:b/>
        </w:rPr>
      </w:pPr>
      <w:r w:rsidRPr="006D076A">
        <w:rPr>
          <w:rFonts w:ascii="Arial" w:eastAsia="Arial Unicode MS" w:hAnsi="Arial" w:cs="Arial"/>
          <w:b/>
        </w:rPr>
        <w:t xml:space="preserve"> Robinet d’arrêt</w:t>
      </w:r>
      <w:bookmarkEnd w:id="20"/>
      <w:bookmarkEnd w:id="21"/>
    </w:p>
    <w:p w14:paraId="262E48A5" w14:textId="77777777" w:rsidR="00217AED" w:rsidRPr="006D076A" w:rsidRDefault="00217AED" w:rsidP="00217AED">
      <w:pPr>
        <w:numPr>
          <w:ilvl w:val="12"/>
          <w:numId w:val="0"/>
        </w:numPr>
        <w:spacing w:after="0"/>
        <w:ind w:left="1105"/>
        <w:rPr>
          <w:rFonts w:ascii="Arial" w:eastAsia="Arial Unicode MS" w:hAnsi="Arial" w:cs="Arial"/>
        </w:rPr>
      </w:pPr>
      <w:r w:rsidRPr="006D076A">
        <w:rPr>
          <w:rFonts w:ascii="Arial" w:eastAsia="Arial Unicode MS" w:hAnsi="Arial" w:cs="Arial"/>
        </w:rPr>
        <w:t>Robinet d’arrêt en cuivre, bronze, ou type similaire diamètre selon canalisation, permettant d’isoler chaque pièce d’eau.</w:t>
      </w:r>
    </w:p>
    <w:p w14:paraId="58A5A8E6" w14:textId="77777777" w:rsidR="00217AED" w:rsidRPr="006D076A" w:rsidRDefault="00217AED" w:rsidP="00217AED">
      <w:pPr>
        <w:pStyle w:val="Titre4"/>
        <w:spacing w:before="0" w:after="0" w:line="276" w:lineRule="auto"/>
        <w:rPr>
          <w:rFonts w:ascii="Arial" w:eastAsia="Arial Unicode MS" w:hAnsi="Arial" w:cs="Arial"/>
          <w:sz w:val="22"/>
          <w:szCs w:val="22"/>
        </w:rPr>
      </w:pPr>
      <w:bookmarkStart w:id="22" w:name="_Toc468942279"/>
      <w:r w:rsidRPr="006D076A">
        <w:rPr>
          <w:rFonts w:ascii="Arial" w:eastAsia="Arial Unicode MS" w:hAnsi="Arial" w:cs="Arial"/>
          <w:sz w:val="22"/>
          <w:szCs w:val="22"/>
        </w:rPr>
        <w:t>-Diamètre   15/25  pression</w:t>
      </w:r>
    </w:p>
    <w:p w14:paraId="664D59EB" w14:textId="77777777" w:rsidR="00217AED" w:rsidRPr="006D076A" w:rsidRDefault="00217AED" w:rsidP="00217AED">
      <w:pPr>
        <w:pStyle w:val="Titre4"/>
        <w:spacing w:before="0" w:after="0" w:line="276" w:lineRule="auto"/>
        <w:rPr>
          <w:rFonts w:ascii="Arial" w:eastAsia="Arial Unicode MS" w:hAnsi="Arial" w:cs="Arial"/>
          <w:sz w:val="22"/>
          <w:szCs w:val="22"/>
        </w:rPr>
      </w:pPr>
      <w:r w:rsidRPr="006D076A">
        <w:rPr>
          <w:rFonts w:ascii="Arial" w:eastAsia="Arial Unicode MS" w:hAnsi="Arial" w:cs="Arial"/>
          <w:sz w:val="22"/>
          <w:szCs w:val="22"/>
        </w:rPr>
        <w:t>-Diamètre   20/25  pression</w:t>
      </w:r>
      <w:bookmarkStart w:id="23" w:name="_Toc463358706"/>
      <w:bookmarkStart w:id="24" w:name="_Toc468942281"/>
      <w:bookmarkEnd w:id="22"/>
    </w:p>
    <w:p w14:paraId="407F6875" w14:textId="77777777" w:rsidR="00217AED" w:rsidRPr="006D076A" w:rsidRDefault="00217AED" w:rsidP="00217AED">
      <w:pPr>
        <w:pStyle w:val="Titre2"/>
        <w:numPr>
          <w:ilvl w:val="12"/>
          <w:numId w:val="0"/>
        </w:numPr>
        <w:spacing w:after="0" w:line="276" w:lineRule="auto"/>
        <w:ind w:left="-284" w:firstLine="284"/>
        <w:jc w:val="left"/>
        <w:rPr>
          <w:rFonts w:eastAsia="Arial Unicode MS" w:cs="Arial"/>
          <w:b w:val="0"/>
          <w:sz w:val="22"/>
          <w:szCs w:val="22"/>
        </w:rPr>
      </w:pPr>
      <w:r w:rsidRPr="006D076A">
        <w:rPr>
          <w:rFonts w:eastAsia="Arial Unicode MS" w:cs="Arial"/>
          <w:b w:val="0"/>
          <w:sz w:val="22"/>
          <w:szCs w:val="22"/>
        </w:rPr>
        <w:t>RESEAU D’EVACUATION EU / EV</w:t>
      </w:r>
      <w:bookmarkEnd w:id="23"/>
      <w:bookmarkEnd w:id="24"/>
    </w:p>
    <w:p w14:paraId="72D73368" w14:textId="77777777" w:rsidR="00217AED" w:rsidRPr="006D076A" w:rsidRDefault="00217AED" w:rsidP="00217AED">
      <w:pPr>
        <w:numPr>
          <w:ilvl w:val="12"/>
          <w:numId w:val="0"/>
        </w:numPr>
        <w:spacing w:after="0"/>
        <w:rPr>
          <w:rFonts w:ascii="Arial" w:eastAsia="Arial Unicode MS" w:hAnsi="Arial" w:cs="Arial"/>
        </w:rPr>
      </w:pPr>
      <w:r w:rsidRPr="006D076A">
        <w:rPr>
          <w:rFonts w:ascii="Arial" w:eastAsia="Arial Unicode MS" w:hAnsi="Arial" w:cs="Arial"/>
        </w:rPr>
        <w:t>Tuyauterie PVC série assainissement posée entre les appareils, les regards en attente et la fosse septique ou le puisard. La mise en œuvre doit respecter l’esprit qui vise à garantir la plus grande facilité d’intervention pour la maintenance.</w:t>
      </w:r>
    </w:p>
    <w:p w14:paraId="44DC13FE" w14:textId="77777777" w:rsidR="00217AED" w:rsidRPr="006D076A" w:rsidRDefault="00217AED" w:rsidP="00217AED">
      <w:pPr>
        <w:pStyle w:val="Titre3"/>
        <w:spacing w:after="0" w:line="276" w:lineRule="auto"/>
        <w:rPr>
          <w:rFonts w:eastAsia="Arial Unicode MS" w:cs="Arial"/>
          <w:b/>
          <w:bCs/>
          <w:sz w:val="22"/>
          <w:szCs w:val="22"/>
          <w:lang w:val="de-DE"/>
        </w:rPr>
      </w:pPr>
      <w:bookmarkStart w:id="25" w:name="_Toc463358707"/>
      <w:bookmarkStart w:id="26" w:name="_Toc468942282"/>
      <w:r w:rsidRPr="006D076A">
        <w:rPr>
          <w:rFonts w:eastAsia="Arial Unicode MS" w:cs="Arial"/>
          <w:sz w:val="22"/>
          <w:szCs w:val="22"/>
          <w:lang w:val="de-DE"/>
        </w:rPr>
        <w:t>-DIAMETRE  40</w:t>
      </w:r>
      <w:bookmarkStart w:id="27" w:name="_Toc463358708"/>
      <w:bookmarkStart w:id="28" w:name="_Toc468942283"/>
      <w:bookmarkEnd w:id="25"/>
      <w:bookmarkEnd w:id="26"/>
    </w:p>
    <w:p w14:paraId="49F7D0D0" w14:textId="77777777" w:rsidR="00217AED" w:rsidRPr="006D076A" w:rsidRDefault="00217AED" w:rsidP="00217AED">
      <w:pPr>
        <w:pStyle w:val="Titre3"/>
        <w:spacing w:after="0" w:line="276" w:lineRule="auto"/>
        <w:rPr>
          <w:rFonts w:eastAsia="Arial Unicode MS" w:cs="Arial"/>
          <w:b/>
          <w:bCs/>
          <w:sz w:val="22"/>
          <w:szCs w:val="22"/>
          <w:lang w:val="de-DE"/>
        </w:rPr>
      </w:pPr>
      <w:r w:rsidRPr="006D076A">
        <w:rPr>
          <w:rFonts w:eastAsia="Arial Unicode MS" w:cs="Arial"/>
          <w:sz w:val="22"/>
          <w:szCs w:val="22"/>
          <w:lang w:val="de-DE"/>
        </w:rPr>
        <w:t>-DIAMETRE  63</w:t>
      </w:r>
      <w:bookmarkStart w:id="29" w:name="_Toc463358709"/>
      <w:bookmarkStart w:id="30" w:name="_Toc468942284"/>
      <w:bookmarkEnd w:id="27"/>
      <w:bookmarkEnd w:id="28"/>
    </w:p>
    <w:p w14:paraId="431297B9" w14:textId="77777777" w:rsidR="00217AED" w:rsidRPr="006D076A" w:rsidRDefault="00217AED" w:rsidP="00217AED">
      <w:pPr>
        <w:pStyle w:val="Titre3"/>
        <w:spacing w:after="0" w:line="276" w:lineRule="auto"/>
        <w:rPr>
          <w:rFonts w:eastAsia="Arial Unicode MS" w:cs="Arial"/>
          <w:b/>
          <w:bCs/>
          <w:sz w:val="22"/>
          <w:szCs w:val="22"/>
          <w:lang w:val="de-DE"/>
        </w:rPr>
      </w:pPr>
      <w:r w:rsidRPr="006D076A">
        <w:rPr>
          <w:rFonts w:eastAsia="Arial Unicode MS" w:cs="Arial"/>
          <w:sz w:val="22"/>
          <w:szCs w:val="22"/>
          <w:lang w:val="de-DE"/>
        </w:rPr>
        <w:t>-DIAMETRE  100</w:t>
      </w:r>
      <w:bookmarkEnd w:id="29"/>
      <w:bookmarkEnd w:id="30"/>
    </w:p>
    <w:p w14:paraId="3B537E15" w14:textId="77777777" w:rsidR="00217AED" w:rsidRPr="006D076A" w:rsidRDefault="00217AED" w:rsidP="00217AED">
      <w:pPr>
        <w:numPr>
          <w:ilvl w:val="12"/>
          <w:numId w:val="0"/>
        </w:numPr>
        <w:spacing w:after="0"/>
        <w:rPr>
          <w:rFonts w:ascii="Arial" w:eastAsia="Arial Unicode MS" w:hAnsi="Arial" w:cs="Arial"/>
        </w:rPr>
      </w:pPr>
      <w:r w:rsidRPr="006D076A">
        <w:rPr>
          <w:rFonts w:ascii="Arial" w:eastAsia="Arial Unicode MS" w:hAnsi="Arial" w:cs="Arial"/>
        </w:rPr>
        <w:t>Y compris coudes, réduction, tés, bouchons et autres accessoires ainsi que l’exécution des tranchées et la protection des conduites selon les normes techniques.</w:t>
      </w:r>
    </w:p>
    <w:p w14:paraId="0D18B85C" w14:textId="77777777" w:rsidR="00217AED" w:rsidRPr="006D076A" w:rsidRDefault="00217AED" w:rsidP="00217AED">
      <w:pPr>
        <w:pStyle w:val="Titre2"/>
        <w:numPr>
          <w:ilvl w:val="12"/>
          <w:numId w:val="0"/>
        </w:numPr>
        <w:spacing w:after="0" w:line="276" w:lineRule="auto"/>
        <w:ind w:left="-284" w:firstLine="284"/>
        <w:jc w:val="left"/>
        <w:rPr>
          <w:rFonts w:eastAsia="Arial Unicode MS" w:cs="Arial"/>
          <w:b w:val="0"/>
          <w:sz w:val="22"/>
          <w:szCs w:val="22"/>
        </w:rPr>
      </w:pPr>
      <w:bookmarkStart w:id="31" w:name="_Toc463358712"/>
      <w:bookmarkStart w:id="32" w:name="_Toc468942288"/>
      <w:r w:rsidRPr="006D076A">
        <w:rPr>
          <w:rFonts w:eastAsia="Arial Unicode MS" w:cs="Arial"/>
          <w:b w:val="0"/>
          <w:sz w:val="22"/>
          <w:szCs w:val="22"/>
        </w:rPr>
        <w:t>APPAREILS SANITAIRES ET ROBINETTERIE</w:t>
      </w:r>
      <w:bookmarkEnd w:id="31"/>
      <w:bookmarkEnd w:id="32"/>
    </w:p>
    <w:p w14:paraId="086554E7" w14:textId="77777777" w:rsidR="00217AED" w:rsidRPr="006D076A" w:rsidRDefault="00217AED" w:rsidP="00217AED">
      <w:pPr>
        <w:pStyle w:val="Titre3"/>
        <w:numPr>
          <w:ilvl w:val="12"/>
          <w:numId w:val="0"/>
        </w:numPr>
        <w:spacing w:after="0" w:line="276" w:lineRule="auto"/>
        <w:rPr>
          <w:rFonts w:eastAsia="Arial Unicode MS" w:cs="Arial"/>
          <w:b/>
          <w:sz w:val="22"/>
          <w:szCs w:val="22"/>
        </w:rPr>
      </w:pPr>
      <w:bookmarkStart w:id="33" w:name="_Toc463358713"/>
      <w:bookmarkStart w:id="34" w:name="_Toc468942289"/>
      <w:r w:rsidRPr="006D076A">
        <w:rPr>
          <w:rFonts w:eastAsia="Arial Unicode MS" w:cs="Arial"/>
          <w:sz w:val="22"/>
          <w:szCs w:val="22"/>
        </w:rPr>
        <w:t>Généralités sur les appareillages</w:t>
      </w:r>
      <w:bookmarkEnd w:id="33"/>
      <w:bookmarkEnd w:id="34"/>
    </w:p>
    <w:p w14:paraId="3276CD3A" w14:textId="77777777" w:rsidR="00217AED" w:rsidRPr="006D076A" w:rsidRDefault="00217AED" w:rsidP="00217AED">
      <w:pPr>
        <w:pStyle w:val="Retraitnormal"/>
        <w:numPr>
          <w:ilvl w:val="12"/>
          <w:numId w:val="0"/>
        </w:numPr>
        <w:spacing w:line="276" w:lineRule="auto"/>
        <w:rPr>
          <w:rFonts w:eastAsia="Arial Unicode MS" w:cs="Arial"/>
          <w:szCs w:val="22"/>
        </w:rPr>
      </w:pPr>
      <w:r w:rsidRPr="006D076A">
        <w:rPr>
          <w:rFonts w:eastAsia="Arial Unicode MS" w:cs="Arial"/>
          <w:szCs w:val="22"/>
        </w:rPr>
        <w:t>Toute la robinetterie sera choisie de manière à limiter au minimum la perte de pression hydraulique. Elle sera de marque PRESTO pour collectivités ou équivalent. Les appareils sanitaires seront de marque PORSAN, catégorie Collectivités ou équivalent.</w:t>
      </w:r>
      <w:bookmarkStart w:id="35" w:name="_Toc463358714"/>
      <w:bookmarkStart w:id="36" w:name="_Toc468942290"/>
    </w:p>
    <w:p w14:paraId="12AC0376" w14:textId="77777777" w:rsidR="00217AED" w:rsidRPr="006D076A" w:rsidRDefault="00217AED" w:rsidP="00217AED">
      <w:pPr>
        <w:pStyle w:val="Titre4"/>
        <w:spacing w:before="0" w:after="0" w:line="276" w:lineRule="auto"/>
        <w:rPr>
          <w:rFonts w:ascii="Arial" w:eastAsia="Arial Unicode MS" w:hAnsi="Arial" w:cs="Arial"/>
          <w:bCs w:val="0"/>
          <w:caps/>
          <w:sz w:val="22"/>
          <w:szCs w:val="22"/>
        </w:rPr>
      </w:pPr>
      <w:bookmarkStart w:id="37" w:name="_Toc463358715"/>
      <w:bookmarkStart w:id="38" w:name="_Toc468942291"/>
      <w:bookmarkEnd w:id="35"/>
      <w:bookmarkEnd w:id="36"/>
      <w:r w:rsidRPr="006D076A">
        <w:rPr>
          <w:rFonts w:ascii="Arial" w:eastAsia="Arial Unicode MS" w:hAnsi="Arial" w:cs="Arial"/>
          <w:bCs w:val="0"/>
          <w:sz w:val="22"/>
          <w:szCs w:val="22"/>
        </w:rPr>
        <w:t>Lavabo</w:t>
      </w:r>
      <w:r w:rsidRPr="006D076A">
        <w:rPr>
          <w:rFonts w:ascii="Arial" w:eastAsia="Arial Unicode MS" w:hAnsi="Arial" w:cs="Arial"/>
          <w:bCs w:val="0"/>
          <w:caps/>
          <w:sz w:val="22"/>
          <w:szCs w:val="22"/>
        </w:rPr>
        <w:t xml:space="preserve"> </w:t>
      </w:r>
      <w:bookmarkEnd w:id="37"/>
      <w:bookmarkEnd w:id="38"/>
    </w:p>
    <w:p w14:paraId="6C0D9417" w14:textId="77777777" w:rsidR="00217AED" w:rsidRPr="006D076A" w:rsidRDefault="00217AED">
      <w:pPr>
        <w:pStyle w:val="Retraitnormal"/>
        <w:numPr>
          <w:ilvl w:val="0"/>
          <w:numId w:val="22"/>
        </w:numPr>
        <w:spacing w:line="276" w:lineRule="auto"/>
        <w:rPr>
          <w:rFonts w:eastAsia="Arial Unicode MS" w:cs="Arial"/>
          <w:szCs w:val="22"/>
        </w:rPr>
      </w:pPr>
      <w:r w:rsidRPr="006D076A">
        <w:rPr>
          <w:rFonts w:eastAsia="Arial Unicode MS" w:cs="Arial"/>
          <w:szCs w:val="22"/>
        </w:rPr>
        <w:t>Lavabo porcelaine vitrifiée modèle PORSAN, ou similaire, complet avec robinet</w:t>
      </w:r>
    </w:p>
    <w:p w14:paraId="5FF72878" w14:textId="77777777" w:rsidR="00217AED" w:rsidRPr="006D076A" w:rsidRDefault="00217AED">
      <w:pPr>
        <w:pStyle w:val="Retraitnormal"/>
        <w:numPr>
          <w:ilvl w:val="0"/>
          <w:numId w:val="22"/>
        </w:numPr>
        <w:spacing w:line="276" w:lineRule="auto"/>
        <w:rPr>
          <w:rFonts w:eastAsia="Arial Unicode MS" w:cs="Arial"/>
          <w:szCs w:val="22"/>
        </w:rPr>
      </w:pPr>
      <w:r w:rsidRPr="006D076A">
        <w:rPr>
          <w:rFonts w:eastAsia="Arial Unicode MS" w:cs="Arial"/>
          <w:szCs w:val="22"/>
        </w:rPr>
        <w:t xml:space="preserve">Dimensions approximatives : 650 x </w:t>
      </w:r>
      <w:smartTag w:uri="urn:schemas-microsoft-com:office:smarttags" w:element="metricconverter">
        <w:smartTagPr>
          <w:attr w:name="ProductID" w:val="540 mm"/>
        </w:smartTagPr>
        <w:r w:rsidRPr="006D076A">
          <w:rPr>
            <w:rFonts w:eastAsia="Arial Unicode MS" w:cs="Arial"/>
            <w:szCs w:val="22"/>
          </w:rPr>
          <w:t>540 mm</w:t>
        </w:r>
      </w:smartTag>
    </w:p>
    <w:p w14:paraId="27D87603" w14:textId="77777777" w:rsidR="00217AED" w:rsidRPr="006D076A" w:rsidRDefault="00217AED">
      <w:pPr>
        <w:pStyle w:val="Retraitnormal"/>
        <w:numPr>
          <w:ilvl w:val="0"/>
          <w:numId w:val="22"/>
        </w:numPr>
        <w:spacing w:line="276" w:lineRule="auto"/>
        <w:rPr>
          <w:rFonts w:eastAsia="Arial Unicode MS" w:cs="Arial"/>
          <w:szCs w:val="22"/>
        </w:rPr>
      </w:pPr>
      <w:r w:rsidRPr="006D076A">
        <w:rPr>
          <w:rFonts w:eastAsia="Arial Unicode MS" w:cs="Arial"/>
          <w:szCs w:val="22"/>
        </w:rPr>
        <w:t>Couleur blanche</w:t>
      </w:r>
    </w:p>
    <w:p w14:paraId="36341294" w14:textId="77777777" w:rsidR="00217AED" w:rsidRPr="006D076A" w:rsidRDefault="00217AED">
      <w:pPr>
        <w:pStyle w:val="Retraitnormal"/>
        <w:numPr>
          <w:ilvl w:val="0"/>
          <w:numId w:val="22"/>
        </w:numPr>
        <w:spacing w:line="276" w:lineRule="auto"/>
        <w:rPr>
          <w:rFonts w:eastAsia="Arial Unicode MS" w:cs="Arial"/>
          <w:szCs w:val="22"/>
        </w:rPr>
      </w:pPr>
      <w:r w:rsidRPr="006D076A">
        <w:rPr>
          <w:rFonts w:eastAsia="Arial Unicode MS" w:cs="Arial"/>
          <w:szCs w:val="22"/>
        </w:rPr>
        <w:t>Vidage chrome</w:t>
      </w:r>
    </w:p>
    <w:p w14:paraId="06B9882B" w14:textId="77777777" w:rsidR="00217AED" w:rsidRPr="006D076A" w:rsidRDefault="00217AED">
      <w:pPr>
        <w:pStyle w:val="Retraitnormal"/>
        <w:numPr>
          <w:ilvl w:val="0"/>
          <w:numId w:val="22"/>
        </w:numPr>
        <w:spacing w:line="276" w:lineRule="auto"/>
        <w:rPr>
          <w:rFonts w:eastAsia="Arial Unicode MS" w:cs="Arial"/>
          <w:szCs w:val="22"/>
        </w:rPr>
      </w:pPr>
      <w:r w:rsidRPr="006D076A">
        <w:rPr>
          <w:rFonts w:eastAsia="Arial Unicode MS" w:cs="Arial"/>
          <w:szCs w:val="22"/>
        </w:rPr>
        <w:t>Fixation au mur sur pied en porcelaine.</w:t>
      </w:r>
      <w:bookmarkStart w:id="39" w:name="_Toc463358716"/>
      <w:bookmarkStart w:id="40" w:name="_Toc468942292"/>
    </w:p>
    <w:p w14:paraId="16A98947" w14:textId="77777777" w:rsidR="00217AED" w:rsidRPr="006D076A" w:rsidRDefault="00217AED" w:rsidP="00217AED">
      <w:pPr>
        <w:pStyle w:val="Titre4"/>
        <w:spacing w:before="0" w:after="0" w:line="276" w:lineRule="auto"/>
        <w:rPr>
          <w:rFonts w:ascii="Arial" w:eastAsia="Arial Unicode MS" w:hAnsi="Arial" w:cs="Arial"/>
          <w:sz w:val="22"/>
          <w:szCs w:val="22"/>
        </w:rPr>
      </w:pPr>
      <w:bookmarkStart w:id="41" w:name="_Toc468942304"/>
      <w:bookmarkEnd w:id="39"/>
      <w:bookmarkEnd w:id="40"/>
      <w:r w:rsidRPr="006D076A">
        <w:rPr>
          <w:rFonts w:ascii="Arial" w:eastAsia="Arial Unicode MS" w:hAnsi="Arial" w:cs="Arial"/>
          <w:sz w:val="22"/>
          <w:szCs w:val="22"/>
        </w:rPr>
        <w:lastRenderedPageBreak/>
        <w:t>Siphon</w:t>
      </w:r>
    </w:p>
    <w:bookmarkEnd w:id="41"/>
    <w:p w14:paraId="0104305B" w14:textId="77777777" w:rsidR="00217AED" w:rsidRPr="006D076A" w:rsidRDefault="00217AED" w:rsidP="00217AED">
      <w:pPr>
        <w:pStyle w:val="BodyText24"/>
        <w:spacing w:before="120" w:line="276" w:lineRule="auto"/>
        <w:jc w:val="both"/>
        <w:rPr>
          <w:rFonts w:eastAsia="Arial Unicode MS" w:cs="Arial"/>
          <w:szCs w:val="22"/>
        </w:rPr>
      </w:pPr>
      <w:r w:rsidRPr="006D076A">
        <w:rPr>
          <w:rFonts w:eastAsia="Arial Unicode MS" w:cs="Arial"/>
          <w:szCs w:val="22"/>
        </w:rPr>
        <w:t>Mise en place de siphon de sol de drainage des eaux dans les toilettes.</w:t>
      </w:r>
    </w:p>
    <w:p w14:paraId="18BFB215" w14:textId="77777777" w:rsidR="00217AED" w:rsidRPr="006D076A" w:rsidRDefault="00217AED" w:rsidP="00217AED">
      <w:pPr>
        <w:pStyle w:val="Titre3"/>
        <w:spacing w:after="0" w:line="276" w:lineRule="auto"/>
        <w:rPr>
          <w:rFonts w:eastAsia="Arial Unicode MS" w:cs="Arial"/>
          <w:b/>
          <w:sz w:val="22"/>
          <w:szCs w:val="22"/>
        </w:rPr>
      </w:pPr>
      <w:bookmarkStart w:id="42" w:name="_Toc463358727"/>
      <w:bookmarkStart w:id="43" w:name="_Toc463491207"/>
      <w:bookmarkStart w:id="44" w:name="_Toc468942305"/>
      <w:r w:rsidRPr="006D076A">
        <w:rPr>
          <w:rFonts w:eastAsia="Arial Unicode MS" w:cs="Arial"/>
          <w:sz w:val="22"/>
          <w:szCs w:val="22"/>
        </w:rPr>
        <w:t>WC à l’anglaise</w:t>
      </w:r>
      <w:bookmarkEnd w:id="42"/>
      <w:bookmarkEnd w:id="43"/>
      <w:bookmarkEnd w:id="44"/>
    </w:p>
    <w:p w14:paraId="0D1F8AC0" w14:textId="77777777" w:rsidR="00217AED" w:rsidRPr="006D076A" w:rsidRDefault="00217AED" w:rsidP="00217AED">
      <w:pPr>
        <w:pStyle w:val="Retraitnormal"/>
        <w:spacing w:line="276" w:lineRule="auto"/>
        <w:ind w:firstLine="143"/>
        <w:rPr>
          <w:rFonts w:eastAsia="Arial Unicode MS" w:cs="Arial"/>
          <w:szCs w:val="22"/>
        </w:rPr>
      </w:pPr>
      <w:r w:rsidRPr="006D076A">
        <w:rPr>
          <w:rFonts w:eastAsia="Arial Unicode MS" w:cs="Arial"/>
          <w:szCs w:val="22"/>
        </w:rPr>
        <w:t>- Cuvette porcelaine vitrifiée, PORSAN</w:t>
      </w:r>
    </w:p>
    <w:p w14:paraId="0E1AB2CB" w14:textId="77777777" w:rsidR="00217AED" w:rsidRPr="006D076A" w:rsidRDefault="00217AED" w:rsidP="00217AED">
      <w:pPr>
        <w:pStyle w:val="Retraitnormal"/>
        <w:spacing w:line="276" w:lineRule="auto"/>
        <w:ind w:firstLine="143"/>
        <w:rPr>
          <w:rFonts w:eastAsia="Arial Unicode MS" w:cs="Arial"/>
          <w:szCs w:val="22"/>
        </w:rPr>
      </w:pPr>
      <w:r w:rsidRPr="006D076A">
        <w:rPr>
          <w:rFonts w:eastAsia="Arial Unicode MS" w:cs="Arial"/>
          <w:szCs w:val="22"/>
        </w:rPr>
        <w:t>- Couleur blanche</w:t>
      </w:r>
    </w:p>
    <w:p w14:paraId="3149D912" w14:textId="77777777" w:rsidR="00217AED" w:rsidRPr="006D076A" w:rsidRDefault="00217AED" w:rsidP="00217AED">
      <w:pPr>
        <w:pStyle w:val="Retraitnormal"/>
        <w:spacing w:line="276" w:lineRule="auto"/>
        <w:ind w:firstLine="143"/>
        <w:rPr>
          <w:rFonts w:eastAsia="Arial Unicode MS" w:cs="Arial"/>
          <w:szCs w:val="22"/>
        </w:rPr>
      </w:pPr>
      <w:r w:rsidRPr="006D076A">
        <w:rPr>
          <w:rFonts w:eastAsia="Arial Unicode MS" w:cs="Arial"/>
          <w:szCs w:val="22"/>
        </w:rPr>
        <w:t>- Chasse par robinet PRESTO ECLAIR</w:t>
      </w:r>
    </w:p>
    <w:p w14:paraId="79195606" w14:textId="77777777" w:rsidR="00217AED" w:rsidRPr="006D076A" w:rsidRDefault="00217AED" w:rsidP="00217AED">
      <w:pPr>
        <w:pStyle w:val="Retraitnormal"/>
        <w:spacing w:line="276" w:lineRule="auto"/>
        <w:ind w:firstLine="143"/>
        <w:rPr>
          <w:rFonts w:eastAsia="Arial Unicode MS" w:cs="Arial"/>
          <w:szCs w:val="22"/>
        </w:rPr>
      </w:pPr>
      <w:r w:rsidRPr="006D076A">
        <w:rPr>
          <w:rFonts w:eastAsia="Arial Unicode MS" w:cs="Arial"/>
          <w:szCs w:val="22"/>
        </w:rPr>
        <w:t>- Abattant simple plastique.</w:t>
      </w:r>
    </w:p>
    <w:p w14:paraId="5C061B80" w14:textId="77777777" w:rsidR="00217AED" w:rsidRPr="006D076A" w:rsidRDefault="00217AED" w:rsidP="00217AED">
      <w:pPr>
        <w:pStyle w:val="Titre3"/>
        <w:spacing w:after="0" w:line="276" w:lineRule="auto"/>
        <w:rPr>
          <w:rFonts w:eastAsia="Arial Unicode MS" w:cs="Arial"/>
          <w:b/>
          <w:sz w:val="22"/>
          <w:szCs w:val="22"/>
        </w:rPr>
      </w:pPr>
      <w:r w:rsidRPr="006D076A">
        <w:rPr>
          <w:rFonts w:eastAsia="Arial Unicode MS" w:cs="Arial"/>
          <w:sz w:val="22"/>
          <w:szCs w:val="22"/>
        </w:rPr>
        <w:t>Porte-serviette</w:t>
      </w:r>
    </w:p>
    <w:p w14:paraId="7159F4B5" w14:textId="77777777" w:rsidR="00217AED" w:rsidRPr="006D076A" w:rsidRDefault="00217AED" w:rsidP="00217AED">
      <w:pPr>
        <w:pStyle w:val="Retraitnormal"/>
        <w:spacing w:line="276" w:lineRule="auto"/>
        <w:rPr>
          <w:rFonts w:eastAsia="Arial Unicode MS" w:cs="Arial"/>
          <w:szCs w:val="22"/>
        </w:rPr>
      </w:pPr>
      <w:r w:rsidRPr="006D076A">
        <w:rPr>
          <w:rFonts w:eastAsia="Arial Unicode MS" w:cs="Arial"/>
          <w:szCs w:val="22"/>
        </w:rPr>
        <w:t>- Barre murale fixe chromée</w:t>
      </w:r>
    </w:p>
    <w:p w14:paraId="230DC395" w14:textId="77777777" w:rsidR="00217AED" w:rsidRPr="006D076A" w:rsidRDefault="00217AED" w:rsidP="00217AED">
      <w:pPr>
        <w:pStyle w:val="Retraitnormal"/>
        <w:spacing w:line="276" w:lineRule="auto"/>
        <w:rPr>
          <w:rFonts w:eastAsia="Arial Unicode MS" w:cs="Arial"/>
          <w:szCs w:val="22"/>
        </w:rPr>
      </w:pPr>
      <w:r w:rsidRPr="006D076A">
        <w:rPr>
          <w:rFonts w:eastAsia="Arial Unicode MS" w:cs="Arial"/>
          <w:szCs w:val="22"/>
        </w:rPr>
        <w:t>- Matériel de fixation</w:t>
      </w:r>
      <w:bookmarkStart w:id="45" w:name="_Toc463358732"/>
      <w:bookmarkStart w:id="46" w:name="_Toc468942310"/>
      <w:r w:rsidRPr="006D076A">
        <w:rPr>
          <w:rFonts w:eastAsia="Arial Unicode MS" w:cs="Arial"/>
          <w:szCs w:val="22"/>
        </w:rPr>
        <w:t>.</w:t>
      </w:r>
    </w:p>
    <w:p w14:paraId="62150078" w14:textId="77777777" w:rsidR="00217AED" w:rsidRPr="006D076A" w:rsidRDefault="00217AED" w:rsidP="00217AED">
      <w:pPr>
        <w:pStyle w:val="Titre3"/>
        <w:spacing w:after="0" w:line="276" w:lineRule="auto"/>
        <w:rPr>
          <w:rFonts w:eastAsia="Arial Unicode MS" w:cs="Arial"/>
          <w:b/>
          <w:sz w:val="22"/>
          <w:szCs w:val="22"/>
        </w:rPr>
      </w:pPr>
      <w:r w:rsidRPr="006D076A">
        <w:rPr>
          <w:rFonts w:eastAsia="Arial Unicode MS" w:cs="Arial"/>
          <w:sz w:val="22"/>
          <w:szCs w:val="22"/>
        </w:rPr>
        <w:t>Porte-papier</w:t>
      </w:r>
      <w:bookmarkEnd w:id="45"/>
      <w:r w:rsidRPr="006D076A">
        <w:rPr>
          <w:rFonts w:eastAsia="Arial Unicode MS" w:cs="Arial"/>
          <w:sz w:val="22"/>
          <w:szCs w:val="22"/>
        </w:rPr>
        <w:t xml:space="preserve"> hygiénique</w:t>
      </w:r>
      <w:bookmarkEnd w:id="46"/>
    </w:p>
    <w:p w14:paraId="5ABFF786" w14:textId="77777777" w:rsidR="00217AED" w:rsidRPr="006D076A" w:rsidRDefault="00217AED" w:rsidP="00217AED">
      <w:pPr>
        <w:pStyle w:val="Retraitnormal"/>
        <w:spacing w:line="276" w:lineRule="auto"/>
        <w:rPr>
          <w:rFonts w:eastAsia="Arial Unicode MS" w:cs="Arial"/>
          <w:szCs w:val="22"/>
        </w:rPr>
      </w:pPr>
      <w:r w:rsidRPr="006D076A">
        <w:rPr>
          <w:rFonts w:eastAsia="Arial Unicode MS" w:cs="Arial"/>
          <w:szCs w:val="22"/>
        </w:rPr>
        <w:t>- Pour papier hygiénique : chromé, modèle solide</w:t>
      </w:r>
    </w:p>
    <w:p w14:paraId="1187BA28" w14:textId="77777777" w:rsidR="00217AED" w:rsidRPr="006D076A" w:rsidRDefault="00217AED" w:rsidP="00217AED">
      <w:pPr>
        <w:pStyle w:val="Retraitnormal"/>
        <w:spacing w:line="276" w:lineRule="auto"/>
        <w:rPr>
          <w:rFonts w:eastAsia="Arial Unicode MS" w:cs="Arial"/>
          <w:szCs w:val="22"/>
        </w:rPr>
      </w:pPr>
      <w:r w:rsidRPr="006D076A">
        <w:rPr>
          <w:rFonts w:eastAsia="Arial Unicode MS" w:cs="Arial"/>
          <w:szCs w:val="22"/>
        </w:rPr>
        <w:t>- Matériel de fixation</w:t>
      </w:r>
      <w:bookmarkStart w:id="47" w:name="_Toc463358734"/>
      <w:bookmarkStart w:id="48" w:name="_Toc468942312"/>
      <w:r w:rsidRPr="006D076A">
        <w:rPr>
          <w:rFonts w:eastAsia="Arial Unicode MS" w:cs="Arial"/>
          <w:szCs w:val="22"/>
        </w:rPr>
        <w:t>.</w:t>
      </w:r>
    </w:p>
    <w:p w14:paraId="1EFD4848" w14:textId="77777777" w:rsidR="00217AED" w:rsidRPr="006D076A" w:rsidRDefault="00217AED" w:rsidP="00217AED">
      <w:pPr>
        <w:pStyle w:val="Titre3"/>
        <w:spacing w:after="0" w:line="276" w:lineRule="auto"/>
        <w:rPr>
          <w:rFonts w:eastAsia="Arial Unicode MS" w:cs="Arial"/>
          <w:b/>
          <w:sz w:val="22"/>
          <w:szCs w:val="22"/>
        </w:rPr>
      </w:pPr>
      <w:bookmarkStart w:id="49" w:name="_Toc468942313"/>
      <w:bookmarkEnd w:id="47"/>
      <w:bookmarkEnd w:id="48"/>
      <w:r w:rsidRPr="006D076A">
        <w:rPr>
          <w:rFonts w:eastAsia="Arial Unicode MS" w:cs="Arial"/>
          <w:sz w:val="22"/>
          <w:szCs w:val="22"/>
        </w:rPr>
        <w:t>PORTE SAVON</w:t>
      </w:r>
      <w:bookmarkEnd w:id="49"/>
    </w:p>
    <w:p w14:paraId="75CAAB06" w14:textId="77777777" w:rsidR="00217AED" w:rsidRPr="006D076A" w:rsidRDefault="00217AED" w:rsidP="00217AED">
      <w:pPr>
        <w:pStyle w:val="Titre3"/>
        <w:spacing w:after="0" w:line="276" w:lineRule="auto"/>
        <w:rPr>
          <w:rFonts w:eastAsia="Arial Unicode MS" w:cs="Arial"/>
          <w:b/>
          <w:sz w:val="22"/>
          <w:szCs w:val="22"/>
        </w:rPr>
      </w:pPr>
      <w:bookmarkStart w:id="50" w:name="_Toc468942314"/>
      <w:r w:rsidRPr="006D076A">
        <w:rPr>
          <w:rFonts w:eastAsia="Arial Unicode MS" w:cs="Arial"/>
          <w:sz w:val="22"/>
          <w:szCs w:val="22"/>
        </w:rPr>
        <w:t>Fosse septique</w:t>
      </w:r>
    </w:p>
    <w:p w14:paraId="7B100035" w14:textId="77777777" w:rsidR="00217AED" w:rsidRPr="006D076A" w:rsidRDefault="00217AED" w:rsidP="00217AED">
      <w:pPr>
        <w:spacing w:after="0"/>
        <w:rPr>
          <w:rFonts w:ascii="Arial" w:hAnsi="Arial" w:cs="Arial"/>
        </w:rPr>
      </w:pPr>
      <w:r w:rsidRPr="006D076A">
        <w:rPr>
          <w:rFonts w:ascii="Arial" w:hAnsi="Arial" w:cs="Arial"/>
        </w:rPr>
        <w:t>De dimensions 5,60 x 2,30 m et de profondeur 2,20 m, la fosse septique sera compartimentée de la manière suivante :</w:t>
      </w:r>
    </w:p>
    <w:p w14:paraId="2FE4FB59" w14:textId="77777777" w:rsidR="00217AED" w:rsidRPr="006D076A" w:rsidRDefault="00217AED">
      <w:pPr>
        <w:pStyle w:val="Paragraphedeliste"/>
        <w:numPr>
          <w:ilvl w:val="0"/>
          <w:numId w:val="22"/>
        </w:numPr>
        <w:spacing w:after="0"/>
        <w:rPr>
          <w:rFonts w:ascii="Arial" w:hAnsi="Arial" w:cs="Arial"/>
        </w:rPr>
      </w:pPr>
      <w:r w:rsidRPr="006D076A">
        <w:rPr>
          <w:rFonts w:ascii="Arial" w:hAnsi="Arial" w:cs="Arial"/>
        </w:rPr>
        <w:t>Un compartiment pour désagrégeurs;</w:t>
      </w:r>
    </w:p>
    <w:p w14:paraId="7E8B562D" w14:textId="77777777" w:rsidR="00217AED" w:rsidRPr="006D076A" w:rsidRDefault="00217AED">
      <w:pPr>
        <w:pStyle w:val="Paragraphedeliste"/>
        <w:numPr>
          <w:ilvl w:val="0"/>
          <w:numId w:val="22"/>
        </w:numPr>
        <w:spacing w:after="0"/>
        <w:rPr>
          <w:rFonts w:ascii="Arial" w:hAnsi="Arial" w:cs="Arial"/>
        </w:rPr>
      </w:pPr>
      <w:r w:rsidRPr="006D076A">
        <w:rPr>
          <w:rFonts w:ascii="Arial" w:hAnsi="Arial" w:cs="Arial"/>
        </w:rPr>
        <w:t>Un compartiment pour incubateur;</w:t>
      </w:r>
    </w:p>
    <w:p w14:paraId="4275FC2D" w14:textId="77777777" w:rsidR="00217AED" w:rsidRPr="006D076A" w:rsidRDefault="00217AED">
      <w:pPr>
        <w:pStyle w:val="Paragraphedeliste"/>
        <w:numPr>
          <w:ilvl w:val="0"/>
          <w:numId w:val="22"/>
        </w:numPr>
        <w:spacing w:after="0"/>
        <w:rPr>
          <w:rFonts w:ascii="Arial" w:hAnsi="Arial" w:cs="Arial"/>
          <w:lang w:val="fr-FR"/>
        </w:rPr>
      </w:pPr>
      <w:r w:rsidRPr="006D076A">
        <w:rPr>
          <w:rFonts w:ascii="Arial" w:hAnsi="Arial" w:cs="Arial"/>
          <w:lang w:val="fr-FR"/>
        </w:rPr>
        <w:t>Et un compartiment pour bactériens.</w:t>
      </w:r>
    </w:p>
    <w:p w14:paraId="43581FB1" w14:textId="77777777" w:rsidR="00217AED" w:rsidRPr="006D076A" w:rsidRDefault="00217AED" w:rsidP="00217AED">
      <w:pPr>
        <w:pStyle w:val="Paragraphedeliste"/>
        <w:spacing w:after="0"/>
        <w:ind w:left="1068"/>
        <w:rPr>
          <w:rFonts w:ascii="Arial" w:hAnsi="Arial" w:cs="Arial"/>
          <w:lang w:val="fr-FR"/>
        </w:rPr>
      </w:pPr>
    </w:p>
    <w:bookmarkEnd w:id="50"/>
    <w:p w14:paraId="26C49EDF" w14:textId="77777777" w:rsidR="00217AED" w:rsidRPr="006D076A" w:rsidRDefault="00217AED" w:rsidP="00217AED">
      <w:pPr>
        <w:spacing w:after="0"/>
        <w:jc w:val="both"/>
        <w:rPr>
          <w:rFonts w:ascii="Arial" w:eastAsia="Arial Unicode MS" w:hAnsi="Arial" w:cs="Arial"/>
          <w:b/>
        </w:rPr>
      </w:pPr>
      <w:r w:rsidRPr="006D076A">
        <w:rPr>
          <w:rFonts w:ascii="Arial" w:eastAsia="Arial Unicode MS" w:hAnsi="Arial" w:cs="Arial"/>
          <w:b/>
        </w:rPr>
        <w:t>Puisard</w:t>
      </w:r>
    </w:p>
    <w:p w14:paraId="600F951F"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Le puisard sera de 1.50 m de diamètre et de profondeur 2,80 m.</w:t>
      </w:r>
    </w:p>
    <w:p w14:paraId="50D8A45F" w14:textId="77777777" w:rsidR="00217AED" w:rsidRPr="006D076A" w:rsidRDefault="00217AED" w:rsidP="00217AED">
      <w:pPr>
        <w:spacing w:after="0"/>
        <w:jc w:val="both"/>
        <w:rPr>
          <w:rFonts w:ascii="Arial" w:eastAsia="Arial Unicode MS" w:hAnsi="Arial" w:cs="Arial"/>
          <w:b/>
        </w:rPr>
      </w:pPr>
      <w:r w:rsidRPr="006D076A">
        <w:rPr>
          <w:rFonts w:ascii="Arial" w:eastAsia="Arial Unicode MS" w:hAnsi="Arial" w:cs="Arial"/>
          <w:b/>
        </w:rPr>
        <w:t>Regard de visite</w:t>
      </w:r>
    </w:p>
    <w:p w14:paraId="2226AFBF"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Il sera réalisé des regards de visite du réseau d’évacuation.</w:t>
      </w:r>
    </w:p>
    <w:p w14:paraId="4131070E" w14:textId="77777777" w:rsidR="00217AED" w:rsidRPr="006D076A" w:rsidRDefault="00217AED" w:rsidP="00217AED">
      <w:pPr>
        <w:spacing w:after="0"/>
        <w:jc w:val="both"/>
        <w:rPr>
          <w:rFonts w:ascii="Arial" w:eastAsia="Arial Unicode MS" w:hAnsi="Arial" w:cs="Arial"/>
        </w:rPr>
      </w:pPr>
      <w:r w:rsidRPr="006D076A">
        <w:rPr>
          <w:rFonts w:ascii="Arial" w:eastAsia="Arial Unicode MS" w:hAnsi="Arial" w:cs="Arial"/>
        </w:rPr>
        <w:t xml:space="preserve"> </w:t>
      </w:r>
    </w:p>
    <w:p w14:paraId="10E887AB"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IX</w:t>
      </w:r>
      <w:r w:rsidRPr="006D076A">
        <w:rPr>
          <w:rFonts w:ascii="Arial" w:hAnsi="Arial" w:cs="Arial"/>
          <w:b/>
        </w:rPr>
        <w:t xml:space="preserve"> : </w:t>
      </w:r>
      <w:r w:rsidRPr="006D076A">
        <w:rPr>
          <w:rFonts w:ascii="Arial" w:hAnsi="Arial" w:cs="Arial"/>
          <w:b/>
        </w:rPr>
        <w:tab/>
        <w:t>ÉLECTRICITÉ</w:t>
      </w:r>
    </w:p>
    <w:p w14:paraId="43A96DF5" w14:textId="77777777" w:rsidR="00217AED" w:rsidRPr="006D076A" w:rsidRDefault="00217AED" w:rsidP="00217AED">
      <w:pPr>
        <w:widowControl w:val="0"/>
        <w:tabs>
          <w:tab w:val="left" w:pos="10480"/>
        </w:tabs>
        <w:autoSpaceDE w:val="0"/>
        <w:autoSpaceDN w:val="0"/>
        <w:adjustRightInd w:val="0"/>
        <w:spacing w:after="0"/>
        <w:ind w:right="-166"/>
        <w:rPr>
          <w:rFonts w:ascii="Arial" w:hAnsi="Arial" w:cs="Arial"/>
          <w:b/>
        </w:rPr>
      </w:pPr>
      <w:r w:rsidRPr="006D076A">
        <w:rPr>
          <w:rFonts w:ascii="Arial" w:hAnsi="Arial" w:cs="Arial"/>
          <w:b/>
        </w:rPr>
        <w:t>Mise à la terre</w:t>
      </w:r>
    </w:p>
    <w:p w14:paraId="55EC2ABE" w14:textId="77777777" w:rsidR="00217AED" w:rsidRPr="006D076A" w:rsidRDefault="00217AED" w:rsidP="00217AED">
      <w:pPr>
        <w:widowControl w:val="0"/>
        <w:tabs>
          <w:tab w:val="left" w:pos="10480"/>
        </w:tabs>
        <w:autoSpaceDE w:val="0"/>
        <w:autoSpaceDN w:val="0"/>
        <w:adjustRightInd w:val="0"/>
        <w:spacing w:after="0"/>
        <w:ind w:right="-166"/>
        <w:rPr>
          <w:rFonts w:ascii="Arial" w:hAnsi="Arial" w:cs="Arial"/>
        </w:rPr>
      </w:pPr>
      <w:r w:rsidRPr="006D076A">
        <w:rPr>
          <w:rFonts w:ascii="Arial" w:hAnsi="Arial" w:cs="Arial"/>
        </w:rPr>
        <w:t>La prise de terre sera constituée pour les nouveaux bâtiments à construire par un conducteur en cuivre nu de 25 mm² de section placé en fond de fouilles conformément à la norme. Il sera installé une barrette de coupure permettant de mesurer la résistance de la prise de terre (R˂ 10Ω).</w:t>
      </w:r>
    </w:p>
    <w:p w14:paraId="60309396"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Fourreautage</w:t>
      </w:r>
      <w:r w:rsidRPr="006D076A">
        <w:rPr>
          <w:rFonts w:ascii="Arial" w:hAnsi="Arial" w:cs="Arial"/>
        </w:rPr>
        <w:t> : En tube orange de diamètre adéquat encastré dans la maçonnerie.</w:t>
      </w:r>
    </w:p>
    <w:p w14:paraId="429AD628"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Câblerie</w:t>
      </w:r>
      <w:r w:rsidRPr="006D076A">
        <w:rPr>
          <w:rFonts w:ascii="Arial" w:hAnsi="Arial" w:cs="Arial"/>
        </w:rPr>
        <w:t> : Les câbles seront en VGV ou en TH. En règle générale on prendra les sections suivantes :</w:t>
      </w:r>
    </w:p>
    <w:p w14:paraId="49168F40"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xml:space="preserve">- 1,5 mm² pour les circuits d’éclairage </w:t>
      </w:r>
    </w:p>
    <w:p w14:paraId="01827879"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- 2,5 mm² pour les circuits des prises fortes.</w:t>
      </w:r>
    </w:p>
    <w:p w14:paraId="055474DB"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rPr>
        <w:t>Chaque circuit comprendra un maximum de 8 appareils et sera protégé par des fusibles de 10A pour les circuits d’éclairage et 16A pour les circuits des prises.</w:t>
      </w:r>
    </w:p>
    <w:p w14:paraId="1413A032"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Appareillage :</w:t>
      </w:r>
      <w:r w:rsidRPr="006D076A">
        <w:rPr>
          <w:rFonts w:ascii="Arial" w:hAnsi="Arial" w:cs="Arial"/>
        </w:rPr>
        <w:t xml:space="preserve"> Les marques préconisées seront ‘’LEGRAND’’ ou ‘’INGELEC’’. Les modèles seront approuvés par le maître d’ouvrage délégué avant la pose.</w:t>
      </w:r>
    </w:p>
    <w:p w14:paraId="4FF56AB3" w14:textId="77777777" w:rsidR="00217AED" w:rsidRPr="006D076A" w:rsidRDefault="00217AED" w:rsidP="00217AED">
      <w:pPr>
        <w:widowControl w:val="0"/>
        <w:autoSpaceDE w:val="0"/>
        <w:autoSpaceDN w:val="0"/>
        <w:adjustRightInd w:val="0"/>
        <w:spacing w:after="0"/>
        <w:rPr>
          <w:rFonts w:ascii="Arial" w:hAnsi="Arial" w:cs="Arial"/>
        </w:rPr>
      </w:pPr>
    </w:p>
    <w:p w14:paraId="150B2902"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X</w:t>
      </w:r>
      <w:r w:rsidRPr="006D076A">
        <w:rPr>
          <w:rFonts w:ascii="Arial" w:hAnsi="Arial" w:cs="Arial"/>
          <w:b/>
        </w:rPr>
        <w:t xml:space="preserve"> : PEINTURE</w:t>
      </w:r>
    </w:p>
    <w:p w14:paraId="6830DE75" w14:textId="77777777" w:rsidR="00217AED" w:rsidRPr="006D076A" w:rsidRDefault="00217AED" w:rsidP="00217AED">
      <w:pPr>
        <w:pStyle w:val="Retraitcorpsdetexte"/>
        <w:spacing w:line="276" w:lineRule="auto"/>
        <w:ind w:left="0"/>
        <w:rPr>
          <w:rFonts w:ascii="Arial" w:hAnsi="Arial" w:cs="Arial"/>
          <w:sz w:val="22"/>
          <w:szCs w:val="22"/>
        </w:rPr>
      </w:pPr>
      <w:r w:rsidRPr="006D076A">
        <w:rPr>
          <w:rFonts w:ascii="Arial" w:hAnsi="Arial" w:cs="Arial"/>
          <w:sz w:val="22"/>
          <w:szCs w:val="22"/>
        </w:rPr>
        <w:t>Les travaux de peinture comprendront toutes sujétions d’égrenage, de ponçage et de rebouchage à l’enduit de peintre.</w:t>
      </w:r>
    </w:p>
    <w:p w14:paraId="35D31934"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Impression :</w:t>
      </w:r>
    </w:p>
    <w:p w14:paraId="7E7AAC8A"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lastRenderedPageBreak/>
        <w:t>- Murs : chaux</w:t>
      </w:r>
    </w:p>
    <w:p w14:paraId="433A235E"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Plafonds : Pantimat ou similaire</w:t>
      </w:r>
    </w:p>
    <w:p w14:paraId="286BA318"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Bois : Glycéro dilué</w:t>
      </w:r>
    </w:p>
    <w:p w14:paraId="445C904F"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rPr>
        <w:t>Finition :</w:t>
      </w:r>
    </w:p>
    <w:p w14:paraId="2E18F035"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Murs et plafonds :</w:t>
      </w:r>
    </w:p>
    <w:p w14:paraId="0DC3DC00"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Plafonds : Pantex 800 en 2 couches</w:t>
      </w:r>
    </w:p>
    <w:p w14:paraId="2DDBAF10"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Murs extérieurs : Pantex 1300 en 2 couches</w:t>
      </w:r>
    </w:p>
    <w:p w14:paraId="5FD7C217"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Murs intérieurs : Pantex 800 en 2 couches</w:t>
      </w:r>
    </w:p>
    <w:p w14:paraId="733DDEEB"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xml:space="preserve">- Soubassement : </w:t>
      </w:r>
      <w:smartTag w:uri="urn:schemas-microsoft-com:office:smarttags" w:element="metricconverter">
        <w:smartTagPr>
          <w:attr w:name="ProductID" w:val="15 cm"/>
        </w:smartTagPr>
        <w:r w:rsidRPr="006D076A">
          <w:rPr>
            <w:rFonts w:ascii="Arial" w:hAnsi="Arial" w:cs="Arial"/>
          </w:rPr>
          <w:t>15 cm</w:t>
        </w:r>
      </w:smartTag>
      <w:r w:rsidRPr="006D076A">
        <w:rPr>
          <w:rFonts w:ascii="Arial" w:hAnsi="Arial" w:cs="Arial"/>
        </w:rPr>
        <w:t xml:space="preserve"> en peinture glycérophtalique en 2 couches.</w:t>
      </w:r>
    </w:p>
    <w:p w14:paraId="279DD329" w14:textId="77777777" w:rsidR="00217AED" w:rsidRPr="006D076A" w:rsidRDefault="00217AED" w:rsidP="00217AED">
      <w:pPr>
        <w:widowControl w:val="0"/>
        <w:autoSpaceDE w:val="0"/>
        <w:autoSpaceDN w:val="0"/>
        <w:adjustRightInd w:val="0"/>
        <w:spacing w:after="0"/>
        <w:ind w:firstLine="720"/>
        <w:rPr>
          <w:rFonts w:ascii="Arial" w:hAnsi="Arial" w:cs="Arial"/>
        </w:rPr>
      </w:pPr>
      <w:r w:rsidRPr="006D076A">
        <w:rPr>
          <w:rFonts w:ascii="Arial" w:hAnsi="Arial" w:cs="Arial"/>
        </w:rPr>
        <w:t>- Menuiseries bois et métallique : Peinture glycérophtalique en 2 couches.</w:t>
      </w:r>
    </w:p>
    <w:p w14:paraId="6CBA940C" w14:textId="77777777" w:rsidR="00217AED" w:rsidRPr="006D076A" w:rsidRDefault="00217AED" w:rsidP="00217AED">
      <w:pPr>
        <w:spacing w:after="0"/>
        <w:rPr>
          <w:rFonts w:ascii="Arial" w:hAnsi="Arial" w:cs="Arial"/>
        </w:rPr>
      </w:pPr>
    </w:p>
    <w:p w14:paraId="4CCE8D7D" w14:textId="77777777" w:rsidR="00217AED" w:rsidRPr="006D076A" w:rsidRDefault="00217AED" w:rsidP="00217AED">
      <w:pPr>
        <w:spacing w:after="0"/>
        <w:rPr>
          <w:rFonts w:ascii="Arial" w:hAnsi="Arial" w:cs="Arial"/>
        </w:rPr>
      </w:pPr>
      <w:r w:rsidRPr="006D076A">
        <w:rPr>
          <w:rFonts w:ascii="Arial" w:hAnsi="Arial" w:cs="Arial"/>
          <w:b/>
          <w:u w:val="single"/>
        </w:rPr>
        <w:t>CHAPITRE XI</w:t>
      </w:r>
      <w:r w:rsidRPr="006D076A">
        <w:rPr>
          <w:rFonts w:ascii="Arial" w:hAnsi="Arial" w:cs="Arial"/>
          <w:b/>
        </w:rPr>
        <w:t xml:space="preserve"> : Revêtement</w:t>
      </w:r>
      <w:r w:rsidRPr="006D076A">
        <w:rPr>
          <w:rFonts w:ascii="Arial" w:hAnsi="Arial" w:cs="Arial"/>
        </w:rPr>
        <w:t xml:space="preserve"> (sols et murs)</w:t>
      </w:r>
    </w:p>
    <w:p w14:paraId="2B16DB70" w14:textId="51F990DA" w:rsidR="00217AED" w:rsidRPr="006D076A" w:rsidRDefault="00217AED" w:rsidP="00217AED">
      <w:pPr>
        <w:spacing w:after="0"/>
        <w:rPr>
          <w:rFonts w:ascii="Arial" w:hAnsi="Arial" w:cs="Arial"/>
        </w:rPr>
      </w:pPr>
      <w:r w:rsidRPr="006D076A">
        <w:rPr>
          <w:rFonts w:ascii="Arial" w:hAnsi="Arial" w:cs="Arial"/>
        </w:rPr>
        <w:t>Les sols des salles d’</w:t>
      </w:r>
      <w:r w:rsidR="00D2541E">
        <w:rPr>
          <w:rFonts w:ascii="Arial" w:hAnsi="Arial" w:cs="Arial"/>
        </w:rPr>
        <w:t>accouchement</w:t>
      </w:r>
      <w:r w:rsidRPr="006D076A">
        <w:rPr>
          <w:rFonts w:ascii="Arial" w:hAnsi="Arial" w:cs="Arial"/>
        </w:rPr>
        <w:t>, toilettes recevra un revêtement en carreau grès cérame 5x5cm et revêtement en carreau de faïence de 25x30cm au mur pour une hauteur de 2m.</w:t>
      </w:r>
    </w:p>
    <w:p w14:paraId="26ED282A" w14:textId="77777777" w:rsidR="00217AED" w:rsidRPr="006D076A" w:rsidRDefault="00217AED">
      <w:pPr>
        <w:pStyle w:val="Paragraphedeliste"/>
        <w:numPr>
          <w:ilvl w:val="0"/>
          <w:numId w:val="23"/>
        </w:numPr>
        <w:spacing w:after="0"/>
        <w:rPr>
          <w:rFonts w:ascii="Arial" w:hAnsi="Arial" w:cs="Arial"/>
          <w:lang w:val="fr-FR"/>
        </w:rPr>
      </w:pPr>
      <w:r w:rsidRPr="006D076A">
        <w:rPr>
          <w:rFonts w:ascii="Arial" w:hAnsi="Arial" w:cs="Arial"/>
          <w:lang w:val="fr-FR"/>
        </w:rPr>
        <w:t>Le sol recevra une chape ordinaire lissée dosé à 350 kg/m3</w:t>
      </w:r>
    </w:p>
    <w:p w14:paraId="732A89E1" w14:textId="77777777" w:rsidR="00217AED" w:rsidRPr="006D076A" w:rsidRDefault="00217AED">
      <w:pPr>
        <w:pStyle w:val="Paragraphedeliste"/>
        <w:numPr>
          <w:ilvl w:val="0"/>
          <w:numId w:val="23"/>
        </w:numPr>
        <w:spacing w:after="0"/>
        <w:rPr>
          <w:rFonts w:ascii="Arial" w:hAnsi="Arial" w:cs="Arial"/>
          <w:lang w:val="fr-FR"/>
        </w:rPr>
      </w:pPr>
      <w:r w:rsidRPr="006D076A">
        <w:rPr>
          <w:rFonts w:ascii="Arial" w:hAnsi="Arial" w:cs="Arial"/>
          <w:lang w:val="fr-FR"/>
        </w:rPr>
        <w:t>Les coins du sol seront garnis de plinthe en carreau de bonne qualité</w:t>
      </w:r>
    </w:p>
    <w:p w14:paraId="41F8668A" w14:textId="77777777" w:rsidR="00217AED" w:rsidRPr="006D076A" w:rsidRDefault="00217AED" w:rsidP="00217AED">
      <w:pPr>
        <w:widowControl w:val="0"/>
        <w:autoSpaceDE w:val="0"/>
        <w:autoSpaceDN w:val="0"/>
        <w:adjustRightInd w:val="0"/>
        <w:spacing w:after="0"/>
        <w:ind w:firstLine="720"/>
        <w:rPr>
          <w:rFonts w:ascii="Arial" w:hAnsi="Arial" w:cs="Arial"/>
        </w:rPr>
      </w:pPr>
    </w:p>
    <w:p w14:paraId="718281E3" w14:textId="77777777" w:rsidR="00217AED" w:rsidRPr="006D076A" w:rsidRDefault="00217AED" w:rsidP="00217AED">
      <w:pPr>
        <w:widowControl w:val="0"/>
        <w:autoSpaceDE w:val="0"/>
        <w:autoSpaceDN w:val="0"/>
        <w:adjustRightInd w:val="0"/>
        <w:spacing w:after="0"/>
        <w:rPr>
          <w:rFonts w:ascii="Arial" w:hAnsi="Arial" w:cs="Arial"/>
          <w:b/>
        </w:rPr>
      </w:pPr>
      <w:r w:rsidRPr="006D076A">
        <w:rPr>
          <w:rFonts w:ascii="Arial" w:hAnsi="Arial" w:cs="Arial"/>
          <w:b/>
          <w:u w:val="single"/>
        </w:rPr>
        <w:t>CHAPITRE XII</w:t>
      </w:r>
      <w:r w:rsidRPr="006D076A">
        <w:rPr>
          <w:rFonts w:ascii="Arial" w:hAnsi="Arial" w:cs="Arial"/>
          <w:b/>
        </w:rPr>
        <w:t xml:space="preserve"> : V .R .D</w:t>
      </w:r>
    </w:p>
    <w:p w14:paraId="36BDE5CA"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 xml:space="preserve">Caniveaux : </w:t>
      </w:r>
      <w:r w:rsidRPr="006D076A">
        <w:rPr>
          <w:rFonts w:ascii="Arial" w:hAnsi="Arial" w:cs="Arial"/>
        </w:rPr>
        <w:t>Il sera exécuté autour des bâtiments des caniveaux en béton armé dosé à 350 kg/m</w:t>
      </w:r>
      <w:r w:rsidRPr="006D076A">
        <w:rPr>
          <w:rFonts w:ascii="Arial" w:hAnsi="Arial" w:cs="Arial"/>
          <w:vertAlign w:val="superscript"/>
        </w:rPr>
        <w:t>3</w:t>
      </w:r>
      <w:r w:rsidRPr="006D076A">
        <w:rPr>
          <w:rFonts w:ascii="Arial" w:hAnsi="Arial" w:cs="Arial"/>
        </w:rPr>
        <w:t xml:space="preserve"> de </w:t>
      </w:r>
      <w:smartTag w:uri="urn:schemas-microsoft-com:office:smarttags" w:element="metricconverter">
        <w:smartTagPr>
          <w:attr w:name="ProductID" w:val="40 cm"/>
        </w:smartTagPr>
        <w:r w:rsidRPr="006D076A">
          <w:rPr>
            <w:rFonts w:ascii="Arial" w:hAnsi="Arial" w:cs="Arial"/>
          </w:rPr>
          <w:t>40 cm</w:t>
        </w:r>
      </w:smartTag>
      <w:r w:rsidRPr="006D076A">
        <w:rPr>
          <w:rFonts w:ascii="Arial" w:hAnsi="Arial" w:cs="Arial"/>
        </w:rPr>
        <w:t xml:space="preserve">  de large et </w:t>
      </w:r>
      <w:smartTag w:uri="urn:schemas-microsoft-com:office:smarttags" w:element="metricconverter">
        <w:smartTagPr>
          <w:attr w:name="ProductID" w:val="30 cm"/>
        </w:smartTagPr>
        <w:r w:rsidRPr="006D076A">
          <w:rPr>
            <w:rFonts w:ascii="Arial" w:hAnsi="Arial" w:cs="Arial"/>
          </w:rPr>
          <w:t>30 cm</w:t>
        </w:r>
      </w:smartTag>
      <w:r w:rsidRPr="006D076A">
        <w:rPr>
          <w:rFonts w:ascii="Arial" w:hAnsi="Arial" w:cs="Arial"/>
        </w:rPr>
        <w:t xml:space="preserve"> de profondeur, avec fond coulé lisse à l’aide d’un mortier de ciment ordinaire dosé à  400 kg/m3. Épaisseur des parois : </w:t>
      </w:r>
      <w:smartTag w:uri="urn:schemas-microsoft-com:office:smarttags" w:element="metricconverter">
        <w:smartTagPr>
          <w:attr w:name="ProductID" w:val="8 cm"/>
        </w:smartTagPr>
        <w:r w:rsidRPr="006D076A">
          <w:rPr>
            <w:rFonts w:ascii="Arial" w:hAnsi="Arial" w:cs="Arial"/>
          </w:rPr>
          <w:t>8 cm</w:t>
        </w:r>
      </w:smartTag>
      <w:r w:rsidRPr="006D076A">
        <w:rPr>
          <w:rFonts w:ascii="Arial" w:hAnsi="Arial" w:cs="Arial"/>
        </w:rPr>
        <w:t xml:space="preserve">. Ces caniveaux seront couverts de dallettes préfabriquée aux droits des entrées sur une largeur de </w:t>
      </w:r>
      <w:smartTag w:uri="urn:schemas-microsoft-com:office:smarttags" w:element="metricconverter">
        <w:smartTagPr>
          <w:attr w:name="ProductID" w:val="2 m"/>
        </w:smartTagPr>
        <w:r w:rsidRPr="006D076A">
          <w:rPr>
            <w:rFonts w:ascii="Arial" w:hAnsi="Arial" w:cs="Arial"/>
          </w:rPr>
          <w:t>2 m</w:t>
        </w:r>
      </w:smartTag>
      <w:r w:rsidRPr="006D076A">
        <w:rPr>
          <w:rFonts w:ascii="Arial" w:hAnsi="Arial" w:cs="Arial"/>
        </w:rPr>
        <w:t>. Une pente minimale de 2% sera exécutée au fond desdits caniveaux pour faciliter l’écoulement des eaux.</w:t>
      </w:r>
    </w:p>
    <w:p w14:paraId="2E2547D5" w14:textId="77777777" w:rsidR="00217AED" w:rsidRPr="006D076A" w:rsidRDefault="00217AED" w:rsidP="00217AED">
      <w:pPr>
        <w:widowControl w:val="0"/>
        <w:autoSpaceDE w:val="0"/>
        <w:autoSpaceDN w:val="0"/>
        <w:adjustRightInd w:val="0"/>
        <w:spacing w:after="0"/>
        <w:rPr>
          <w:rFonts w:ascii="Arial" w:hAnsi="Arial" w:cs="Arial"/>
        </w:rPr>
      </w:pPr>
      <w:r w:rsidRPr="006D076A">
        <w:rPr>
          <w:rFonts w:ascii="Arial" w:hAnsi="Arial" w:cs="Arial"/>
          <w:b/>
        </w:rPr>
        <w:t xml:space="preserve">Dallage extérieur : </w:t>
      </w:r>
      <w:r w:rsidRPr="006D076A">
        <w:rPr>
          <w:rFonts w:ascii="Arial" w:hAnsi="Arial" w:cs="Arial"/>
        </w:rPr>
        <w:t xml:space="preserve">Les murs de soubassement seront protégés par un dallage de </w:t>
      </w:r>
      <w:smartTag w:uri="urn:schemas-microsoft-com:office:smarttags" w:element="metricconverter">
        <w:smartTagPr>
          <w:attr w:name="ProductID" w:val="90 cm"/>
        </w:smartTagPr>
        <w:r w:rsidRPr="006D076A">
          <w:rPr>
            <w:rFonts w:ascii="Arial" w:hAnsi="Arial" w:cs="Arial"/>
          </w:rPr>
          <w:t>90 cm</w:t>
        </w:r>
      </w:smartTag>
      <w:r w:rsidRPr="006D076A">
        <w:rPr>
          <w:rFonts w:ascii="Arial" w:hAnsi="Arial" w:cs="Arial"/>
        </w:rPr>
        <w:t xml:space="preserve"> de largeur et </w:t>
      </w:r>
      <w:smartTag w:uri="urn:schemas-microsoft-com:office:smarttags" w:element="metricconverter">
        <w:smartTagPr>
          <w:attr w:name="ProductID" w:val="8 cm"/>
        </w:smartTagPr>
        <w:r w:rsidRPr="006D076A">
          <w:rPr>
            <w:rFonts w:ascii="Arial" w:hAnsi="Arial" w:cs="Arial"/>
          </w:rPr>
          <w:t>8 cm</w:t>
        </w:r>
      </w:smartTag>
      <w:r w:rsidRPr="006D076A">
        <w:rPr>
          <w:rFonts w:ascii="Arial" w:hAnsi="Arial" w:cs="Arial"/>
        </w:rPr>
        <w:t xml:space="preserve"> d’épaisseur tout autour des bâtiments. Ce dallage sera en béton ordinaire dosé à 350 kg/m3 ;</w:t>
      </w:r>
    </w:p>
    <w:p w14:paraId="67417ADC" w14:textId="77777777" w:rsidR="00217AED" w:rsidRPr="006D076A" w:rsidRDefault="00217AED" w:rsidP="00217AED">
      <w:pPr>
        <w:widowControl w:val="0"/>
        <w:tabs>
          <w:tab w:val="left" w:pos="10480"/>
        </w:tabs>
        <w:autoSpaceDE w:val="0"/>
        <w:autoSpaceDN w:val="0"/>
        <w:adjustRightInd w:val="0"/>
        <w:spacing w:after="0"/>
        <w:ind w:right="-166"/>
        <w:rPr>
          <w:rFonts w:ascii="Arial" w:hAnsi="Arial" w:cs="Arial"/>
        </w:rPr>
      </w:pPr>
      <w:r w:rsidRPr="006D076A">
        <w:rPr>
          <w:rFonts w:ascii="Arial" w:hAnsi="Arial" w:cs="Arial"/>
          <w:b/>
        </w:rPr>
        <w:t>Rampe d’accès :</w:t>
      </w:r>
      <w:r w:rsidRPr="006D076A">
        <w:rPr>
          <w:rFonts w:ascii="Arial" w:hAnsi="Arial" w:cs="Arial"/>
        </w:rPr>
        <w:t xml:space="preserve"> Une rampe d’accès pour handicapés moteur sera réalisée au centre du bâtiment (à l’avant, voir plan) en béton armé dosé à 350 kg/m3 de 3 m de large et 8 cm d’épaisseur avec une pente non abrupte.</w:t>
      </w:r>
    </w:p>
    <w:p w14:paraId="56134ADF" w14:textId="569E81B6" w:rsidR="00217AED" w:rsidRPr="006D076A" w:rsidRDefault="00217AED" w:rsidP="00217AED">
      <w:pPr>
        <w:spacing w:after="0"/>
        <w:jc w:val="both"/>
        <w:rPr>
          <w:rFonts w:ascii="Arial" w:hAnsi="Arial" w:cs="Arial"/>
          <w:b/>
          <w:u w:val="single"/>
        </w:rPr>
      </w:pPr>
      <w:r>
        <w:rPr>
          <w:rFonts w:ascii="Arial" w:hAnsi="Arial" w:cs="Arial"/>
          <w:b/>
          <w:u w:val="single"/>
        </w:rPr>
        <w:t>FOSSE-SEPTIQUE</w:t>
      </w:r>
      <w:r w:rsidR="000D78E1">
        <w:rPr>
          <w:rFonts w:ascii="Arial" w:hAnsi="Arial" w:cs="Arial"/>
          <w:b/>
          <w:u w:val="single"/>
        </w:rPr>
        <w:t xml:space="preserve"> ET PUISARD</w:t>
      </w:r>
    </w:p>
    <w:p w14:paraId="3D2C3E01" w14:textId="34BFDB89" w:rsidR="00217AED" w:rsidRPr="006D076A" w:rsidRDefault="00217AED" w:rsidP="00217AED">
      <w:pPr>
        <w:spacing w:after="0"/>
        <w:jc w:val="both"/>
        <w:rPr>
          <w:rFonts w:ascii="Arial" w:hAnsi="Arial" w:cs="Arial"/>
        </w:rPr>
      </w:pPr>
      <w:r w:rsidRPr="006D076A">
        <w:rPr>
          <w:rFonts w:ascii="Arial" w:hAnsi="Arial" w:cs="Arial"/>
        </w:rPr>
        <w:t xml:space="preserve">Les travaux de la réalisation de la </w:t>
      </w:r>
      <w:r>
        <w:rPr>
          <w:rFonts w:ascii="Arial" w:hAnsi="Arial" w:cs="Arial"/>
        </w:rPr>
        <w:t>Fosse-septique</w:t>
      </w:r>
      <w:r w:rsidRPr="006D076A">
        <w:rPr>
          <w:rFonts w:ascii="Arial" w:hAnsi="Arial" w:cs="Arial"/>
        </w:rPr>
        <w:t xml:space="preserve"> comprendront </w:t>
      </w:r>
      <w:r w:rsidR="000D3C69">
        <w:rPr>
          <w:rFonts w:ascii="Arial" w:hAnsi="Arial" w:cs="Arial"/>
        </w:rPr>
        <w:t xml:space="preserve">la fouille de </w:t>
      </w:r>
      <w:r w:rsidR="0052064B">
        <w:rPr>
          <w:rFonts w:ascii="Arial" w:hAnsi="Arial" w:cs="Arial"/>
        </w:rPr>
        <w:t>1,5</w:t>
      </w:r>
      <w:r w:rsidR="000D3C69">
        <w:rPr>
          <w:rFonts w:ascii="Arial" w:hAnsi="Arial" w:cs="Arial"/>
        </w:rPr>
        <w:t>x</w:t>
      </w:r>
      <w:r w:rsidR="0052064B">
        <w:rPr>
          <w:rFonts w:ascii="Arial" w:hAnsi="Arial" w:cs="Arial"/>
        </w:rPr>
        <w:t>2</w:t>
      </w:r>
      <w:r w:rsidR="000D3C69">
        <w:rPr>
          <w:rFonts w:ascii="Arial" w:hAnsi="Arial" w:cs="Arial"/>
        </w:rPr>
        <w:t xml:space="preserve">x2 m et </w:t>
      </w:r>
      <w:r w:rsidRPr="006D076A">
        <w:rPr>
          <w:rFonts w:ascii="Arial" w:hAnsi="Arial" w:cs="Arial"/>
        </w:rPr>
        <w:t xml:space="preserve">la fouille du </w:t>
      </w:r>
      <w:r w:rsidR="000D3C69">
        <w:rPr>
          <w:rFonts w:ascii="Arial" w:hAnsi="Arial" w:cs="Arial"/>
        </w:rPr>
        <w:t>puisard</w:t>
      </w:r>
      <w:r w:rsidRPr="006D076A">
        <w:rPr>
          <w:rFonts w:ascii="Arial" w:hAnsi="Arial" w:cs="Arial"/>
        </w:rPr>
        <w:t xml:space="preserve"> de </w:t>
      </w:r>
      <w:r w:rsidR="000D78E1">
        <w:rPr>
          <w:rFonts w:ascii="Arial" w:hAnsi="Arial" w:cs="Arial"/>
        </w:rPr>
        <w:t>2</w:t>
      </w:r>
      <w:r w:rsidRPr="006D076A">
        <w:rPr>
          <w:rFonts w:ascii="Arial" w:hAnsi="Arial" w:cs="Arial"/>
        </w:rPr>
        <w:t>.</w:t>
      </w:r>
      <w:r w:rsidR="000D78E1">
        <w:rPr>
          <w:rFonts w:ascii="Arial" w:hAnsi="Arial" w:cs="Arial"/>
        </w:rPr>
        <w:t>5</w:t>
      </w:r>
      <w:r w:rsidRPr="006D076A">
        <w:rPr>
          <w:rFonts w:ascii="Arial" w:hAnsi="Arial" w:cs="Arial"/>
        </w:rPr>
        <w:t>0 m de diamètre dont les parois seront maçonnées à 1</w:t>
      </w:r>
      <w:r w:rsidR="000D78E1">
        <w:rPr>
          <w:rFonts w:ascii="Arial" w:hAnsi="Arial" w:cs="Arial"/>
        </w:rPr>
        <w:t>,5</w:t>
      </w:r>
      <w:r w:rsidRPr="006D076A">
        <w:rPr>
          <w:rFonts w:ascii="Arial" w:hAnsi="Arial" w:cs="Arial"/>
        </w:rPr>
        <w:t xml:space="preserve"> m minimum </w:t>
      </w:r>
      <w:r w:rsidR="000D78E1">
        <w:rPr>
          <w:rFonts w:ascii="Arial" w:hAnsi="Arial" w:cs="Arial"/>
        </w:rPr>
        <w:t xml:space="preserve">et 2m </w:t>
      </w:r>
      <w:r w:rsidRPr="006D076A">
        <w:rPr>
          <w:rFonts w:ascii="Arial" w:hAnsi="Arial" w:cs="Arial"/>
        </w:rPr>
        <w:t>de profondeur ; de la pose de la dalle en béton armé d’épaisseur 12 cm et suivant le plan.</w:t>
      </w:r>
    </w:p>
    <w:p w14:paraId="655382E7" w14:textId="77777777" w:rsidR="00217AED" w:rsidRPr="006D076A" w:rsidRDefault="00217AED" w:rsidP="00217AED">
      <w:pPr>
        <w:widowControl w:val="0"/>
        <w:tabs>
          <w:tab w:val="left" w:pos="10480"/>
        </w:tabs>
        <w:autoSpaceDE w:val="0"/>
        <w:autoSpaceDN w:val="0"/>
        <w:adjustRightInd w:val="0"/>
        <w:spacing w:after="0"/>
        <w:ind w:right="-166"/>
        <w:rPr>
          <w:rFonts w:ascii="Arial" w:hAnsi="Arial" w:cs="Arial"/>
          <w:color w:val="000000"/>
        </w:rPr>
      </w:pPr>
      <w:r w:rsidRPr="006D076A">
        <w:rPr>
          <w:rFonts w:ascii="Arial" w:hAnsi="Arial" w:cs="Arial"/>
          <w:color w:val="000000"/>
        </w:rPr>
        <w:t xml:space="preserve">NB : l’entrepreneur tiendra compte des erreurs ou omissions qui résulteraient de l’exploitation des différents documents constitutif de la lettre commande. </w:t>
      </w:r>
    </w:p>
    <w:p w14:paraId="0594C243" w14:textId="77777777" w:rsidR="00286686" w:rsidRPr="00066070" w:rsidRDefault="00286686" w:rsidP="00217AED">
      <w:pPr>
        <w:pStyle w:val="Titre"/>
        <w:jc w:val="left"/>
        <w:rPr>
          <w:b/>
          <w:sz w:val="32"/>
          <w:szCs w:val="32"/>
          <w:u w:val="single"/>
        </w:rPr>
      </w:pPr>
    </w:p>
    <w:p w14:paraId="36ED3951" w14:textId="77777777" w:rsidR="00286686" w:rsidRPr="00066070" w:rsidRDefault="00286686" w:rsidP="00EE0E58">
      <w:pPr>
        <w:pStyle w:val="Titre"/>
        <w:rPr>
          <w:b/>
          <w:sz w:val="32"/>
          <w:szCs w:val="32"/>
          <w:u w:val="single"/>
        </w:rPr>
      </w:pPr>
    </w:p>
    <w:p w14:paraId="45BC9C03" w14:textId="77777777" w:rsidR="00EE0E58" w:rsidRPr="00066070" w:rsidRDefault="00EE0E58" w:rsidP="00EE0E58">
      <w:pPr>
        <w:widowControl w:val="0"/>
        <w:tabs>
          <w:tab w:val="left" w:pos="10480"/>
        </w:tabs>
        <w:autoSpaceDE w:val="0"/>
        <w:autoSpaceDN w:val="0"/>
        <w:adjustRightInd w:val="0"/>
        <w:spacing w:after="0" w:line="240" w:lineRule="auto"/>
        <w:ind w:right="-166"/>
        <w:rPr>
          <w:rFonts w:ascii="Times New Roman" w:hAnsi="Times New Roman" w:cs="Times New Roman"/>
        </w:rPr>
      </w:pPr>
    </w:p>
    <w:p w14:paraId="6FB9F2C8" w14:textId="77777777" w:rsidR="00EE0E58" w:rsidRPr="00066070" w:rsidRDefault="00EE0E58" w:rsidP="00EE0E58">
      <w:pPr>
        <w:widowControl w:val="0"/>
        <w:tabs>
          <w:tab w:val="left" w:pos="10480"/>
        </w:tabs>
        <w:autoSpaceDE w:val="0"/>
        <w:autoSpaceDN w:val="0"/>
        <w:adjustRightInd w:val="0"/>
        <w:spacing w:after="0" w:line="240" w:lineRule="auto"/>
        <w:ind w:right="-166"/>
        <w:jc w:val="center"/>
        <w:rPr>
          <w:rFonts w:ascii="Times New Roman" w:hAnsi="Times New Roman" w:cs="Times New Roman"/>
          <w:color w:val="000000"/>
        </w:rPr>
      </w:pPr>
    </w:p>
    <w:p w14:paraId="4BA3DEBD" w14:textId="77777777" w:rsidR="00EE0E58" w:rsidRPr="00066070" w:rsidRDefault="00EE0E58" w:rsidP="00EE0E58">
      <w:pPr>
        <w:widowControl w:val="0"/>
        <w:tabs>
          <w:tab w:val="left" w:pos="10480"/>
        </w:tabs>
        <w:autoSpaceDE w:val="0"/>
        <w:autoSpaceDN w:val="0"/>
        <w:adjustRightInd w:val="0"/>
        <w:spacing w:after="0" w:line="240" w:lineRule="auto"/>
        <w:ind w:right="-166"/>
        <w:rPr>
          <w:rFonts w:ascii="Times New Roman" w:hAnsi="Times New Roman" w:cs="Times New Roman"/>
          <w:color w:val="000000"/>
        </w:rPr>
      </w:pPr>
    </w:p>
    <w:p w14:paraId="68A4CAB4" w14:textId="77777777" w:rsidR="00EE0E58" w:rsidRPr="00066070" w:rsidRDefault="00EE0E58" w:rsidP="00EE0E58">
      <w:pPr>
        <w:spacing w:after="0" w:line="240" w:lineRule="auto"/>
        <w:rPr>
          <w:rFonts w:ascii="Times New Roman" w:hAnsi="Times New Roman" w:cs="Times New Roman"/>
        </w:rPr>
      </w:pPr>
    </w:p>
    <w:p w14:paraId="150157A0" w14:textId="77777777" w:rsidR="00EE0E58" w:rsidRPr="00066070" w:rsidRDefault="00EE0E58" w:rsidP="00EE0E58">
      <w:pPr>
        <w:rPr>
          <w:rFonts w:ascii="Times New Roman" w:hAnsi="Times New Roman" w:cs="Times New Roman"/>
        </w:rPr>
      </w:pPr>
    </w:p>
    <w:p w14:paraId="6F8B4EBE" w14:textId="77777777" w:rsidR="00EE0E58" w:rsidRPr="00066070" w:rsidRDefault="00EE0E58" w:rsidP="00EE0E58">
      <w:pPr>
        <w:jc w:val="center"/>
        <w:rPr>
          <w:rFonts w:ascii="Times New Roman" w:eastAsia="Arial Unicode MS" w:hAnsi="Times New Roman" w:cs="Times New Roman"/>
          <w:b/>
          <w:bCs/>
          <w:color w:val="FF0000"/>
        </w:rPr>
      </w:pPr>
    </w:p>
    <w:p w14:paraId="4E58C303" w14:textId="77777777" w:rsidR="00EE0E58" w:rsidRPr="00066070" w:rsidRDefault="00EE0E58" w:rsidP="00EE0E58">
      <w:pPr>
        <w:jc w:val="center"/>
        <w:rPr>
          <w:rFonts w:ascii="Times New Roman" w:eastAsia="Arial Unicode MS" w:hAnsi="Times New Roman" w:cs="Times New Roman"/>
          <w:b/>
          <w:bCs/>
          <w:color w:val="FF0000"/>
        </w:rPr>
      </w:pPr>
    </w:p>
    <w:p w14:paraId="3E3E2AD3" w14:textId="77777777" w:rsidR="00EE0E58" w:rsidRPr="00066070" w:rsidRDefault="00EE0E58" w:rsidP="00EE0E58">
      <w:pPr>
        <w:jc w:val="center"/>
        <w:rPr>
          <w:rFonts w:ascii="Times New Roman" w:eastAsia="Arial Unicode MS" w:hAnsi="Times New Roman" w:cs="Times New Roman"/>
          <w:b/>
          <w:bCs/>
          <w:color w:val="FF0000"/>
        </w:rPr>
      </w:pPr>
    </w:p>
    <w:p w14:paraId="71FDA73B" w14:textId="77777777" w:rsidR="00EE0E58" w:rsidRPr="00066070" w:rsidRDefault="00EE0E58" w:rsidP="00EE0E58">
      <w:pPr>
        <w:jc w:val="center"/>
        <w:rPr>
          <w:rFonts w:ascii="Times New Roman" w:eastAsia="Arial Unicode MS" w:hAnsi="Times New Roman" w:cs="Times New Roman"/>
          <w:b/>
          <w:bCs/>
          <w:color w:val="FF0000"/>
        </w:rPr>
      </w:pPr>
    </w:p>
    <w:p w14:paraId="2B0586AF" w14:textId="77777777" w:rsidR="00EE0E58" w:rsidRPr="00066070" w:rsidRDefault="00EE0E58" w:rsidP="00EE0E58">
      <w:pPr>
        <w:jc w:val="center"/>
        <w:rPr>
          <w:rFonts w:ascii="Times New Roman" w:eastAsia="Arial Unicode MS" w:hAnsi="Times New Roman" w:cs="Times New Roman"/>
          <w:b/>
          <w:bCs/>
          <w:color w:val="FF0000"/>
        </w:rPr>
      </w:pPr>
    </w:p>
    <w:p w14:paraId="0E0CB1FB" w14:textId="77777777" w:rsidR="00EE0E58" w:rsidRPr="00066070" w:rsidRDefault="00EE0E58" w:rsidP="00EE0E58">
      <w:pPr>
        <w:jc w:val="center"/>
        <w:rPr>
          <w:rFonts w:ascii="Times New Roman" w:eastAsia="Arial Unicode MS" w:hAnsi="Times New Roman" w:cs="Times New Roman"/>
          <w:b/>
          <w:bCs/>
          <w:color w:val="FF0000"/>
        </w:rPr>
      </w:pPr>
    </w:p>
    <w:p w14:paraId="1814ABD3" w14:textId="77777777" w:rsidR="00EE0E58" w:rsidRPr="00066070" w:rsidRDefault="00EE0E58" w:rsidP="00EE0E58">
      <w:pPr>
        <w:jc w:val="center"/>
        <w:rPr>
          <w:rFonts w:ascii="Times New Roman" w:eastAsia="Arial Unicode MS" w:hAnsi="Times New Roman" w:cs="Times New Roman"/>
          <w:b/>
          <w:bCs/>
          <w:color w:val="FF0000"/>
        </w:rPr>
      </w:pPr>
    </w:p>
    <w:p w14:paraId="6C10759F" w14:textId="77777777" w:rsidR="00EE0E58" w:rsidRPr="00066070" w:rsidRDefault="00EE0E58" w:rsidP="00EE0E58">
      <w:pPr>
        <w:rPr>
          <w:rFonts w:ascii="Times New Roman" w:eastAsia="Times New Roman" w:hAnsi="Times New Roman" w:cs="Times New Roman"/>
          <w:b/>
          <w:color w:val="FF0000"/>
          <w:sz w:val="28"/>
          <w:szCs w:val="28"/>
          <w:u w:val="single"/>
        </w:rPr>
      </w:pPr>
    </w:p>
    <w:p w14:paraId="4E7D48E6" w14:textId="77777777" w:rsidR="00EE0E58" w:rsidRPr="00066070" w:rsidRDefault="00EE0E58" w:rsidP="00EE0E58">
      <w:pPr>
        <w:rPr>
          <w:rFonts w:ascii="Times New Roman" w:eastAsia="Times New Roman" w:hAnsi="Times New Roman" w:cs="Times New Roman"/>
          <w:b/>
          <w:color w:val="FF0000"/>
          <w:sz w:val="28"/>
          <w:szCs w:val="28"/>
          <w:u w:val="single"/>
        </w:rPr>
      </w:pPr>
    </w:p>
    <w:p w14:paraId="37628E60" w14:textId="77777777" w:rsidR="007E6878" w:rsidRPr="00066070" w:rsidRDefault="007E6878" w:rsidP="00EE0E58">
      <w:pPr>
        <w:rPr>
          <w:rFonts w:ascii="Times New Roman" w:eastAsia="Times New Roman" w:hAnsi="Times New Roman" w:cs="Times New Roman"/>
          <w:b/>
          <w:color w:val="FF0000"/>
          <w:sz w:val="28"/>
          <w:szCs w:val="28"/>
          <w:u w:val="single"/>
        </w:rPr>
      </w:pPr>
    </w:p>
    <w:p w14:paraId="5AFCC527" w14:textId="77777777" w:rsidR="007E6878" w:rsidRPr="00066070" w:rsidRDefault="007E6878" w:rsidP="00EE0E58">
      <w:pPr>
        <w:rPr>
          <w:rFonts w:ascii="Times New Roman" w:eastAsia="Times New Roman" w:hAnsi="Times New Roman" w:cs="Times New Roman"/>
          <w:b/>
          <w:color w:val="FF0000"/>
          <w:sz w:val="28"/>
          <w:szCs w:val="28"/>
          <w:u w:val="single"/>
        </w:rPr>
      </w:pPr>
    </w:p>
    <w:p w14:paraId="2E243F90" w14:textId="77777777" w:rsidR="00EE0E58" w:rsidRPr="00066070" w:rsidRDefault="00EE0E58" w:rsidP="00EE0E58">
      <w:pPr>
        <w:jc w:val="center"/>
        <w:rPr>
          <w:rFonts w:ascii="Times New Roman" w:eastAsia="Times New Roman" w:hAnsi="Times New Roman" w:cs="Times New Roman"/>
          <w:b/>
          <w:color w:val="FF0000"/>
          <w:sz w:val="28"/>
          <w:szCs w:val="28"/>
          <w:u w:val="single"/>
        </w:rPr>
      </w:pPr>
    </w:p>
    <w:p w14:paraId="3FA73B59" w14:textId="77777777" w:rsidR="00EE0E58" w:rsidRPr="00066070" w:rsidRDefault="00EE0E58" w:rsidP="00EE0E58">
      <w:pPr>
        <w:rPr>
          <w:rFonts w:ascii="Times New Roman" w:eastAsia="Times New Roman" w:hAnsi="Times New Roman" w:cs="Times New Roman"/>
          <w:b/>
          <w:sz w:val="28"/>
          <w:szCs w:val="28"/>
          <w:u w:val="single"/>
        </w:rPr>
      </w:pPr>
    </w:p>
    <w:p w14:paraId="0D9C9C7A" w14:textId="77777777" w:rsidR="00EA6A7D" w:rsidRPr="00066070" w:rsidRDefault="00EA6A7D" w:rsidP="00EE0E58">
      <w:pPr>
        <w:rPr>
          <w:rFonts w:ascii="Times New Roman" w:eastAsia="Times New Roman" w:hAnsi="Times New Roman" w:cs="Times New Roman"/>
          <w:b/>
          <w:sz w:val="28"/>
          <w:szCs w:val="28"/>
          <w:u w:val="single"/>
        </w:rPr>
      </w:pPr>
    </w:p>
    <w:p w14:paraId="4C2BB150" w14:textId="77777777" w:rsidR="00EA6A7D" w:rsidRPr="00066070" w:rsidRDefault="00EA6A7D" w:rsidP="00EE0E58">
      <w:pPr>
        <w:rPr>
          <w:rFonts w:ascii="Times New Roman" w:eastAsia="Times New Roman" w:hAnsi="Times New Roman" w:cs="Times New Roman"/>
          <w:b/>
          <w:sz w:val="28"/>
          <w:szCs w:val="28"/>
          <w:u w:val="single"/>
        </w:rPr>
      </w:pPr>
    </w:p>
    <w:p w14:paraId="433E1E5B" w14:textId="77777777" w:rsidR="00EA6A7D" w:rsidRPr="00066070" w:rsidRDefault="00EA6A7D" w:rsidP="00EE0E58">
      <w:pPr>
        <w:rPr>
          <w:rFonts w:ascii="Times New Roman" w:eastAsia="Times New Roman" w:hAnsi="Times New Roman" w:cs="Times New Roman"/>
          <w:b/>
          <w:sz w:val="28"/>
          <w:szCs w:val="28"/>
          <w:u w:val="single"/>
        </w:rPr>
      </w:pPr>
    </w:p>
    <w:p w14:paraId="411F7029" w14:textId="77777777" w:rsidR="00EA6A7D" w:rsidRPr="00066070" w:rsidRDefault="00EA6A7D" w:rsidP="00EE0E58">
      <w:pPr>
        <w:rPr>
          <w:rFonts w:ascii="Times New Roman" w:eastAsia="Times New Roman" w:hAnsi="Times New Roman" w:cs="Times New Roman"/>
          <w:b/>
          <w:sz w:val="28"/>
          <w:szCs w:val="28"/>
          <w:u w:val="single"/>
        </w:rPr>
      </w:pPr>
    </w:p>
    <w:p w14:paraId="6E1EAC55" w14:textId="77777777" w:rsidR="00EA6A7D" w:rsidRPr="00066070" w:rsidRDefault="00EA6A7D" w:rsidP="00EE0E58">
      <w:pPr>
        <w:rPr>
          <w:rFonts w:ascii="Times New Roman" w:eastAsia="Times New Roman" w:hAnsi="Times New Roman" w:cs="Times New Roman"/>
          <w:b/>
          <w:sz w:val="28"/>
          <w:szCs w:val="28"/>
          <w:u w:val="single"/>
        </w:rPr>
      </w:pPr>
    </w:p>
    <w:p w14:paraId="29C6381C" w14:textId="77777777" w:rsidR="00EE0E58" w:rsidRPr="00066070" w:rsidRDefault="00EE0E58" w:rsidP="00EE0E58">
      <w:pPr>
        <w:tabs>
          <w:tab w:val="left" w:pos="2985"/>
        </w:tabs>
        <w:rPr>
          <w:rFonts w:ascii="Times New Roman" w:eastAsia="Times New Roman" w:hAnsi="Times New Roman" w:cs="Times New Roman"/>
          <w:sz w:val="28"/>
          <w:szCs w:val="28"/>
        </w:rPr>
      </w:pPr>
    </w:p>
    <w:p w14:paraId="34634E22" w14:textId="77777777" w:rsidR="00EE0E58" w:rsidRDefault="00EE0E58" w:rsidP="00EE0E58">
      <w:pPr>
        <w:pStyle w:val="SectionIVHeader"/>
        <w:rPr>
          <w:rFonts w:eastAsia="Arial Unicode MS"/>
          <w:b w:val="0"/>
          <w:bCs/>
          <w:color w:val="FF0000"/>
        </w:rPr>
      </w:pPr>
    </w:p>
    <w:p w14:paraId="60B93E86" w14:textId="77777777" w:rsidR="00BE535A" w:rsidRDefault="00BE535A" w:rsidP="00EE0E58">
      <w:pPr>
        <w:pStyle w:val="SectionIVHeader"/>
        <w:rPr>
          <w:rFonts w:eastAsia="Arial Unicode MS"/>
          <w:b w:val="0"/>
          <w:bCs/>
          <w:color w:val="FF0000"/>
        </w:rPr>
      </w:pPr>
    </w:p>
    <w:p w14:paraId="3DA08228" w14:textId="77777777" w:rsidR="00BE535A" w:rsidRDefault="00BE535A" w:rsidP="00EE0E58">
      <w:pPr>
        <w:pStyle w:val="SectionIVHeader"/>
        <w:rPr>
          <w:rFonts w:eastAsia="Arial Unicode MS"/>
          <w:b w:val="0"/>
          <w:bCs/>
          <w:color w:val="FF0000"/>
        </w:rPr>
      </w:pPr>
    </w:p>
    <w:p w14:paraId="51AE0C73" w14:textId="77777777" w:rsidR="00BE535A" w:rsidRPr="00066070" w:rsidRDefault="00BE535A" w:rsidP="00EE0E58">
      <w:pPr>
        <w:pStyle w:val="SectionIVHeader"/>
        <w:rPr>
          <w:rFonts w:eastAsia="Arial Unicode MS"/>
          <w:b w:val="0"/>
          <w:bCs/>
          <w:color w:val="FF0000"/>
        </w:rPr>
      </w:pPr>
    </w:p>
    <w:p w14:paraId="1D208267" w14:textId="77777777" w:rsidR="00EE0E58" w:rsidRPr="00066070" w:rsidRDefault="00EE0E58" w:rsidP="00EE0E58">
      <w:pPr>
        <w:pStyle w:val="SectionIVHeader"/>
        <w:rPr>
          <w:rFonts w:eastAsia="Arial Unicode MS"/>
          <w:b w:val="0"/>
          <w:bCs/>
          <w:color w:val="FF0000"/>
        </w:rPr>
      </w:pPr>
    </w:p>
    <w:p w14:paraId="03376F1B" w14:textId="77777777" w:rsidR="00EE0E58" w:rsidRPr="00066070" w:rsidRDefault="00EE0E58" w:rsidP="00EE0E58">
      <w:pPr>
        <w:pStyle w:val="SectionIVHeader"/>
        <w:rPr>
          <w:rFonts w:eastAsia="Arial Unicode MS"/>
          <w:b w:val="0"/>
          <w:bCs/>
          <w:color w:val="FF0000"/>
        </w:rPr>
      </w:pPr>
    </w:p>
    <w:p w14:paraId="375F72F7" w14:textId="77777777" w:rsidR="00EE0E58" w:rsidRPr="00066070" w:rsidRDefault="00EE0E58" w:rsidP="00EE0E58">
      <w:pPr>
        <w:pStyle w:val="SectionIVHeader"/>
        <w:rPr>
          <w:rFonts w:eastAsia="Arial Unicode MS"/>
          <w:b w:val="0"/>
          <w:bCs/>
          <w:color w:val="FF0000"/>
        </w:rPr>
      </w:pPr>
    </w:p>
    <w:p w14:paraId="1BB76BC7" w14:textId="77777777" w:rsidR="00050997" w:rsidRDefault="00050997" w:rsidP="00EE0E58">
      <w:pPr>
        <w:pStyle w:val="SectionIVHeader"/>
        <w:rPr>
          <w:rFonts w:eastAsia="Arial Unicode MS"/>
          <w:b w:val="0"/>
          <w:bCs/>
          <w:color w:val="FF0000"/>
        </w:rPr>
      </w:pPr>
    </w:p>
    <w:p w14:paraId="4DDDAE66" w14:textId="77777777" w:rsidR="00050997" w:rsidRDefault="00050997" w:rsidP="00EE0E58">
      <w:pPr>
        <w:pStyle w:val="SectionIVHeader"/>
        <w:rPr>
          <w:rFonts w:eastAsia="Arial Unicode MS"/>
          <w:b w:val="0"/>
          <w:bCs/>
          <w:color w:val="FF0000"/>
        </w:rPr>
      </w:pPr>
    </w:p>
    <w:p w14:paraId="4027F8AA" w14:textId="77777777" w:rsidR="00050997" w:rsidRDefault="00050997" w:rsidP="00EE0E58">
      <w:pPr>
        <w:pStyle w:val="SectionIVHeader"/>
        <w:rPr>
          <w:rFonts w:eastAsia="Arial Unicode MS"/>
          <w:b w:val="0"/>
          <w:bCs/>
          <w:color w:val="FF0000"/>
        </w:rPr>
      </w:pPr>
    </w:p>
    <w:p w14:paraId="12CA3386" w14:textId="77777777" w:rsidR="00050997" w:rsidRDefault="00050997" w:rsidP="00EE0E58">
      <w:pPr>
        <w:pStyle w:val="SectionIVHeader"/>
        <w:rPr>
          <w:rFonts w:eastAsia="Arial Unicode MS"/>
          <w:b w:val="0"/>
          <w:bCs/>
          <w:color w:val="FF0000"/>
        </w:rPr>
      </w:pPr>
    </w:p>
    <w:p w14:paraId="697EDE6A" w14:textId="77777777" w:rsidR="00050997" w:rsidRDefault="00050997" w:rsidP="00EE0E58">
      <w:pPr>
        <w:pStyle w:val="SectionIVHeader"/>
        <w:rPr>
          <w:rFonts w:eastAsia="Arial Unicode MS"/>
          <w:b w:val="0"/>
          <w:bCs/>
          <w:color w:val="FF0000"/>
        </w:rPr>
      </w:pPr>
    </w:p>
    <w:p w14:paraId="5ECB7EC1" w14:textId="77777777" w:rsidR="00050997" w:rsidRDefault="00050997" w:rsidP="00EE0E58">
      <w:pPr>
        <w:pStyle w:val="SectionIVHeader"/>
        <w:rPr>
          <w:rFonts w:eastAsia="Arial Unicode MS"/>
          <w:b w:val="0"/>
          <w:bCs/>
          <w:color w:val="FF0000"/>
        </w:rPr>
      </w:pPr>
    </w:p>
    <w:tbl>
      <w:tblPr>
        <w:tblpPr w:leftFromText="141" w:rightFromText="141" w:vertAnchor="text" w:horzAnchor="margin" w:tblpY="116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050997" w:rsidRPr="00066070" w14:paraId="0779437C" w14:textId="77777777" w:rsidTr="00576412">
        <w:tc>
          <w:tcPr>
            <w:tcW w:w="9212" w:type="dxa"/>
            <w:tcBorders>
              <w:top w:val="single" w:sz="4" w:space="0" w:color="auto"/>
              <w:left w:val="single" w:sz="4" w:space="0" w:color="auto"/>
              <w:bottom w:val="single" w:sz="4" w:space="0" w:color="auto"/>
              <w:right w:val="single" w:sz="4" w:space="0" w:color="auto"/>
            </w:tcBorders>
          </w:tcPr>
          <w:p w14:paraId="413429D8" w14:textId="77777777" w:rsidR="00050997" w:rsidRPr="00066070" w:rsidRDefault="00050997" w:rsidP="00576412">
            <w:pPr>
              <w:pStyle w:val="Liste4"/>
              <w:tabs>
                <w:tab w:val="left" w:pos="2410"/>
              </w:tabs>
              <w:spacing w:before="120"/>
              <w:ind w:left="1418" w:firstLine="0"/>
              <w:rPr>
                <w:sz w:val="22"/>
                <w:szCs w:val="22"/>
              </w:rPr>
            </w:pPr>
          </w:p>
          <w:p w14:paraId="09361E49" w14:textId="77777777" w:rsidR="00050997" w:rsidRPr="00066070" w:rsidRDefault="00050997" w:rsidP="00576412">
            <w:pPr>
              <w:pStyle w:val="Liste4"/>
              <w:spacing w:before="120"/>
              <w:ind w:left="0" w:firstLine="0"/>
              <w:jc w:val="center"/>
              <w:rPr>
                <w:b/>
                <w:sz w:val="32"/>
                <w:szCs w:val="32"/>
                <w:u w:val="single"/>
              </w:rPr>
            </w:pPr>
            <w:r w:rsidRPr="00066070">
              <w:rPr>
                <w:b/>
                <w:sz w:val="32"/>
                <w:szCs w:val="32"/>
              </w:rPr>
              <w:t>PIECE  6 : CADRE DU BORDEREAU DES PRIX UNITAIRES (BPU)</w:t>
            </w:r>
          </w:p>
          <w:p w14:paraId="7C348FB0" w14:textId="77777777" w:rsidR="00050997" w:rsidRPr="00066070" w:rsidRDefault="00050997" w:rsidP="00576412">
            <w:pPr>
              <w:pStyle w:val="Liste4"/>
              <w:tabs>
                <w:tab w:val="left" w:pos="2410"/>
              </w:tabs>
              <w:spacing w:before="120"/>
              <w:ind w:left="1418" w:firstLine="0"/>
              <w:rPr>
                <w:b/>
                <w:sz w:val="28"/>
                <w:szCs w:val="28"/>
                <w:u w:val="single"/>
              </w:rPr>
            </w:pPr>
          </w:p>
        </w:tc>
      </w:tr>
    </w:tbl>
    <w:p w14:paraId="7ADDB4BB" w14:textId="77777777" w:rsidR="00050997" w:rsidRDefault="00050997" w:rsidP="00EE0E58">
      <w:pPr>
        <w:pStyle w:val="SectionIVHeader"/>
        <w:rPr>
          <w:rFonts w:eastAsia="Arial Unicode MS"/>
          <w:b w:val="0"/>
          <w:bCs/>
          <w:color w:val="FF0000"/>
        </w:rPr>
      </w:pPr>
    </w:p>
    <w:p w14:paraId="7E9D7772" w14:textId="77777777" w:rsidR="00050997" w:rsidRDefault="00050997" w:rsidP="00EE0E58">
      <w:pPr>
        <w:pStyle w:val="SectionIVHeader"/>
        <w:rPr>
          <w:rFonts w:eastAsia="Arial Unicode MS"/>
          <w:b w:val="0"/>
          <w:bCs/>
          <w:color w:val="FF0000"/>
        </w:rPr>
      </w:pPr>
    </w:p>
    <w:p w14:paraId="63CA4758" w14:textId="266B54B5" w:rsidR="00EE0E58" w:rsidRPr="00066070" w:rsidRDefault="00EE0E58" w:rsidP="00EE0E58">
      <w:pPr>
        <w:pStyle w:val="SectionIVHeader"/>
      </w:pPr>
      <w:r w:rsidRPr="00066070">
        <w:rPr>
          <w:rFonts w:eastAsia="Arial Unicode MS"/>
          <w:b w:val="0"/>
          <w:bCs/>
          <w:color w:val="FF0000"/>
        </w:rPr>
        <w:br w:type="page"/>
      </w:r>
    </w:p>
    <w:p w14:paraId="621FDE19" w14:textId="6094A7D4" w:rsidR="00286686" w:rsidRPr="008272E6" w:rsidRDefault="00286686" w:rsidP="00286686">
      <w:pPr>
        <w:spacing w:after="0"/>
        <w:jc w:val="center"/>
        <w:rPr>
          <w:rStyle w:val="Numrodepage"/>
          <w:rFonts w:ascii="Times New Roman" w:hAnsi="Times New Roman" w:cs="Times New Roman"/>
          <w:b/>
          <w:bCs/>
          <w:color w:val="000000" w:themeColor="text1"/>
        </w:rPr>
      </w:pPr>
      <w:r w:rsidRPr="008272E6">
        <w:rPr>
          <w:rStyle w:val="Numrodepage"/>
          <w:rFonts w:ascii="Times New Roman" w:hAnsi="Times New Roman" w:cs="Times New Roman"/>
          <w:b/>
          <w:bCs/>
          <w:color w:val="000000" w:themeColor="text1"/>
        </w:rPr>
        <w:lastRenderedPageBreak/>
        <w:t xml:space="preserve">BORDEREAU DES PRIX UNITAIRES </w:t>
      </w:r>
    </w:p>
    <w:tbl>
      <w:tblPr>
        <w:tblW w:w="5000" w:type="pct"/>
        <w:tblCellMar>
          <w:left w:w="70" w:type="dxa"/>
          <w:right w:w="70" w:type="dxa"/>
        </w:tblCellMar>
        <w:tblLook w:val="04A0" w:firstRow="1" w:lastRow="0" w:firstColumn="1" w:lastColumn="0" w:noHBand="0" w:noVBand="1"/>
      </w:tblPr>
      <w:tblGrid>
        <w:gridCol w:w="770"/>
        <w:gridCol w:w="5408"/>
        <w:gridCol w:w="699"/>
        <w:gridCol w:w="912"/>
        <w:gridCol w:w="1579"/>
      </w:tblGrid>
      <w:tr w:rsidR="003B5DC2" w:rsidRPr="003B5DC2" w14:paraId="0B43A15F" w14:textId="77777777" w:rsidTr="003B5DC2">
        <w:trPr>
          <w:trHeight w:val="744"/>
        </w:trPr>
        <w:tc>
          <w:tcPr>
            <w:tcW w:w="5000" w:type="pct"/>
            <w:gridSpan w:val="5"/>
            <w:tcBorders>
              <w:top w:val="single" w:sz="8" w:space="0" w:color="auto"/>
              <w:left w:val="single" w:sz="8" w:space="0" w:color="auto"/>
              <w:bottom w:val="single" w:sz="8" w:space="0" w:color="auto"/>
              <w:right w:val="single" w:sz="8" w:space="0" w:color="000000"/>
            </w:tcBorders>
            <w:vAlign w:val="center"/>
            <w:hideMark/>
          </w:tcPr>
          <w:p w14:paraId="03F28E24" w14:textId="77777777" w:rsidR="003B5DC2" w:rsidRPr="003B5DC2" w:rsidRDefault="003B5DC2" w:rsidP="003B5DC2">
            <w:pPr>
              <w:spacing w:after="0" w:line="240" w:lineRule="auto"/>
              <w:jc w:val="center"/>
              <w:rPr>
                <w:rFonts w:ascii="Times New Roman" w:eastAsia="Times New Roman" w:hAnsi="Times New Roman" w:cs="Times New Roman"/>
                <w:b/>
                <w:bCs/>
                <w:sz w:val="24"/>
                <w:szCs w:val="24"/>
                <w:lang w:val="fr-CM" w:eastAsia="fr-CM"/>
              </w:rPr>
            </w:pPr>
            <w:r w:rsidRPr="003B5DC2">
              <w:rPr>
                <w:rFonts w:ascii="Times New Roman" w:eastAsia="Times New Roman" w:hAnsi="Times New Roman" w:cs="Times New Roman"/>
                <w:b/>
                <w:bCs/>
                <w:sz w:val="24"/>
                <w:szCs w:val="24"/>
                <w:lang w:val="fr-CM" w:eastAsia="fr-CM"/>
              </w:rPr>
              <w:t>BORDEREAU DES PRIX UNITAIRES BLOC MATERNITE CMA DE GOBO</w:t>
            </w:r>
          </w:p>
        </w:tc>
      </w:tr>
      <w:tr w:rsidR="003B5DC2" w:rsidRPr="003B5DC2" w14:paraId="7CC458ED" w14:textId="77777777" w:rsidTr="00050997">
        <w:trPr>
          <w:trHeight w:val="624"/>
        </w:trPr>
        <w:tc>
          <w:tcPr>
            <w:tcW w:w="433" w:type="pct"/>
            <w:tcBorders>
              <w:top w:val="nil"/>
              <w:left w:val="single" w:sz="8" w:space="0" w:color="auto"/>
              <w:bottom w:val="nil"/>
              <w:right w:val="single" w:sz="8" w:space="0" w:color="auto"/>
            </w:tcBorders>
            <w:vAlign w:val="center"/>
            <w:hideMark/>
          </w:tcPr>
          <w:p w14:paraId="3C926605"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4"/>
                <w:szCs w:val="24"/>
                <w:lang w:val="fr-CM" w:eastAsia="fr-CM"/>
              </w:rPr>
            </w:pPr>
            <w:r w:rsidRPr="003B5DC2">
              <w:rPr>
                <w:rFonts w:ascii="Times New Roman" w:eastAsia="Times New Roman" w:hAnsi="Times New Roman" w:cs="Times New Roman"/>
                <w:b/>
                <w:bCs/>
                <w:color w:val="000000"/>
                <w:sz w:val="24"/>
                <w:szCs w:val="24"/>
                <w:lang w:val="fr-CM" w:eastAsia="fr-CM"/>
              </w:rPr>
              <w:t>N°</w:t>
            </w:r>
          </w:p>
        </w:tc>
        <w:tc>
          <w:tcPr>
            <w:tcW w:w="2841" w:type="pct"/>
            <w:tcBorders>
              <w:top w:val="nil"/>
              <w:left w:val="nil"/>
              <w:bottom w:val="nil"/>
              <w:right w:val="single" w:sz="8" w:space="0" w:color="auto"/>
            </w:tcBorders>
            <w:vAlign w:val="center"/>
            <w:hideMark/>
          </w:tcPr>
          <w:p w14:paraId="5760A39C"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4"/>
                <w:szCs w:val="24"/>
                <w:lang w:val="fr-CM" w:eastAsia="fr-CM"/>
              </w:rPr>
            </w:pPr>
            <w:r w:rsidRPr="003B5DC2">
              <w:rPr>
                <w:rFonts w:ascii="Times New Roman" w:eastAsia="Times New Roman" w:hAnsi="Times New Roman" w:cs="Times New Roman"/>
                <w:b/>
                <w:bCs/>
                <w:color w:val="000000"/>
                <w:sz w:val="24"/>
                <w:szCs w:val="24"/>
                <w:lang w:val="fr-CM" w:eastAsia="fr-CM"/>
              </w:rPr>
              <w:t>DESIGNATIONS</w:t>
            </w:r>
          </w:p>
        </w:tc>
        <w:tc>
          <w:tcPr>
            <w:tcW w:w="402" w:type="pct"/>
            <w:tcBorders>
              <w:top w:val="nil"/>
              <w:left w:val="nil"/>
              <w:bottom w:val="nil"/>
              <w:right w:val="single" w:sz="8" w:space="0" w:color="auto"/>
            </w:tcBorders>
            <w:vAlign w:val="center"/>
            <w:hideMark/>
          </w:tcPr>
          <w:p w14:paraId="317170B0"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4"/>
                <w:szCs w:val="24"/>
                <w:lang w:val="fr-CM" w:eastAsia="fr-CM"/>
              </w:rPr>
            </w:pPr>
            <w:r w:rsidRPr="003B5DC2">
              <w:rPr>
                <w:rFonts w:ascii="Times New Roman" w:eastAsia="Times New Roman" w:hAnsi="Times New Roman" w:cs="Times New Roman"/>
                <w:b/>
                <w:bCs/>
                <w:color w:val="000000"/>
                <w:sz w:val="24"/>
                <w:szCs w:val="24"/>
                <w:lang w:val="fr-CM" w:eastAsia="fr-CM"/>
              </w:rPr>
              <w:t>Unité</w:t>
            </w:r>
          </w:p>
        </w:tc>
        <w:tc>
          <w:tcPr>
            <w:tcW w:w="495" w:type="pct"/>
            <w:tcBorders>
              <w:top w:val="nil"/>
              <w:left w:val="nil"/>
              <w:bottom w:val="nil"/>
              <w:right w:val="single" w:sz="8" w:space="0" w:color="auto"/>
            </w:tcBorders>
            <w:vAlign w:val="center"/>
            <w:hideMark/>
          </w:tcPr>
          <w:p w14:paraId="67FCE1AF"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4"/>
                <w:szCs w:val="24"/>
                <w:lang w:val="fr-CM" w:eastAsia="fr-CM"/>
              </w:rPr>
            </w:pPr>
            <w:r w:rsidRPr="003B5DC2">
              <w:rPr>
                <w:rFonts w:ascii="Times New Roman" w:eastAsia="Times New Roman" w:hAnsi="Times New Roman" w:cs="Times New Roman"/>
                <w:b/>
                <w:bCs/>
                <w:color w:val="000000"/>
                <w:sz w:val="24"/>
                <w:szCs w:val="24"/>
                <w:lang w:val="fr-CM" w:eastAsia="fr-CM"/>
              </w:rPr>
              <w:t>Prix en chiffres</w:t>
            </w:r>
          </w:p>
        </w:tc>
        <w:tc>
          <w:tcPr>
            <w:tcW w:w="829" w:type="pct"/>
            <w:tcBorders>
              <w:top w:val="nil"/>
              <w:left w:val="nil"/>
              <w:bottom w:val="nil"/>
              <w:right w:val="single" w:sz="8" w:space="0" w:color="auto"/>
            </w:tcBorders>
            <w:noWrap/>
            <w:vAlign w:val="center"/>
            <w:hideMark/>
          </w:tcPr>
          <w:p w14:paraId="6B6AD6EE"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4"/>
                <w:szCs w:val="24"/>
                <w:lang w:val="fr-CM" w:eastAsia="fr-CM"/>
              </w:rPr>
            </w:pPr>
            <w:r w:rsidRPr="003B5DC2">
              <w:rPr>
                <w:rFonts w:ascii="Times New Roman" w:eastAsia="Times New Roman" w:hAnsi="Times New Roman" w:cs="Times New Roman"/>
                <w:b/>
                <w:bCs/>
                <w:color w:val="000000"/>
                <w:sz w:val="24"/>
                <w:szCs w:val="24"/>
                <w:lang w:val="fr-CM" w:eastAsia="fr-CM"/>
              </w:rPr>
              <w:t>Prix en Lettre</w:t>
            </w:r>
          </w:p>
        </w:tc>
      </w:tr>
      <w:tr w:rsidR="003B5DC2" w:rsidRPr="003B5DC2" w14:paraId="2D95961A" w14:textId="77777777" w:rsidTr="00050997">
        <w:trPr>
          <w:trHeight w:val="408"/>
        </w:trPr>
        <w:tc>
          <w:tcPr>
            <w:tcW w:w="433" w:type="pct"/>
            <w:tcBorders>
              <w:top w:val="single" w:sz="4" w:space="0" w:color="auto"/>
              <w:left w:val="single" w:sz="4" w:space="0" w:color="auto"/>
              <w:bottom w:val="single" w:sz="4" w:space="0" w:color="auto"/>
              <w:right w:val="single" w:sz="4" w:space="0" w:color="auto"/>
            </w:tcBorders>
            <w:vAlign w:val="center"/>
            <w:hideMark/>
          </w:tcPr>
          <w:p w14:paraId="13946EAB"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40663F42"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LOT 100 : TRAVAUX PREPARATOIRES - ETUDES</w:t>
            </w:r>
          </w:p>
        </w:tc>
      </w:tr>
      <w:tr w:rsidR="003B5DC2" w:rsidRPr="003B5DC2" w14:paraId="0A1736A6" w14:textId="77777777" w:rsidTr="00050997">
        <w:trPr>
          <w:trHeight w:val="384"/>
        </w:trPr>
        <w:tc>
          <w:tcPr>
            <w:tcW w:w="433" w:type="pct"/>
            <w:tcBorders>
              <w:top w:val="nil"/>
              <w:left w:val="single" w:sz="4" w:space="0" w:color="auto"/>
              <w:bottom w:val="single" w:sz="4" w:space="0" w:color="auto"/>
              <w:right w:val="single" w:sz="4" w:space="0" w:color="auto"/>
            </w:tcBorders>
            <w:vAlign w:val="center"/>
            <w:hideMark/>
          </w:tcPr>
          <w:p w14:paraId="5EAC361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101</w:t>
            </w:r>
          </w:p>
        </w:tc>
        <w:tc>
          <w:tcPr>
            <w:tcW w:w="2841" w:type="pct"/>
            <w:tcBorders>
              <w:top w:val="nil"/>
              <w:left w:val="nil"/>
              <w:bottom w:val="single" w:sz="4" w:space="0" w:color="auto"/>
              <w:right w:val="single" w:sz="4" w:space="0" w:color="auto"/>
            </w:tcBorders>
            <w:vAlign w:val="center"/>
            <w:hideMark/>
          </w:tcPr>
          <w:p w14:paraId="0FA3F79C"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Amené et repli du matériel de l'entrepreneur</w:t>
            </w:r>
          </w:p>
        </w:tc>
        <w:tc>
          <w:tcPr>
            <w:tcW w:w="402" w:type="pct"/>
            <w:tcBorders>
              <w:top w:val="nil"/>
              <w:left w:val="nil"/>
              <w:bottom w:val="single" w:sz="4" w:space="0" w:color="auto"/>
              <w:right w:val="single" w:sz="4" w:space="0" w:color="auto"/>
            </w:tcBorders>
            <w:vAlign w:val="center"/>
            <w:hideMark/>
          </w:tcPr>
          <w:p w14:paraId="205EDAB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Ff</w:t>
            </w:r>
          </w:p>
        </w:tc>
        <w:tc>
          <w:tcPr>
            <w:tcW w:w="495" w:type="pct"/>
            <w:tcBorders>
              <w:top w:val="nil"/>
              <w:left w:val="nil"/>
              <w:bottom w:val="single" w:sz="4" w:space="0" w:color="auto"/>
              <w:right w:val="single" w:sz="4" w:space="0" w:color="auto"/>
            </w:tcBorders>
            <w:vAlign w:val="center"/>
            <w:hideMark/>
          </w:tcPr>
          <w:p w14:paraId="71F8628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60E9F2D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0DD7CB9A"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3798256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102</w:t>
            </w:r>
          </w:p>
        </w:tc>
        <w:tc>
          <w:tcPr>
            <w:tcW w:w="2841" w:type="pct"/>
            <w:tcBorders>
              <w:top w:val="nil"/>
              <w:left w:val="nil"/>
              <w:bottom w:val="single" w:sz="4" w:space="0" w:color="auto"/>
              <w:right w:val="single" w:sz="4" w:space="0" w:color="auto"/>
            </w:tcBorders>
            <w:vAlign w:val="center"/>
            <w:hideMark/>
          </w:tcPr>
          <w:p w14:paraId="62E04CAA"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Installation et implantation du Chantier</w:t>
            </w:r>
          </w:p>
        </w:tc>
        <w:tc>
          <w:tcPr>
            <w:tcW w:w="402" w:type="pct"/>
            <w:tcBorders>
              <w:top w:val="nil"/>
              <w:left w:val="nil"/>
              <w:bottom w:val="single" w:sz="4" w:space="0" w:color="auto"/>
              <w:right w:val="single" w:sz="4" w:space="0" w:color="auto"/>
            </w:tcBorders>
            <w:vAlign w:val="center"/>
            <w:hideMark/>
          </w:tcPr>
          <w:p w14:paraId="51EA0AF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Ff</w:t>
            </w:r>
          </w:p>
        </w:tc>
        <w:tc>
          <w:tcPr>
            <w:tcW w:w="495" w:type="pct"/>
            <w:tcBorders>
              <w:top w:val="nil"/>
              <w:left w:val="nil"/>
              <w:bottom w:val="single" w:sz="4" w:space="0" w:color="auto"/>
              <w:right w:val="single" w:sz="4" w:space="0" w:color="auto"/>
            </w:tcBorders>
            <w:vAlign w:val="center"/>
            <w:hideMark/>
          </w:tcPr>
          <w:p w14:paraId="1AB2C30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56F19B1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1FDD87B1" w14:textId="77777777" w:rsidTr="00050997">
        <w:trPr>
          <w:trHeight w:val="480"/>
        </w:trPr>
        <w:tc>
          <w:tcPr>
            <w:tcW w:w="433" w:type="pct"/>
            <w:tcBorders>
              <w:top w:val="nil"/>
              <w:left w:val="single" w:sz="4" w:space="0" w:color="auto"/>
              <w:bottom w:val="single" w:sz="4" w:space="0" w:color="auto"/>
              <w:right w:val="single" w:sz="4" w:space="0" w:color="auto"/>
            </w:tcBorders>
            <w:vAlign w:val="center"/>
            <w:hideMark/>
          </w:tcPr>
          <w:p w14:paraId="2AAA8B4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103</w:t>
            </w:r>
          </w:p>
        </w:tc>
        <w:tc>
          <w:tcPr>
            <w:tcW w:w="2841" w:type="pct"/>
            <w:tcBorders>
              <w:top w:val="nil"/>
              <w:left w:val="nil"/>
              <w:bottom w:val="single" w:sz="4" w:space="0" w:color="auto"/>
              <w:right w:val="single" w:sz="4" w:space="0" w:color="auto"/>
            </w:tcBorders>
            <w:vAlign w:val="center"/>
            <w:hideMark/>
          </w:tcPr>
          <w:p w14:paraId="6BAE867F"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Etudes (projet) d'exécution et plan (dossier) de recollement</w:t>
            </w:r>
          </w:p>
        </w:tc>
        <w:tc>
          <w:tcPr>
            <w:tcW w:w="402" w:type="pct"/>
            <w:tcBorders>
              <w:top w:val="nil"/>
              <w:left w:val="nil"/>
              <w:bottom w:val="single" w:sz="4" w:space="0" w:color="auto"/>
              <w:right w:val="single" w:sz="4" w:space="0" w:color="auto"/>
            </w:tcBorders>
            <w:vAlign w:val="center"/>
            <w:hideMark/>
          </w:tcPr>
          <w:p w14:paraId="216AB69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Ens</w:t>
            </w:r>
          </w:p>
        </w:tc>
        <w:tc>
          <w:tcPr>
            <w:tcW w:w="495" w:type="pct"/>
            <w:tcBorders>
              <w:top w:val="nil"/>
              <w:left w:val="nil"/>
              <w:bottom w:val="single" w:sz="4" w:space="0" w:color="auto"/>
              <w:right w:val="single" w:sz="4" w:space="0" w:color="auto"/>
            </w:tcBorders>
            <w:vAlign w:val="center"/>
            <w:hideMark/>
          </w:tcPr>
          <w:p w14:paraId="15EA990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63FDEF9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DC7362D"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10AB533E"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104</w:t>
            </w:r>
          </w:p>
        </w:tc>
        <w:tc>
          <w:tcPr>
            <w:tcW w:w="2841" w:type="pct"/>
            <w:tcBorders>
              <w:top w:val="nil"/>
              <w:left w:val="nil"/>
              <w:bottom w:val="single" w:sz="4" w:space="0" w:color="auto"/>
              <w:right w:val="single" w:sz="4" w:space="0" w:color="auto"/>
            </w:tcBorders>
            <w:vAlign w:val="center"/>
            <w:hideMark/>
          </w:tcPr>
          <w:p w14:paraId="17A51F02"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Débroussaillage du site</w:t>
            </w:r>
          </w:p>
        </w:tc>
        <w:tc>
          <w:tcPr>
            <w:tcW w:w="402" w:type="pct"/>
            <w:tcBorders>
              <w:top w:val="nil"/>
              <w:left w:val="nil"/>
              <w:bottom w:val="single" w:sz="4" w:space="0" w:color="auto"/>
              <w:right w:val="single" w:sz="4" w:space="0" w:color="auto"/>
            </w:tcBorders>
            <w:vAlign w:val="center"/>
            <w:hideMark/>
          </w:tcPr>
          <w:p w14:paraId="34A34D05"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m²</w:t>
            </w:r>
          </w:p>
        </w:tc>
        <w:tc>
          <w:tcPr>
            <w:tcW w:w="495" w:type="pct"/>
            <w:tcBorders>
              <w:top w:val="nil"/>
              <w:left w:val="nil"/>
              <w:bottom w:val="single" w:sz="4" w:space="0" w:color="auto"/>
              <w:right w:val="single" w:sz="4" w:space="0" w:color="auto"/>
            </w:tcBorders>
            <w:vAlign w:val="center"/>
            <w:hideMark/>
          </w:tcPr>
          <w:p w14:paraId="77CE829E"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4875E46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C06EC4C" w14:textId="77777777" w:rsidTr="00050997">
        <w:trPr>
          <w:trHeight w:val="348"/>
        </w:trPr>
        <w:tc>
          <w:tcPr>
            <w:tcW w:w="433" w:type="pct"/>
            <w:tcBorders>
              <w:top w:val="nil"/>
              <w:left w:val="single" w:sz="4" w:space="0" w:color="auto"/>
              <w:bottom w:val="single" w:sz="4" w:space="0" w:color="auto"/>
              <w:right w:val="single" w:sz="4" w:space="0" w:color="auto"/>
            </w:tcBorders>
            <w:vAlign w:val="center"/>
            <w:hideMark/>
          </w:tcPr>
          <w:p w14:paraId="0E764D7E"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6B879909"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xml:space="preserve"> LOT 200 : TERRASSEMENTS</w:t>
            </w:r>
          </w:p>
        </w:tc>
      </w:tr>
      <w:tr w:rsidR="003B5DC2" w:rsidRPr="003B5DC2" w14:paraId="18DBAD29"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40A40D8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201</w:t>
            </w:r>
          </w:p>
        </w:tc>
        <w:tc>
          <w:tcPr>
            <w:tcW w:w="2841" w:type="pct"/>
            <w:tcBorders>
              <w:top w:val="nil"/>
              <w:left w:val="nil"/>
              <w:bottom w:val="single" w:sz="4" w:space="0" w:color="auto"/>
              <w:right w:val="single" w:sz="4" w:space="0" w:color="auto"/>
            </w:tcBorders>
            <w:vAlign w:val="center"/>
            <w:hideMark/>
          </w:tcPr>
          <w:p w14:paraId="70A7DFCA"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Fouille en puits et rigole</w:t>
            </w:r>
          </w:p>
        </w:tc>
        <w:tc>
          <w:tcPr>
            <w:tcW w:w="402" w:type="pct"/>
            <w:tcBorders>
              <w:top w:val="nil"/>
              <w:left w:val="nil"/>
              <w:bottom w:val="single" w:sz="4" w:space="0" w:color="auto"/>
              <w:right w:val="single" w:sz="4" w:space="0" w:color="auto"/>
            </w:tcBorders>
            <w:vAlign w:val="center"/>
            <w:hideMark/>
          </w:tcPr>
          <w:p w14:paraId="734129D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 3      </w:t>
            </w:r>
          </w:p>
        </w:tc>
        <w:tc>
          <w:tcPr>
            <w:tcW w:w="495" w:type="pct"/>
            <w:tcBorders>
              <w:top w:val="nil"/>
              <w:left w:val="nil"/>
              <w:bottom w:val="single" w:sz="4" w:space="0" w:color="auto"/>
              <w:right w:val="single" w:sz="4" w:space="0" w:color="auto"/>
            </w:tcBorders>
            <w:vAlign w:val="center"/>
            <w:hideMark/>
          </w:tcPr>
          <w:p w14:paraId="25EFE94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7FD4916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2270EDB9" w14:textId="77777777" w:rsidTr="00050997">
        <w:trPr>
          <w:trHeight w:val="720"/>
        </w:trPr>
        <w:tc>
          <w:tcPr>
            <w:tcW w:w="433" w:type="pct"/>
            <w:tcBorders>
              <w:top w:val="nil"/>
              <w:left w:val="single" w:sz="4" w:space="0" w:color="auto"/>
              <w:bottom w:val="nil"/>
              <w:right w:val="single" w:sz="4" w:space="0" w:color="auto"/>
            </w:tcBorders>
            <w:vAlign w:val="center"/>
            <w:hideMark/>
          </w:tcPr>
          <w:p w14:paraId="3E8EB7F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202</w:t>
            </w:r>
          </w:p>
        </w:tc>
        <w:tc>
          <w:tcPr>
            <w:tcW w:w="2841" w:type="pct"/>
            <w:tcBorders>
              <w:top w:val="nil"/>
              <w:left w:val="nil"/>
              <w:bottom w:val="nil"/>
              <w:right w:val="single" w:sz="4" w:space="0" w:color="auto"/>
            </w:tcBorders>
            <w:vAlign w:val="center"/>
            <w:hideMark/>
          </w:tcPr>
          <w:p w14:paraId="04344FCF"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Remblais toutes catégories avec de la terre provenant des fouilles y compris toute sujétion  de compactage   </w:t>
            </w:r>
          </w:p>
        </w:tc>
        <w:tc>
          <w:tcPr>
            <w:tcW w:w="402" w:type="pct"/>
            <w:tcBorders>
              <w:top w:val="nil"/>
              <w:left w:val="nil"/>
              <w:bottom w:val="nil"/>
              <w:right w:val="single" w:sz="4" w:space="0" w:color="auto"/>
            </w:tcBorders>
            <w:vAlign w:val="center"/>
            <w:hideMark/>
          </w:tcPr>
          <w:p w14:paraId="65E659D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 3      </w:t>
            </w:r>
          </w:p>
        </w:tc>
        <w:tc>
          <w:tcPr>
            <w:tcW w:w="495" w:type="pct"/>
            <w:tcBorders>
              <w:top w:val="nil"/>
              <w:left w:val="nil"/>
              <w:bottom w:val="nil"/>
              <w:right w:val="single" w:sz="4" w:space="0" w:color="auto"/>
            </w:tcBorders>
            <w:vAlign w:val="center"/>
            <w:hideMark/>
          </w:tcPr>
          <w:p w14:paraId="51117C4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26DA5EB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36667761" w14:textId="77777777" w:rsidTr="00050997">
        <w:trPr>
          <w:trHeight w:val="348"/>
        </w:trPr>
        <w:tc>
          <w:tcPr>
            <w:tcW w:w="433" w:type="pct"/>
            <w:tcBorders>
              <w:top w:val="single" w:sz="4" w:space="0" w:color="auto"/>
              <w:left w:val="single" w:sz="4" w:space="0" w:color="auto"/>
              <w:bottom w:val="single" w:sz="4" w:space="0" w:color="auto"/>
              <w:right w:val="single" w:sz="4" w:space="0" w:color="auto"/>
            </w:tcBorders>
            <w:vAlign w:val="center"/>
            <w:hideMark/>
          </w:tcPr>
          <w:p w14:paraId="615C981D"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38447C6F"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xml:space="preserve"> LOT 300 : FONDATIONS</w:t>
            </w:r>
          </w:p>
        </w:tc>
      </w:tr>
      <w:tr w:rsidR="003B5DC2" w:rsidRPr="003B5DC2" w14:paraId="4E2251C0" w14:textId="77777777" w:rsidTr="00050997">
        <w:trPr>
          <w:trHeight w:val="720"/>
        </w:trPr>
        <w:tc>
          <w:tcPr>
            <w:tcW w:w="433" w:type="pct"/>
            <w:tcBorders>
              <w:top w:val="nil"/>
              <w:left w:val="single" w:sz="4" w:space="0" w:color="auto"/>
              <w:bottom w:val="nil"/>
              <w:right w:val="single" w:sz="4" w:space="0" w:color="auto"/>
            </w:tcBorders>
            <w:vAlign w:val="center"/>
            <w:hideMark/>
          </w:tcPr>
          <w:p w14:paraId="13FEA1E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301</w:t>
            </w:r>
          </w:p>
        </w:tc>
        <w:tc>
          <w:tcPr>
            <w:tcW w:w="2841" w:type="pct"/>
            <w:tcBorders>
              <w:top w:val="nil"/>
              <w:left w:val="nil"/>
              <w:bottom w:val="nil"/>
              <w:right w:val="single" w:sz="4" w:space="0" w:color="auto"/>
            </w:tcBorders>
            <w:vAlign w:val="center"/>
            <w:hideMark/>
          </w:tcPr>
          <w:p w14:paraId="2A95D058"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Béton de propreté dosé à 150kg/m3 de 5cm d’épaisseur y compris toutes sujétions</w:t>
            </w:r>
          </w:p>
        </w:tc>
        <w:tc>
          <w:tcPr>
            <w:tcW w:w="402" w:type="pct"/>
            <w:tcBorders>
              <w:top w:val="nil"/>
              <w:left w:val="nil"/>
              <w:bottom w:val="nil"/>
              <w:right w:val="single" w:sz="4" w:space="0" w:color="auto"/>
            </w:tcBorders>
            <w:vAlign w:val="center"/>
            <w:hideMark/>
          </w:tcPr>
          <w:p w14:paraId="50668700"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 3      </w:t>
            </w:r>
          </w:p>
        </w:tc>
        <w:tc>
          <w:tcPr>
            <w:tcW w:w="495" w:type="pct"/>
            <w:tcBorders>
              <w:top w:val="nil"/>
              <w:left w:val="nil"/>
              <w:bottom w:val="nil"/>
              <w:right w:val="single" w:sz="4" w:space="0" w:color="auto"/>
            </w:tcBorders>
            <w:vAlign w:val="center"/>
            <w:hideMark/>
          </w:tcPr>
          <w:p w14:paraId="0855EC56"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nil"/>
              <w:right w:val="single" w:sz="4" w:space="0" w:color="auto"/>
            </w:tcBorders>
            <w:vAlign w:val="center"/>
            <w:hideMark/>
          </w:tcPr>
          <w:p w14:paraId="635850D8"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12DDB6C" w14:textId="77777777" w:rsidTr="00050997">
        <w:trPr>
          <w:trHeight w:val="720"/>
        </w:trPr>
        <w:tc>
          <w:tcPr>
            <w:tcW w:w="433" w:type="pct"/>
            <w:tcBorders>
              <w:top w:val="single" w:sz="4" w:space="0" w:color="auto"/>
              <w:left w:val="single" w:sz="4" w:space="0" w:color="auto"/>
              <w:bottom w:val="single" w:sz="4" w:space="0" w:color="auto"/>
              <w:right w:val="single" w:sz="4" w:space="0" w:color="auto"/>
            </w:tcBorders>
            <w:vAlign w:val="center"/>
            <w:hideMark/>
          </w:tcPr>
          <w:p w14:paraId="15A7001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302</w:t>
            </w:r>
          </w:p>
        </w:tc>
        <w:tc>
          <w:tcPr>
            <w:tcW w:w="2841" w:type="pct"/>
            <w:tcBorders>
              <w:top w:val="single" w:sz="4" w:space="0" w:color="auto"/>
              <w:left w:val="nil"/>
              <w:bottom w:val="single" w:sz="4" w:space="0" w:color="auto"/>
              <w:right w:val="single" w:sz="4" w:space="0" w:color="auto"/>
            </w:tcBorders>
            <w:vAlign w:val="center"/>
            <w:hideMark/>
          </w:tcPr>
          <w:p w14:paraId="42BAC420"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Béton armé pour semelles, longrines et amorce des poteaux y compris toute sujétion</w:t>
            </w:r>
          </w:p>
        </w:tc>
        <w:tc>
          <w:tcPr>
            <w:tcW w:w="402" w:type="pct"/>
            <w:tcBorders>
              <w:top w:val="single" w:sz="4" w:space="0" w:color="auto"/>
              <w:left w:val="nil"/>
              <w:bottom w:val="nil"/>
              <w:right w:val="single" w:sz="4" w:space="0" w:color="auto"/>
            </w:tcBorders>
            <w:vAlign w:val="center"/>
            <w:hideMark/>
          </w:tcPr>
          <w:p w14:paraId="1202D6B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 3      </w:t>
            </w:r>
          </w:p>
        </w:tc>
        <w:tc>
          <w:tcPr>
            <w:tcW w:w="495" w:type="pct"/>
            <w:tcBorders>
              <w:top w:val="single" w:sz="4" w:space="0" w:color="auto"/>
              <w:left w:val="nil"/>
              <w:bottom w:val="single" w:sz="4" w:space="0" w:color="auto"/>
              <w:right w:val="single" w:sz="4" w:space="0" w:color="auto"/>
            </w:tcBorders>
            <w:vAlign w:val="center"/>
            <w:hideMark/>
          </w:tcPr>
          <w:p w14:paraId="11F320B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single" w:sz="4" w:space="0" w:color="auto"/>
              <w:left w:val="nil"/>
              <w:bottom w:val="nil"/>
              <w:right w:val="single" w:sz="4" w:space="0" w:color="auto"/>
            </w:tcBorders>
            <w:vAlign w:val="center"/>
            <w:hideMark/>
          </w:tcPr>
          <w:p w14:paraId="3739D85B"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C399E30" w14:textId="77777777" w:rsidTr="00050997">
        <w:trPr>
          <w:trHeight w:val="720"/>
        </w:trPr>
        <w:tc>
          <w:tcPr>
            <w:tcW w:w="433" w:type="pct"/>
            <w:tcBorders>
              <w:top w:val="nil"/>
              <w:left w:val="single" w:sz="4" w:space="0" w:color="auto"/>
              <w:bottom w:val="single" w:sz="4" w:space="0" w:color="auto"/>
              <w:right w:val="single" w:sz="4" w:space="0" w:color="auto"/>
            </w:tcBorders>
            <w:vAlign w:val="center"/>
            <w:hideMark/>
          </w:tcPr>
          <w:p w14:paraId="17479933"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303</w:t>
            </w:r>
          </w:p>
        </w:tc>
        <w:tc>
          <w:tcPr>
            <w:tcW w:w="2841" w:type="pct"/>
            <w:tcBorders>
              <w:top w:val="nil"/>
              <w:left w:val="nil"/>
              <w:bottom w:val="single" w:sz="4" w:space="0" w:color="auto"/>
              <w:right w:val="single" w:sz="4" w:space="0" w:color="auto"/>
            </w:tcBorders>
            <w:vAlign w:val="center"/>
            <w:hideMark/>
          </w:tcPr>
          <w:p w14:paraId="30CD00A3"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Soubassement en agglos bourrés de 20 x 20  x 40 y compris toutes sujétions</w:t>
            </w:r>
          </w:p>
        </w:tc>
        <w:tc>
          <w:tcPr>
            <w:tcW w:w="402" w:type="pct"/>
            <w:tcBorders>
              <w:top w:val="single" w:sz="4" w:space="0" w:color="auto"/>
              <w:left w:val="nil"/>
              <w:bottom w:val="nil"/>
              <w:right w:val="single" w:sz="4" w:space="0" w:color="auto"/>
            </w:tcBorders>
            <w:vAlign w:val="center"/>
            <w:hideMark/>
          </w:tcPr>
          <w:p w14:paraId="439E2F2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m2      </w:t>
            </w:r>
          </w:p>
        </w:tc>
        <w:tc>
          <w:tcPr>
            <w:tcW w:w="495" w:type="pct"/>
            <w:tcBorders>
              <w:top w:val="nil"/>
              <w:left w:val="nil"/>
              <w:bottom w:val="nil"/>
              <w:right w:val="single" w:sz="4" w:space="0" w:color="auto"/>
            </w:tcBorders>
            <w:vAlign w:val="center"/>
            <w:hideMark/>
          </w:tcPr>
          <w:p w14:paraId="2683BF04"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single" w:sz="4" w:space="0" w:color="auto"/>
              <w:left w:val="nil"/>
              <w:bottom w:val="single" w:sz="4" w:space="0" w:color="auto"/>
              <w:right w:val="single" w:sz="4" w:space="0" w:color="auto"/>
            </w:tcBorders>
            <w:vAlign w:val="center"/>
            <w:hideMark/>
          </w:tcPr>
          <w:p w14:paraId="2743B9BF"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7719DB21" w14:textId="77777777" w:rsidTr="00050997">
        <w:trPr>
          <w:trHeight w:val="720"/>
        </w:trPr>
        <w:tc>
          <w:tcPr>
            <w:tcW w:w="433" w:type="pct"/>
            <w:tcBorders>
              <w:top w:val="nil"/>
              <w:left w:val="single" w:sz="4" w:space="0" w:color="auto"/>
              <w:bottom w:val="nil"/>
              <w:right w:val="single" w:sz="4" w:space="0" w:color="auto"/>
            </w:tcBorders>
            <w:vAlign w:val="center"/>
            <w:hideMark/>
          </w:tcPr>
          <w:p w14:paraId="7976946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304</w:t>
            </w:r>
          </w:p>
        </w:tc>
        <w:tc>
          <w:tcPr>
            <w:tcW w:w="2841" w:type="pct"/>
            <w:tcBorders>
              <w:top w:val="nil"/>
              <w:left w:val="nil"/>
              <w:bottom w:val="single" w:sz="4" w:space="0" w:color="auto"/>
              <w:right w:val="single" w:sz="4" w:space="0" w:color="auto"/>
            </w:tcBorders>
            <w:vAlign w:val="center"/>
            <w:hideMark/>
          </w:tcPr>
          <w:p w14:paraId="5528A5CF"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Dallage du sol en béton ordinaire dosé à 300kg/m3 sur 8cm d’épaisseur</w:t>
            </w:r>
          </w:p>
        </w:tc>
        <w:tc>
          <w:tcPr>
            <w:tcW w:w="402" w:type="pct"/>
            <w:tcBorders>
              <w:top w:val="single" w:sz="4" w:space="0" w:color="auto"/>
              <w:left w:val="nil"/>
              <w:bottom w:val="nil"/>
              <w:right w:val="single" w:sz="4" w:space="0" w:color="auto"/>
            </w:tcBorders>
            <w:vAlign w:val="center"/>
            <w:hideMark/>
          </w:tcPr>
          <w:p w14:paraId="136DE76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 3      </w:t>
            </w:r>
          </w:p>
        </w:tc>
        <w:tc>
          <w:tcPr>
            <w:tcW w:w="495" w:type="pct"/>
            <w:tcBorders>
              <w:top w:val="single" w:sz="4" w:space="0" w:color="auto"/>
              <w:left w:val="nil"/>
              <w:bottom w:val="nil"/>
              <w:right w:val="single" w:sz="4" w:space="0" w:color="auto"/>
            </w:tcBorders>
            <w:vAlign w:val="center"/>
            <w:hideMark/>
          </w:tcPr>
          <w:p w14:paraId="7A53B8F4"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nil"/>
              <w:right w:val="single" w:sz="4" w:space="0" w:color="auto"/>
            </w:tcBorders>
            <w:vAlign w:val="center"/>
            <w:hideMark/>
          </w:tcPr>
          <w:p w14:paraId="78EB549C"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AA64360" w14:textId="77777777" w:rsidTr="00050997">
        <w:trPr>
          <w:trHeight w:val="348"/>
        </w:trPr>
        <w:tc>
          <w:tcPr>
            <w:tcW w:w="433" w:type="pct"/>
            <w:tcBorders>
              <w:top w:val="single" w:sz="4" w:space="0" w:color="auto"/>
              <w:left w:val="single" w:sz="4" w:space="0" w:color="auto"/>
              <w:bottom w:val="single" w:sz="4" w:space="0" w:color="auto"/>
              <w:right w:val="single" w:sz="4" w:space="0" w:color="auto"/>
            </w:tcBorders>
            <w:vAlign w:val="center"/>
            <w:hideMark/>
          </w:tcPr>
          <w:p w14:paraId="35F887EF"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1A83BAE9"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xml:space="preserve"> LOT 400 : MACONNERIE – ELEVATION</w:t>
            </w:r>
          </w:p>
        </w:tc>
      </w:tr>
      <w:tr w:rsidR="003B5DC2" w:rsidRPr="003B5DC2" w14:paraId="4116D2F8" w14:textId="77777777" w:rsidTr="00050997">
        <w:trPr>
          <w:trHeight w:val="372"/>
        </w:trPr>
        <w:tc>
          <w:tcPr>
            <w:tcW w:w="433" w:type="pct"/>
            <w:tcBorders>
              <w:top w:val="nil"/>
              <w:left w:val="single" w:sz="4" w:space="0" w:color="auto"/>
              <w:bottom w:val="nil"/>
              <w:right w:val="single" w:sz="4" w:space="0" w:color="auto"/>
            </w:tcBorders>
            <w:vAlign w:val="center"/>
            <w:hideMark/>
          </w:tcPr>
          <w:p w14:paraId="6773A5B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401</w:t>
            </w:r>
          </w:p>
        </w:tc>
        <w:tc>
          <w:tcPr>
            <w:tcW w:w="2841" w:type="pct"/>
            <w:tcBorders>
              <w:top w:val="nil"/>
              <w:left w:val="nil"/>
              <w:bottom w:val="single" w:sz="8" w:space="0" w:color="auto"/>
              <w:right w:val="single" w:sz="8" w:space="0" w:color="auto"/>
            </w:tcBorders>
            <w:vAlign w:val="center"/>
            <w:hideMark/>
          </w:tcPr>
          <w:p w14:paraId="5AA8861D"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Murs en élévation en agglomères creux de 15*20*40</w:t>
            </w:r>
          </w:p>
        </w:tc>
        <w:tc>
          <w:tcPr>
            <w:tcW w:w="402" w:type="pct"/>
            <w:tcBorders>
              <w:top w:val="nil"/>
              <w:left w:val="nil"/>
              <w:bottom w:val="single" w:sz="8" w:space="0" w:color="auto"/>
              <w:right w:val="single" w:sz="8" w:space="0" w:color="auto"/>
            </w:tcBorders>
            <w:vAlign w:val="center"/>
            <w:hideMark/>
          </w:tcPr>
          <w:p w14:paraId="0E2DE85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m²</w:t>
            </w:r>
          </w:p>
        </w:tc>
        <w:tc>
          <w:tcPr>
            <w:tcW w:w="495" w:type="pct"/>
            <w:tcBorders>
              <w:top w:val="nil"/>
              <w:left w:val="nil"/>
              <w:bottom w:val="single" w:sz="8" w:space="0" w:color="auto"/>
              <w:right w:val="single" w:sz="8" w:space="0" w:color="auto"/>
            </w:tcBorders>
            <w:vAlign w:val="center"/>
            <w:hideMark/>
          </w:tcPr>
          <w:p w14:paraId="123646D7"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8" w:space="0" w:color="auto"/>
              <w:right w:val="single" w:sz="8" w:space="0" w:color="auto"/>
            </w:tcBorders>
            <w:vAlign w:val="center"/>
            <w:hideMark/>
          </w:tcPr>
          <w:p w14:paraId="474870A9"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7CE08DF1" w14:textId="77777777" w:rsidTr="00050997">
        <w:trPr>
          <w:trHeight w:val="360"/>
        </w:trPr>
        <w:tc>
          <w:tcPr>
            <w:tcW w:w="433" w:type="pct"/>
            <w:tcBorders>
              <w:top w:val="single" w:sz="4" w:space="0" w:color="auto"/>
              <w:left w:val="single" w:sz="4" w:space="0" w:color="auto"/>
              <w:bottom w:val="nil"/>
              <w:right w:val="single" w:sz="4" w:space="0" w:color="auto"/>
            </w:tcBorders>
            <w:vAlign w:val="center"/>
            <w:hideMark/>
          </w:tcPr>
          <w:p w14:paraId="23A84A3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402</w:t>
            </w:r>
          </w:p>
        </w:tc>
        <w:tc>
          <w:tcPr>
            <w:tcW w:w="2841" w:type="pct"/>
            <w:tcBorders>
              <w:top w:val="single" w:sz="4" w:space="0" w:color="auto"/>
              <w:left w:val="nil"/>
              <w:bottom w:val="single" w:sz="4" w:space="0" w:color="auto"/>
              <w:right w:val="single" w:sz="4" w:space="0" w:color="auto"/>
            </w:tcBorders>
            <w:vAlign w:val="center"/>
            <w:hideMark/>
          </w:tcPr>
          <w:p w14:paraId="0A32E1F7"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Béton Arme pour poteaux, chainage et poutres</w:t>
            </w:r>
          </w:p>
        </w:tc>
        <w:tc>
          <w:tcPr>
            <w:tcW w:w="402" w:type="pct"/>
            <w:tcBorders>
              <w:top w:val="single" w:sz="4" w:space="0" w:color="auto"/>
              <w:left w:val="nil"/>
              <w:bottom w:val="nil"/>
              <w:right w:val="single" w:sz="4" w:space="0" w:color="auto"/>
            </w:tcBorders>
            <w:vAlign w:val="center"/>
            <w:hideMark/>
          </w:tcPr>
          <w:p w14:paraId="5D1381FE"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m3</w:t>
            </w:r>
          </w:p>
        </w:tc>
        <w:tc>
          <w:tcPr>
            <w:tcW w:w="495" w:type="pct"/>
            <w:tcBorders>
              <w:top w:val="single" w:sz="4" w:space="0" w:color="auto"/>
              <w:left w:val="nil"/>
              <w:bottom w:val="nil"/>
              <w:right w:val="single" w:sz="4" w:space="0" w:color="auto"/>
            </w:tcBorders>
            <w:vAlign w:val="center"/>
            <w:hideMark/>
          </w:tcPr>
          <w:p w14:paraId="506ECF21"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single" w:sz="4" w:space="0" w:color="auto"/>
              <w:left w:val="nil"/>
              <w:bottom w:val="nil"/>
              <w:right w:val="single" w:sz="4" w:space="0" w:color="auto"/>
            </w:tcBorders>
            <w:vAlign w:val="center"/>
            <w:hideMark/>
          </w:tcPr>
          <w:p w14:paraId="460D075E"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D405966" w14:textId="77777777" w:rsidTr="00050997">
        <w:trPr>
          <w:trHeight w:val="360"/>
        </w:trPr>
        <w:tc>
          <w:tcPr>
            <w:tcW w:w="433" w:type="pct"/>
            <w:tcBorders>
              <w:top w:val="single" w:sz="4" w:space="0" w:color="auto"/>
              <w:left w:val="single" w:sz="4" w:space="0" w:color="auto"/>
              <w:bottom w:val="single" w:sz="4" w:space="0" w:color="auto"/>
              <w:right w:val="single" w:sz="4" w:space="0" w:color="auto"/>
            </w:tcBorders>
            <w:vAlign w:val="center"/>
            <w:hideMark/>
          </w:tcPr>
          <w:p w14:paraId="4DB24CD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403</w:t>
            </w:r>
          </w:p>
        </w:tc>
        <w:tc>
          <w:tcPr>
            <w:tcW w:w="2841" w:type="pct"/>
            <w:tcBorders>
              <w:top w:val="nil"/>
              <w:left w:val="nil"/>
              <w:bottom w:val="single" w:sz="4" w:space="0" w:color="auto"/>
              <w:right w:val="single" w:sz="4" w:space="0" w:color="auto"/>
            </w:tcBorders>
            <w:vAlign w:val="center"/>
            <w:hideMark/>
          </w:tcPr>
          <w:p w14:paraId="4C3B8CEE"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Enduit au mortier de ciment</w:t>
            </w:r>
          </w:p>
        </w:tc>
        <w:tc>
          <w:tcPr>
            <w:tcW w:w="402" w:type="pct"/>
            <w:tcBorders>
              <w:top w:val="single" w:sz="4" w:space="0" w:color="auto"/>
              <w:left w:val="nil"/>
              <w:bottom w:val="single" w:sz="4" w:space="0" w:color="auto"/>
              <w:right w:val="single" w:sz="4" w:space="0" w:color="auto"/>
            </w:tcBorders>
            <w:vAlign w:val="center"/>
            <w:hideMark/>
          </w:tcPr>
          <w:p w14:paraId="239A6DB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m2      </w:t>
            </w:r>
          </w:p>
        </w:tc>
        <w:tc>
          <w:tcPr>
            <w:tcW w:w="495" w:type="pct"/>
            <w:tcBorders>
              <w:top w:val="single" w:sz="4" w:space="0" w:color="auto"/>
              <w:left w:val="nil"/>
              <w:bottom w:val="single" w:sz="4" w:space="0" w:color="auto"/>
              <w:right w:val="single" w:sz="4" w:space="0" w:color="auto"/>
            </w:tcBorders>
            <w:vAlign w:val="center"/>
            <w:hideMark/>
          </w:tcPr>
          <w:p w14:paraId="766FC47E"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single" w:sz="4" w:space="0" w:color="auto"/>
              <w:left w:val="nil"/>
              <w:bottom w:val="nil"/>
              <w:right w:val="single" w:sz="4" w:space="0" w:color="auto"/>
            </w:tcBorders>
            <w:vAlign w:val="center"/>
            <w:hideMark/>
          </w:tcPr>
          <w:p w14:paraId="38D20CC3"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5BADBA1C" w14:textId="77777777" w:rsidTr="00050997">
        <w:trPr>
          <w:trHeight w:val="360"/>
        </w:trPr>
        <w:tc>
          <w:tcPr>
            <w:tcW w:w="433" w:type="pct"/>
            <w:tcBorders>
              <w:top w:val="nil"/>
              <w:left w:val="single" w:sz="4" w:space="0" w:color="auto"/>
              <w:bottom w:val="nil"/>
              <w:right w:val="single" w:sz="4" w:space="0" w:color="auto"/>
            </w:tcBorders>
            <w:vAlign w:val="center"/>
            <w:hideMark/>
          </w:tcPr>
          <w:p w14:paraId="58B27F9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404</w:t>
            </w:r>
          </w:p>
        </w:tc>
        <w:tc>
          <w:tcPr>
            <w:tcW w:w="2841" w:type="pct"/>
            <w:tcBorders>
              <w:top w:val="nil"/>
              <w:left w:val="nil"/>
              <w:bottom w:val="single" w:sz="4" w:space="0" w:color="auto"/>
              <w:right w:val="single" w:sz="4" w:space="0" w:color="auto"/>
            </w:tcBorders>
            <w:vAlign w:val="center"/>
            <w:hideMark/>
          </w:tcPr>
          <w:p w14:paraId="52D670B1"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Rampe d'accès</w:t>
            </w:r>
          </w:p>
        </w:tc>
        <w:tc>
          <w:tcPr>
            <w:tcW w:w="402" w:type="pct"/>
            <w:tcBorders>
              <w:top w:val="nil"/>
              <w:left w:val="nil"/>
              <w:bottom w:val="single" w:sz="4" w:space="0" w:color="auto"/>
              <w:right w:val="single" w:sz="4" w:space="0" w:color="auto"/>
            </w:tcBorders>
            <w:vAlign w:val="center"/>
            <w:hideMark/>
          </w:tcPr>
          <w:p w14:paraId="07AE1B2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3D5493BD"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single" w:sz="4" w:space="0" w:color="auto"/>
              <w:left w:val="nil"/>
              <w:bottom w:val="nil"/>
              <w:right w:val="single" w:sz="4" w:space="0" w:color="auto"/>
            </w:tcBorders>
            <w:vAlign w:val="center"/>
            <w:hideMark/>
          </w:tcPr>
          <w:p w14:paraId="70B49B10"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620ACEF" w14:textId="77777777" w:rsidTr="00050997">
        <w:trPr>
          <w:trHeight w:val="360"/>
        </w:trPr>
        <w:tc>
          <w:tcPr>
            <w:tcW w:w="433" w:type="pct"/>
            <w:tcBorders>
              <w:top w:val="single" w:sz="4" w:space="0" w:color="auto"/>
              <w:left w:val="single" w:sz="4" w:space="0" w:color="auto"/>
              <w:bottom w:val="single" w:sz="4" w:space="0" w:color="auto"/>
              <w:right w:val="single" w:sz="4" w:space="0" w:color="auto"/>
            </w:tcBorders>
            <w:vAlign w:val="center"/>
            <w:hideMark/>
          </w:tcPr>
          <w:p w14:paraId="32C9A36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405</w:t>
            </w:r>
          </w:p>
        </w:tc>
        <w:tc>
          <w:tcPr>
            <w:tcW w:w="2841" w:type="pct"/>
            <w:tcBorders>
              <w:top w:val="nil"/>
              <w:left w:val="nil"/>
              <w:bottom w:val="single" w:sz="4" w:space="0" w:color="auto"/>
              <w:right w:val="single" w:sz="4" w:space="0" w:color="auto"/>
            </w:tcBorders>
            <w:vAlign w:val="center"/>
            <w:hideMark/>
          </w:tcPr>
          <w:p w14:paraId="7C8EA172"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Perron ( 03 marches )</w:t>
            </w:r>
          </w:p>
        </w:tc>
        <w:tc>
          <w:tcPr>
            <w:tcW w:w="402" w:type="pct"/>
            <w:tcBorders>
              <w:top w:val="nil"/>
              <w:left w:val="nil"/>
              <w:bottom w:val="single" w:sz="4" w:space="0" w:color="auto"/>
              <w:right w:val="single" w:sz="4" w:space="0" w:color="auto"/>
            </w:tcBorders>
            <w:vAlign w:val="center"/>
            <w:hideMark/>
          </w:tcPr>
          <w:p w14:paraId="06D49C5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ml</w:t>
            </w:r>
          </w:p>
        </w:tc>
        <w:tc>
          <w:tcPr>
            <w:tcW w:w="495" w:type="pct"/>
            <w:tcBorders>
              <w:top w:val="nil"/>
              <w:left w:val="nil"/>
              <w:bottom w:val="single" w:sz="4" w:space="0" w:color="auto"/>
              <w:right w:val="single" w:sz="4" w:space="0" w:color="auto"/>
            </w:tcBorders>
            <w:vAlign w:val="center"/>
            <w:hideMark/>
          </w:tcPr>
          <w:p w14:paraId="257F3856"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single" w:sz="4" w:space="0" w:color="auto"/>
              <w:left w:val="nil"/>
              <w:bottom w:val="nil"/>
              <w:right w:val="single" w:sz="4" w:space="0" w:color="auto"/>
            </w:tcBorders>
            <w:vAlign w:val="center"/>
            <w:hideMark/>
          </w:tcPr>
          <w:p w14:paraId="1CA0F696" w14:textId="77777777" w:rsidR="003B5DC2" w:rsidRPr="003B5DC2" w:rsidRDefault="003B5DC2" w:rsidP="003B5DC2">
            <w:pPr>
              <w:spacing w:after="0" w:line="240" w:lineRule="auto"/>
              <w:jc w:val="right"/>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ABB90A9" w14:textId="77777777" w:rsidTr="00050997">
        <w:trPr>
          <w:trHeight w:val="348"/>
        </w:trPr>
        <w:tc>
          <w:tcPr>
            <w:tcW w:w="433" w:type="pct"/>
            <w:tcBorders>
              <w:top w:val="nil"/>
              <w:left w:val="single" w:sz="4" w:space="0" w:color="auto"/>
              <w:bottom w:val="single" w:sz="4" w:space="0" w:color="auto"/>
              <w:right w:val="single" w:sz="4" w:space="0" w:color="auto"/>
            </w:tcBorders>
            <w:vAlign w:val="center"/>
            <w:hideMark/>
          </w:tcPr>
          <w:p w14:paraId="0E9741DE"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5BC68A7C"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xml:space="preserve"> LOT 500 : CHARPENTE – COUVERTURE – PLAFOND</w:t>
            </w:r>
          </w:p>
        </w:tc>
      </w:tr>
      <w:tr w:rsidR="003B5DC2" w:rsidRPr="003B5DC2" w14:paraId="368D5E07" w14:textId="77777777" w:rsidTr="00050997">
        <w:trPr>
          <w:trHeight w:val="360"/>
        </w:trPr>
        <w:tc>
          <w:tcPr>
            <w:tcW w:w="433" w:type="pct"/>
            <w:tcBorders>
              <w:top w:val="nil"/>
              <w:left w:val="single" w:sz="4" w:space="0" w:color="auto"/>
              <w:bottom w:val="nil"/>
              <w:right w:val="single" w:sz="4" w:space="0" w:color="auto"/>
            </w:tcBorders>
            <w:vAlign w:val="center"/>
            <w:hideMark/>
          </w:tcPr>
          <w:p w14:paraId="38A9868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501</w:t>
            </w:r>
          </w:p>
        </w:tc>
        <w:tc>
          <w:tcPr>
            <w:tcW w:w="2841" w:type="pct"/>
            <w:tcBorders>
              <w:top w:val="nil"/>
              <w:left w:val="nil"/>
              <w:bottom w:val="nil"/>
              <w:right w:val="single" w:sz="4" w:space="0" w:color="auto"/>
            </w:tcBorders>
            <w:vAlign w:val="center"/>
            <w:hideMark/>
          </w:tcPr>
          <w:p w14:paraId="5A9AA86E"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Fermes en bois dur de 3 X 15  des éléments doublés</w:t>
            </w:r>
          </w:p>
        </w:tc>
        <w:tc>
          <w:tcPr>
            <w:tcW w:w="402" w:type="pct"/>
            <w:tcBorders>
              <w:top w:val="nil"/>
              <w:left w:val="nil"/>
              <w:bottom w:val="nil"/>
              <w:right w:val="single" w:sz="4" w:space="0" w:color="auto"/>
            </w:tcBorders>
            <w:vAlign w:val="center"/>
            <w:hideMark/>
          </w:tcPr>
          <w:p w14:paraId="7A3C776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 3      </w:t>
            </w:r>
          </w:p>
        </w:tc>
        <w:tc>
          <w:tcPr>
            <w:tcW w:w="495" w:type="pct"/>
            <w:tcBorders>
              <w:top w:val="nil"/>
              <w:left w:val="nil"/>
              <w:bottom w:val="single" w:sz="4" w:space="0" w:color="auto"/>
              <w:right w:val="single" w:sz="4" w:space="0" w:color="auto"/>
            </w:tcBorders>
            <w:noWrap/>
            <w:vAlign w:val="center"/>
            <w:hideMark/>
          </w:tcPr>
          <w:p w14:paraId="7CBE66E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2F7F027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1E90C485" w14:textId="77777777" w:rsidTr="00050997">
        <w:trPr>
          <w:trHeight w:val="360"/>
        </w:trPr>
        <w:tc>
          <w:tcPr>
            <w:tcW w:w="433" w:type="pct"/>
            <w:tcBorders>
              <w:top w:val="single" w:sz="4" w:space="0" w:color="auto"/>
              <w:left w:val="single" w:sz="4" w:space="0" w:color="auto"/>
              <w:bottom w:val="single" w:sz="4" w:space="0" w:color="auto"/>
              <w:right w:val="single" w:sz="4" w:space="0" w:color="auto"/>
            </w:tcBorders>
            <w:vAlign w:val="center"/>
            <w:hideMark/>
          </w:tcPr>
          <w:p w14:paraId="685CF62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502</w:t>
            </w:r>
          </w:p>
        </w:tc>
        <w:tc>
          <w:tcPr>
            <w:tcW w:w="2841" w:type="pct"/>
            <w:tcBorders>
              <w:top w:val="single" w:sz="4" w:space="0" w:color="auto"/>
              <w:left w:val="nil"/>
              <w:bottom w:val="single" w:sz="4" w:space="0" w:color="auto"/>
              <w:right w:val="single" w:sz="4" w:space="0" w:color="auto"/>
            </w:tcBorders>
            <w:vAlign w:val="center"/>
            <w:hideMark/>
          </w:tcPr>
          <w:p w14:paraId="515B23AF"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Pannes en bois dur de 8X8</w:t>
            </w:r>
          </w:p>
        </w:tc>
        <w:tc>
          <w:tcPr>
            <w:tcW w:w="402" w:type="pct"/>
            <w:tcBorders>
              <w:top w:val="single" w:sz="4" w:space="0" w:color="auto"/>
              <w:left w:val="nil"/>
              <w:bottom w:val="single" w:sz="4" w:space="0" w:color="auto"/>
              <w:right w:val="single" w:sz="4" w:space="0" w:color="auto"/>
            </w:tcBorders>
            <w:vAlign w:val="center"/>
            <w:hideMark/>
          </w:tcPr>
          <w:p w14:paraId="3074C64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 3      </w:t>
            </w:r>
          </w:p>
        </w:tc>
        <w:tc>
          <w:tcPr>
            <w:tcW w:w="495" w:type="pct"/>
            <w:tcBorders>
              <w:top w:val="nil"/>
              <w:left w:val="nil"/>
              <w:bottom w:val="single" w:sz="4" w:space="0" w:color="auto"/>
              <w:right w:val="single" w:sz="4" w:space="0" w:color="auto"/>
            </w:tcBorders>
            <w:noWrap/>
            <w:vAlign w:val="center"/>
            <w:hideMark/>
          </w:tcPr>
          <w:p w14:paraId="0AE7FD4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00ECFC1E"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7C0643E" w14:textId="77777777" w:rsidTr="00050997">
        <w:trPr>
          <w:trHeight w:val="720"/>
        </w:trPr>
        <w:tc>
          <w:tcPr>
            <w:tcW w:w="433" w:type="pct"/>
            <w:tcBorders>
              <w:top w:val="nil"/>
              <w:left w:val="single" w:sz="4" w:space="0" w:color="auto"/>
              <w:bottom w:val="nil"/>
              <w:right w:val="single" w:sz="4" w:space="0" w:color="auto"/>
            </w:tcBorders>
            <w:vAlign w:val="center"/>
            <w:hideMark/>
          </w:tcPr>
          <w:p w14:paraId="32CFEFF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503</w:t>
            </w:r>
          </w:p>
        </w:tc>
        <w:tc>
          <w:tcPr>
            <w:tcW w:w="2841" w:type="pct"/>
            <w:tcBorders>
              <w:top w:val="nil"/>
              <w:left w:val="nil"/>
              <w:bottom w:val="nil"/>
              <w:right w:val="single" w:sz="4" w:space="0" w:color="auto"/>
            </w:tcBorders>
            <w:vAlign w:val="center"/>
            <w:hideMark/>
          </w:tcPr>
          <w:p w14:paraId="6E34DCC8" w14:textId="66F5E6F1"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Couvertures en tôles bac </w:t>
            </w:r>
            <w:r w:rsidR="00973BF3" w:rsidRPr="003B5DC2">
              <w:rPr>
                <w:rFonts w:ascii="Times New Roman" w:eastAsia="Times New Roman" w:hAnsi="Times New Roman" w:cs="Times New Roman"/>
                <w:color w:val="000000"/>
                <w:sz w:val="28"/>
                <w:szCs w:val="28"/>
                <w:lang w:val="fr-CM" w:eastAsia="fr-CM"/>
              </w:rPr>
              <w:t>prélaquée</w:t>
            </w:r>
            <w:r w:rsidRPr="003B5DC2">
              <w:rPr>
                <w:rFonts w:ascii="Times New Roman" w:eastAsia="Times New Roman" w:hAnsi="Times New Roman" w:cs="Times New Roman"/>
                <w:color w:val="000000"/>
                <w:sz w:val="28"/>
                <w:szCs w:val="28"/>
                <w:lang w:val="fr-CM" w:eastAsia="fr-CM"/>
              </w:rPr>
              <w:t xml:space="preserve"> de couleur verte 6/10 y compris toutes sujétions de fourniture et de pose</w:t>
            </w:r>
          </w:p>
        </w:tc>
        <w:tc>
          <w:tcPr>
            <w:tcW w:w="402" w:type="pct"/>
            <w:tcBorders>
              <w:top w:val="nil"/>
              <w:left w:val="nil"/>
              <w:bottom w:val="nil"/>
              <w:right w:val="single" w:sz="4" w:space="0" w:color="auto"/>
            </w:tcBorders>
            <w:vAlign w:val="center"/>
            <w:hideMark/>
          </w:tcPr>
          <w:p w14:paraId="7D06E03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m ²      </w:t>
            </w:r>
          </w:p>
        </w:tc>
        <w:tc>
          <w:tcPr>
            <w:tcW w:w="495" w:type="pct"/>
            <w:tcBorders>
              <w:top w:val="nil"/>
              <w:left w:val="nil"/>
              <w:bottom w:val="single" w:sz="4" w:space="0" w:color="auto"/>
              <w:right w:val="single" w:sz="4" w:space="0" w:color="auto"/>
            </w:tcBorders>
            <w:noWrap/>
            <w:vAlign w:val="center"/>
            <w:hideMark/>
          </w:tcPr>
          <w:p w14:paraId="0BD5D59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256FA95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2C334AF" w14:textId="77777777" w:rsidTr="00050997">
        <w:trPr>
          <w:trHeight w:val="360"/>
        </w:trPr>
        <w:tc>
          <w:tcPr>
            <w:tcW w:w="433" w:type="pct"/>
            <w:tcBorders>
              <w:top w:val="single" w:sz="4" w:space="0" w:color="auto"/>
              <w:left w:val="single" w:sz="4" w:space="0" w:color="auto"/>
              <w:bottom w:val="single" w:sz="4" w:space="0" w:color="auto"/>
              <w:right w:val="single" w:sz="4" w:space="0" w:color="auto"/>
            </w:tcBorders>
            <w:vAlign w:val="center"/>
            <w:hideMark/>
          </w:tcPr>
          <w:p w14:paraId="3AD27F1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504</w:t>
            </w:r>
          </w:p>
        </w:tc>
        <w:tc>
          <w:tcPr>
            <w:tcW w:w="2841" w:type="pct"/>
            <w:tcBorders>
              <w:top w:val="single" w:sz="4" w:space="0" w:color="auto"/>
              <w:left w:val="nil"/>
              <w:bottom w:val="single" w:sz="4" w:space="0" w:color="auto"/>
              <w:right w:val="single" w:sz="4" w:space="0" w:color="auto"/>
            </w:tcBorders>
            <w:vAlign w:val="center"/>
            <w:hideMark/>
          </w:tcPr>
          <w:p w14:paraId="38630DD2"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Plafond en contre-plaqué</w:t>
            </w:r>
          </w:p>
        </w:tc>
        <w:tc>
          <w:tcPr>
            <w:tcW w:w="402" w:type="pct"/>
            <w:tcBorders>
              <w:top w:val="single" w:sz="4" w:space="0" w:color="auto"/>
              <w:left w:val="nil"/>
              <w:bottom w:val="single" w:sz="4" w:space="0" w:color="auto"/>
              <w:right w:val="single" w:sz="4" w:space="0" w:color="auto"/>
            </w:tcBorders>
            <w:vAlign w:val="center"/>
            <w:hideMark/>
          </w:tcPr>
          <w:p w14:paraId="4B15F10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m2</w:t>
            </w:r>
          </w:p>
        </w:tc>
        <w:tc>
          <w:tcPr>
            <w:tcW w:w="495" w:type="pct"/>
            <w:tcBorders>
              <w:top w:val="nil"/>
              <w:left w:val="nil"/>
              <w:bottom w:val="single" w:sz="4" w:space="0" w:color="auto"/>
              <w:right w:val="single" w:sz="4" w:space="0" w:color="auto"/>
            </w:tcBorders>
            <w:noWrap/>
            <w:vAlign w:val="center"/>
            <w:hideMark/>
          </w:tcPr>
          <w:p w14:paraId="23CD6FA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1B41B4D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5BDE6658" w14:textId="77777777" w:rsidTr="00050997">
        <w:trPr>
          <w:trHeight w:val="468"/>
        </w:trPr>
        <w:tc>
          <w:tcPr>
            <w:tcW w:w="433" w:type="pct"/>
            <w:tcBorders>
              <w:top w:val="nil"/>
              <w:left w:val="single" w:sz="4" w:space="0" w:color="auto"/>
              <w:bottom w:val="single" w:sz="4" w:space="0" w:color="auto"/>
              <w:right w:val="single" w:sz="4" w:space="0" w:color="auto"/>
            </w:tcBorders>
            <w:vAlign w:val="center"/>
            <w:hideMark/>
          </w:tcPr>
          <w:p w14:paraId="55C8E73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lastRenderedPageBreak/>
              <w:t>505</w:t>
            </w:r>
          </w:p>
        </w:tc>
        <w:tc>
          <w:tcPr>
            <w:tcW w:w="2841" w:type="pct"/>
            <w:tcBorders>
              <w:top w:val="nil"/>
              <w:left w:val="nil"/>
              <w:bottom w:val="single" w:sz="4" w:space="0" w:color="auto"/>
              <w:right w:val="single" w:sz="4" w:space="0" w:color="auto"/>
            </w:tcBorders>
            <w:vAlign w:val="center"/>
            <w:hideMark/>
          </w:tcPr>
          <w:p w14:paraId="175B8B1E" w14:textId="44CAD2E5"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Planche de rive couverte en tôle lisse </w:t>
            </w:r>
            <w:r w:rsidR="00973BF3" w:rsidRPr="003B5DC2">
              <w:rPr>
                <w:rFonts w:ascii="Times New Roman" w:eastAsia="Times New Roman" w:hAnsi="Times New Roman" w:cs="Times New Roman"/>
                <w:color w:val="000000"/>
                <w:sz w:val="28"/>
                <w:szCs w:val="28"/>
                <w:lang w:val="fr-CM" w:eastAsia="fr-CM"/>
              </w:rPr>
              <w:t>prélaquée</w:t>
            </w:r>
            <w:r w:rsidRPr="003B5DC2">
              <w:rPr>
                <w:rFonts w:ascii="Times New Roman" w:eastAsia="Times New Roman" w:hAnsi="Times New Roman" w:cs="Times New Roman"/>
                <w:color w:val="000000"/>
                <w:sz w:val="28"/>
                <w:szCs w:val="28"/>
                <w:lang w:val="fr-CM" w:eastAsia="fr-CM"/>
              </w:rPr>
              <w:t xml:space="preserve"> de couler verte</w:t>
            </w:r>
          </w:p>
        </w:tc>
        <w:tc>
          <w:tcPr>
            <w:tcW w:w="402" w:type="pct"/>
            <w:tcBorders>
              <w:top w:val="nil"/>
              <w:left w:val="nil"/>
              <w:bottom w:val="single" w:sz="4" w:space="0" w:color="auto"/>
              <w:right w:val="single" w:sz="4" w:space="0" w:color="auto"/>
            </w:tcBorders>
            <w:vAlign w:val="center"/>
            <w:hideMark/>
          </w:tcPr>
          <w:p w14:paraId="2DF4B8B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ml</w:t>
            </w:r>
          </w:p>
        </w:tc>
        <w:tc>
          <w:tcPr>
            <w:tcW w:w="495" w:type="pct"/>
            <w:tcBorders>
              <w:top w:val="nil"/>
              <w:left w:val="nil"/>
              <w:bottom w:val="single" w:sz="4" w:space="0" w:color="auto"/>
              <w:right w:val="single" w:sz="4" w:space="0" w:color="auto"/>
            </w:tcBorders>
            <w:noWrap/>
            <w:vAlign w:val="center"/>
            <w:hideMark/>
          </w:tcPr>
          <w:p w14:paraId="205F34E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7F7C3A8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0935D6F"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7E09306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506</w:t>
            </w:r>
          </w:p>
        </w:tc>
        <w:tc>
          <w:tcPr>
            <w:tcW w:w="2841" w:type="pct"/>
            <w:tcBorders>
              <w:top w:val="nil"/>
              <w:left w:val="nil"/>
              <w:bottom w:val="single" w:sz="4" w:space="0" w:color="auto"/>
              <w:right w:val="single" w:sz="4" w:space="0" w:color="auto"/>
            </w:tcBorders>
            <w:vAlign w:val="center"/>
            <w:hideMark/>
          </w:tcPr>
          <w:p w14:paraId="41920774" w14:textId="2A67C9CB"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Faux Plafond en tôle lisse </w:t>
            </w:r>
            <w:r w:rsidR="00973BF3" w:rsidRPr="003B5DC2">
              <w:rPr>
                <w:rFonts w:ascii="Times New Roman" w:eastAsia="Times New Roman" w:hAnsi="Times New Roman" w:cs="Times New Roman"/>
                <w:color w:val="000000"/>
                <w:sz w:val="28"/>
                <w:szCs w:val="28"/>
                <w:lang w:val="fr-CM" w:eastAsia="fr-CM"/>
              </w:rPr>
              <w:t>prélaquée</w:t>
            </w:r>
            <w:r w:rsidRPr="003B5DC2">
              <w:rPr>
                <w:rFonts w:ascii="Times New Roman" w:eastAsia="Times New Roman" w:hAnsi="Times New Roman" w:cs="Times New Roman"/>
                <w:color w:val="000000"/>
                <w:sz w:val="28"/>
                <w:szCs w:val="28"/>
                <w:lang w:val="fr-CM" w:eastAsia="fr-CM"/>
              </w:rPr>
              <w:t xml:space="preserve"> de couleur verte</w:t>
            </w:r>
          </w:p>
        </w:tc>
        <w:tc>
          <w:tcPr>
            <w:tcW w:w="402" w:type="pct"/>
            <w:tcBorders>
              <w:top w:val="nil"/>
              <w:left w:val="nil"/>
              <w:bottom w:val="single" w:sz="4" w:space="0" w:color="auto"/>
              <w:right w:val="single" w:sz="4" w:space="0" w:color="auto"/>
            </w:tcBorders>
            <w:vAlign w:val="center"/>
            <w:hideMark/>
          </w:tcPr>
          <w:p w14:paraId="1A34BDB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m2</w:t>
            </w:r>
          </w:p>
        </w:tc>
        <w:tc>
          <w:tcPr>
            <w:tcW w:w="495" w:type="pct"/>
            <w:tcBorders>
              <w:top w:val="nil"/>
              <w:left w:val="nil"/>
              <w:bottom w:val="single" w:sz="4" w:space="0" w:color="auto"/>
              <w:right w:val="single" w:sz="4" w:space="0" w:color="auto"/>
            </w:tcBorders>
            <w:noWrap/>
            <w:vAlign w:val="center"/>
            <w:hideMark/>
          </w:tcPr>
          <w:p w14:paraId="745DECE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5255CC8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1BFB8AA5" w14:textId="77777777" w:rsidTr="00050997">
        <w:trPr>
          <w:trHeight w:val="720"/>
        </w:trPr>
        <w:tc>
          <w:tcPr>
            <w:tcW w:w="433" w:type="pct"/>
            <w:tcBorders>
              <w:top w:val="nil"/>
              <w:left w:val="single" w:sz="4" w:space="0" w:color="auto"/>
              <w:bottom w:val="nil"/>
              <w:right w:val="single" w:sz="4" w:space="0" w:color="auto"/>
            </w:tcBorders>
            <w:vAlign w:val="center"/>
            <w:hideMark/>
          </w:tcPr>
          <w:p w14:paraId="70744CB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507</w:t>
            </w:r>
          </w:p>
        </w:tc>
        <w:tc>
          <w:tcPr>
            <w:tcW w:w="2841" w:type="pct"/>
            <w:tcBorders>
              <w:top w:val="nil"/>
              <w:left w:val="nil"/>
              <w:bottom w:val="single" w:sz="4" w:space="0" w:color="auto"/>
              <w:right w:val="single" w:sz="4" w:space="0" w:color="auto"/>
            </w:tcBorders>
            <w:vAlign w:val="center"/>
            <w:hideMark/>
          </w:tcPr>
          <w:p w14:paraId="38B080DE"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Fourniture et pose tôles faitières de 50 y/compris toutes suggestions</w:t>
            </w:r>
          </w:p>
        </w:tc>
        <w:tc>
          <w:tcPr>
            <w:tcW w:w="402" w:type="pct"/>
            <w:tcBorders>
              <w:top w:val="nil"/>
              <w:left w:val="nil"/>
              <w:bottom w:val="nil"/>
              <w:right w:val="single" w:sz="4" w:space="0" w:color="auto"/>
            </w:tcBorders>
            <w:vAlign w:val="center"/>
            <w:hideMark/>
          </w:tcPr>
          <w:p w14:paraId="664CA3E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ml</w:t>
            </w:r>
          </w:p>
        </w:tc>
        <w:tc>
          <w:tcPr>
            <w:tcW w:w="495" w:type="pct"/>
            <w:tcBorders>
              <w:top w:val="nil"/>
              <w:left w:val="nil"/>
              <w:bottom w:val="single" w:sz="4" w:space="0" w:color="auto"/>
              <w:right w:val="single" w:sz="4" w:space="0" w:color="auto"/>
            </w:tcBorders>
            <w:noWrap/>
            <w:vAlign w:val="center"/>
            <w:hideMark/>
          </w:tcPr>
          <w:p w14:paraId="2537E9C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6D100E25"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7ADB1D92" w14:textId="77777777" w:rsidTr="00050997">
        <w:trPr>
          <w:trHeight w:val="528"/>
        </w:trPr>
        <w:tc>
          <w:tcPr>
            <w:tcW w:w="433" w:type="pct"/>
            <w:tcBorders>
              <w:top w:val="single" w:sz="4" w:space="0" w:color="auto"/>
              <w:left w:val="single" w:sz="4" w:space="0" w:color="auto"/>
              <w:bottom w:val="single" w:sz="4" w:space="0" w:color="auto"/>
              <w:right w:val="single" w:sz="4" w:space="0" w:color="auto"/>
            </w:tcBorders>
            <w:vAlign w:val="center"/>
            <w:hideMark/>
          </w:tcPr>
          <w:p w14:paraId="1C029052"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29674BFE"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32"/>
                <w:szCs w:val="32"/>
                <w:lang w:val="fr-CM" w:eastAsia="fr-CM"/>
              </w:rPr>
            </w:pPr>
            <w:r w:rsidRPr="003B5DC2">
              <w:rPr>
                <w:rFonts w:ascii="Times New Roman" w:eastAsia="Times New Roman" w:hAnsi="Times New Roman" w:cs="Times New Roman"/>
                <w:b/>
                <w:bCs/>
                <w:color w:val="000000"/>
                <w:sz w:val="32"/>
                <w:szCs w:val="32"/>
                <w:lang w:val="fr-CM" w:eastAsia="fr-CM"/>
              </w:rPr>
              <w:t>LOT 600 : MENUISERIE METALLIQUE ET BOIS ET ALUMINIUM</w:t>
            </w:r>
          </w:p>
        </w:tc>
      </w:tr>
      <w:tr w:rsidR="003B5DC2" w:rsidRPr="003B5DC2" w14:paraId="2BEED082" w14:textId="77777777" w:rsidTr="00050997">
        <w:trPr>
          <w:trHeight w:val="384"/>
        </w:trPr>
        <w:tc>
          <w:tcPr>
            <w:tcW w:w="433" w:type="pct"/>
            <w:tcBorders>
              <w:top w:val="nil"/>
              <w:left w:val="single" w:sz="4" w:space="0" w:color="auto"/>
              <w:bottom w:val="single" w:sz="4" w:space="0" w:color="auto"/>
              <w:right w:val="single" w:sz="4" w:space="0" w:color="auto"/>
            </w:tcBorders>
            <w:vAlign w:val="center"/>
            <w:hideMark/>
          </w:tcPr>
          <w:p w14:paraId="430A632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601</w:t>
            </w:r>
          </w:p>
        </w:tc>
        <w:tc>
          <w:tcPr>
            <w:tcW w:w="2841" w:type="pct"/>
            <w:tcBorders>
              <w:top w:val="nil"/>
              <w:left w:val="nil"/>
              <w:bottom w:val="single" w:sz="4" w:space="0" w:color="auto"/>
              <w:right w:val="single" w:sz="4" w:space="0" w:color="auto"/>
            </w:tcBorders>
            <w:vAlign w:val="center"/>
            <w:hideMark/>
          </w:tcPr>
          <w:p w14:paraId="00898A7C"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Porte métallique demi vitrée de 130X220</w:t>
            </w:r>
          </w:p>
        </w:tc>
        <w:tc>
          <w:tcPr>
            <w:tcW w:w="402" w:type="pct"/>
            <w:tcBorders>
              <w:top w:val="nil"/>
              <w:left w:val="nil"/>
              <w:bottom w:val="single" w:sz="4" w:space="0" w:color="auto"/>
              <w:right w:val="single" w:sz="4" w:space="0" w:color="auto"/>
            </w:tcBorders>
            <w:vAlign w:val="center"/>
            <w:hideMark/>
          </w:tcPr>
          <w:p w14:paraId="379271F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0829FB8E"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4DA41CB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87C5468" w14:textId="77777777" w:rsidTr="00050997">
        <w:trPr>
          <w:trHeight w:val="384"/>
        </w:trPr>
        <w:tc>
          <w:tcPr>
            <w:tcW w:w="433" w:type="pct"/>
            <w:tcBorders>
              <w:top w:val="nil"/>
              <w:left w:val="single" w:sz="4" w:space="0" w:color="auto"/>
              <w:bottom w:val="single" w:sz="4" w:space="0" w:color="auto"/>
              <w:right w:val="single" w:sz="4" w:space="0" w:color="auto"/>
            </w:tcBorders>
            <w:vAlign w:val="center"/>
            <w:hideMark/>
          </w:tcPr>
          <w:p w14:paraId="03C1C2E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602</w:t>
            </w:r>
          </w:p>
        </w:tc>
        <w:tc>
          <w:tcPr>
            <w:tcW w:w="2841" w:type="pct"/>
            <w:tcBorders>
              <w:top w:val="nil"/>
              <w:left w:val="nil"/>
              <w:bottom w:val="single" w:sz="4" w:space="0" w:color="auto"/>
              <w:right w:val="single" w:sz="4" w:space="0" w:color="auto"/>
            </w:tcBorders>
            <w:vAlign w:val="center"/>
            <w:hideMark/>
          </w:tcPr>
          <w:p w14:paraId="3B5EC9D2"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Porte en bois massive de 150 x 220</w:t>
            </w:r>
          </w:p>
        </w:tc>
        <w:tc>
          <w:tcPr>
            <w:tcW w:w="402" w:type="pct"/>
            <w:tcBorders>
              <w:top w:val="nil"/>
              <w:left w:val="nil"/>
              <w:bottom w:val="single" w:sz="4" w:space="0" w:color="auto"/>
              <w:right w:val="single" w:sz="4" w:space="0" w:color="auto"/>
            </w:tcBorders>
            <w:vAlign w:val="center"/>
            <w:hideMark/>
          </w:tcPr>
          <w:p w14:paraId="3E71561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1D00207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28EA885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71574921" w14:textId="77777777" w:rsidTr="00050997">
        <w:trPr>
          <w:trHeight w:val="384"/>
        </w:trPr>
        <w:tc>
          <w:tcPr>
            <w:tcW w:w="433" w:type="pct"/>
            <w:tcBorders>
              <w:top w:val="nil"/>
              <w:left w:val="single" w:sz="4" w:space="0" w:color="auto"/>
              <w:bottom w:val="single" w:sz="4" w:space="0" w:color="auto"/>
              <w:right w:val="single" w:sz="4" w:space="0" w:color="auto"/>
            </w:tcBorders>
            <w:vAlign w:val="center"/>
            <w:hideMark/>
          </w:tcPr>
          <w:p w14:paraId="64BEF07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603</w:t>
            </w:r>
          </w:p>
        </w:tc>
        <w:tc>
          <w:tcPr>
            <w:tcW w:w="2841" w:type="pct"/>
            <w:tcBorders>
              <w:top w:val="nil"/>
              <w:left w:val="nil"/>
              <w:bottom w:val="single" w:sz="4" w:space="0" w:color="auto"/>
              <w:right w:val="single" w:sz="4" w:space="0" w:color="auto"/>
            </w:tcBorders>
            <w:vAlign w:val="center"/>
            <w:hideMark/>
          </w:tcPr>
          <w:p w14:paraId="0C1C31DE"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Porte en bois massive de 90 x 220</w:t>
            </w:r>
          </w:p>
        </w:tc>
        <w:tc>
          <w:tcPr>
            <w:tcW w:w="402" w:type="pct"/>
            <w:tcBorders>
              <w:top w:val="nil"/>
              <w:left w:val="nil"/>
              <w:bottom w:val="single" w:sz="4" w:space="0" w:color="auto"/>
              <w:right w:val="single" w:sz="4" w:space="0" w:color="auto"/>
            </w:tcBorders>
            <w:vAlign w:val="center"/>
            <w:hideMark/>
          </w:tcPr>
          <w:p w14:paraId="30B1D84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31C40D3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493AD70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567BB296" w14:textId="77777777" w:rsidTr="00050997">
        <w:trPr>
          <w:trHeight w:val="372"/>
        </w:trPr>
        <w:tc>
          <w:tcPr>
            <w:tcW w:w="433" w:type="pct"/>
            <w:tcBorders>
              <w:top w:val="nil"/>
              <w:left w:val="single" w:sz="4" w:space="0" w:color="auto"/>
              <w:bottom w:val="single" w:sz="4" w:space="0" w:color="auto"/>
              <w:right w:val="single" w:sz="4" w:space="0" w:color="auto"/>
            </w:tcBorders>
            <w:vAlign w:val="center"/>
            <w:hideMark/>
          </w:tcPr>
          <w:p w14:paraId="3C9D7C4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604</w:t>
            </w:r>
          </w:p>
        </w:tc>
        <w:tc>
          <w:tcPr>
            <w:tcW w:w="2841" w:type="pct"/>
            <w:tcBorders>
              <w:top w:val="nil"/>
              <w:left w:val="nil"/>
              <w:bottom w:val="single" w:sz="4" w:space="0" w:color="auto"/>
              <w:right w:val="single" w:sz="4" w:space="0" w:color="auto"/>
            </w:tcBorders>
            <w:vAlign w:val="center"/>
            <w:hideMark/>
          </w:tcPr>
          <w:p w14:paraId="00B5DBC2"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Porte en bois massive de 70 x 220</w:t>
            </w:r>
          </w:p>
        </w:tc>
        <w:tc>
          <w:tcPr>
            <w:tcW w:w="402" w:type="pct"/>
            <w:tcBorders>
              <w:top w:val="nil"/>
              <w:left w:val="nil"/>
              <w:bottom w:val="single" w:sz="4" w:space="0" w:color="auto"/>
              <w:right w:val="single" w:sz="4" w:space="0" w:color="auto"/>
            </w:tcBorders>
            <w:vAlign w:val="center"/>
            <w:hideMark/>
          </w:tcPr>
          <w:p w14:paraId="5BBC4FC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624D8F3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547CE57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2F210341" w14:textId="77777777" w:rsidTr="00050997">
        <w:trPr>
          <w:trHeight w:val="396"/>
        </w:trPr>
        <w:tc>
          <w:tcPr>
            <w:tcW w:w="433" w:type="pct"/>
            <w:tcBorders>
              <w:top w:val="nil"/>
              <w:left w:val="single" w:sz="4" w:space="0" w:color="auto"/>
              <w:bottom w:val="single" w:sz="4" w:space="0" w:color="auto"/>
              <w:right w:val="single" w:sz="4" w:space="0" w:color="auto"/>
            </w:tcBorders>
            <w:vAlign w:val="center"/>
            <w:hideMark/>
          </w:tcPr>
          <w:p w14:paraId="627F12B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605</w:t>
            </w:r>
          </w:p>
        </w:tc>
        <w:tc>
          <w:tcPr>
            <w:tcW w:w="2841" w:type="pct"/>
            <w:tcBorders>
              <w:top w:val="nil"/>
              <w:left w:val="nil"/>
              <w:bottom w:val="single" w:sz="4" w:space="0" w:color="auto"/>
              <w:right w:val="single" w:sz="4" w:space="0" w:color="auto"/>
            </w:tcBorders>
            <w:vAlign w:val="center"/>
            <w:hideMark/>
          </w:tcPr>
          <w:p w14:paraId="3FFDB160"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Grille anti vol en tube de 30 mm pour fenêtres </w:t>
            </w:r>
          </w:p>
        </w:tc>
        <w:tc>
          <w:tcPr>
            <w:tcW w:w="402" w:type="pct"/>
            <w:tcBorders>
              <w:top w:val="nil"/>
              <w:left w:val="nil"/>
              <w:bottom w:val="single" w:sz="4" w:space="0" w:color="auto"/>
              <w:right w:val="single" w:sz="4" w:space="0" w:color="auto"/>
            </w:tcBorders>
            <w:vAlign w:val="center"/>
            <w:hideMark/>
          </w:tcPr>
          <w:p w14:paraId="028A80E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m²</w:t>
            </w:r>
          </w:p>
        </w:tc>
        <w:tc>
          <w:tcPr>
            <w:tcW w:w="495" w:type="pct"/>
            <w:tcBorders>
              <w:top w:val="nil"/>
              <w:left w:val="nil"/>
              <w:bottom w:val="single" w:sz="4" w:space="0" w:color="auto"/>
              <w:right w:val="single" w:sz="4" w:space="0" w:color="auto"/>
            </w:tcBorders>
            <w:vAlign w:val="center"/>
            <w:hideMark/>
          </w:tcPr>
          <w:p w14:paraId="167ED26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1A5AF97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33376A5A" w14:textId="77777777" w:rsidTr="00050997">
        <w:trPr>
          <w:trHeight w:val="720"/>
        </w:trPr>
        <w:tc>
          <w:tcPr>
            <w:tcW w:w="433" w:type="pct"/>
            <w:tcBorders>
              <w:top w:val="nil"/>
              <w:left w:val="single" w:sz="4" w:space="0" w:color="auto"/>
              <w:bottom w:val="single" w:sz="4" w:space="0" w:color="auto"/>
              <w:right w:val="single" w:sz="4" w:space="0" w:color="auto"/>
            </w:tcBorders>
            <w:vAlign w:val="center"/>
            <w:hideMark/>
          </w:tcPr>
          <w:p w14:paraId="208690D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606</w:t>
            </w:r>
          </w:p>
        </w:tc>
        <w:tc>
          <w:tcPr>
            <w:tcW w:w="2841" w:type="pct"/>
            <w:tcBorders>
              <w:top w:val="nil"/>
              <w:left w:val="nil"/>
              <w:bottom w:val="single" w:sz="4" w:space="0" w:color="auto"/>
              <w:right w:val="single" w:sz="4" w:space="0" w:color="auto"/>
            </w:tcBorders>
            <w:vAlign w:val="center"/>
            <w:hideMark/>
          </w:tcPr>
          <w:p w14:paraId="656FFCE5"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Fourniture et pose des baies en alu vitrés pour fenêtre avec grillage moustiquaire</w:t>
            </w:r>
          </w:p>
        </w:tc>
        <w:tc>
          <w:tcPr>
            <w:tcW w:w="402" w:type="pct"/>
            <w:tcBorders>
              <w:top w:val="nil"/>
              <w:left w:val="nil"/>
              <w:bottom w:val="single" w:sz="4" w:space="0" w:color="auto"/>
              <w:right w:val="single" w:sz="4" w:space="0" w:color="auto"/>
            </w:tcBorders>
            <w:vAlign w:val="center"/>
            <w:hideMark/>
          </w:tcPr>
          <w:p w14:paraId="1445C725"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m²</w:t>
            </w:r>
          </w:p>
        </w:tc>
        <w:tc>
          <w:tcPr>
            <w:tcW w:w="495" w:type="pct"/>
            <w:tcBorders>
              <w:top w:val="nil"/>
              <w:left w:val="nil"/>
              <w:bottom w:val="single" w:sz="4" w:space="0" w:color="auto"/>
              <w:right w:val="single" w:sz="4" w:space="0" w:color="auto"/>
            </w:tcBorders>
            <w:vAlign w:val="center"/>
            <w:hideMark/>
          </w:tcPr>
          <w:p w14:paraId="53F583C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0CCD18A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20EDC950" w14:textId="77777777" w:rsidTr="00050997">
        <w:trPr>
          <w:trHeight w:val="348"/>
        </w:trPr>
        <w:tc>
          <w:tcPr>
            <w:tcW w:w="433" w:type="pct"/>
            <w:tcBorders>
              <w:top w:val="nil"/>
              <w:left w:val="single" w:sz="4" w:space="0" w:color="auto"/>
              <w:bottom w:val="single" w:sz="4" w:space="0" w:color="auto"/>
              <w:right w:val="single" w:sz="4" w:space="0" w:color="auto"/>
            </w:tcBorders>
            <w:vAlign w:val="center"/>
            <w:hideMark/>
          </w:tcPr>
          <w:p w14:paraId="6FF7D48F"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11A2784C"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LOT 700 : ELECTRICITE</w:t>
            </w:r>
          </w:p>
        </w:tc>
      </w:tr>
      <w:tr w:rsidR="003B5DC2" w:rsidRPr="003B5DC2" w14:paraId="22A48B3D"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5D50C36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701</w:t>
            </w:r>
          </w:p>
        </w:tc>
        <w:tc>
          <w:tcPr>
            <w:tcW w:w="2841" w:type="pct"/>
            <w:tcBorders>
              <w:top w:val="nil"/>
              <w:left w:val="nil"/>
              <w:bottom w:val="single" w:sz="4" w:space="0" w:color="auto"/>
              <w:right w:val="single" w:sz="4" w:space="0" w:color="auto"/>
            </w:tcBorders>
            <w:vAlign w:val="center"/>
            <w:hideMark/>
          </w:tcPr>
          <w:p w14:paraId="7E6508E0" w14:textId="4874267E" w:rsidR="003B5DC2" w:rsidRPr="003B5DC2" w:rsidRDefault="00973BF3"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Tuyau</w:t>
            </w:r>
            <w:r w:rsidR="003B5DC2" w:rsidRPr="003B5DC2">
              <w:rPr>
                <w:rFonts w:ascii="Times New Roman" w:eastAsia="Times New Roman" w:hAnsi="Times New Roman" w:cs="Times New Roman"/>
                <w:color w:val="000000"/>
                <w:sz w:val="28"/>
                <w:szCs w:val="28"/>
                <w:lang w:val="fr-CM" w:eastAsia="fr-CM"/>
              </w:rPr>
              <w:t xml:space="preserve"> gaine annelé</w:t>
            </w:r>
          </w:p>
        </w:tc>
        <w:tc>
          <w:tcPr>
            <w:tcW w:w="402" w:type="pct"/>
            <w:tcBorders>
              <w:top w:val="nil"/>
              <w:left w:val="nil"/>
              <w:bottom w:val="single" w:sz="4" w:space="0" w:color="auto"/>
              <w:right w:val="single" w:sz="4" w:space="0" w:color="auto"/>
            </w:tcBorders>
            <w:vAlign w:val="center"/>
            <w:hideMark/>
          </w:tcPr>
          <w:p w14:paraId="05127E0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Rlx</w:t>
            </w:r>
          </w:p>
        </w:tc>
        <w:tc>
          <w:tcPr>
            <w:tcW w:w="495" w:type="pct"/>
            <w:tcBorders>
              <w:top w:val="nil"/>
              <w:left w:val="nil"/>
              <w:bottom w:val="single" w:sz="4" w:space="0" w:color="auto"/>
              <w:right w:val="single" w:sz="4" w:space="0" w:color="auto"/>
            </w:tcBorders>
            <w:vAlign w:val="center"/>
            <w:hideMark/>
          </w:tcPr>
          <w:p w14:paraId="31788CF5"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78C46D5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3977C07E" w14:textId="77777777" w:rsidTr="00050997">
        <w:trPr>
          <w:trHeight w:val="408"/>
        </w:trPr>
        <w:tc>
          <w:tcPr>
            <w:tcW w:w="433" w:type="pct"/>
            <w:tcBorders>
              <w:top w:val="nil"/>
              <w:left w:val="single" w:sz="4" w:space="0" w:color="auto"/>
              <w:bottom w:val="single" w:sz="4" w:space="0" w:color="auto"/>
              <w:right w:val="single" w:sz="4" w:space="0" w:color="auto"/>
            </w:tcBorders>
            <w:vAlign w:val="center"/>
            <w:hideMark/>
          </w:tcPr>
          <w:p w14:paraId="1D7E5FC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702</w:t>
            </w:r>
          </w:p>
        </w:tc>
        <w:tc>
          <w:tcPr>
            <w:tcW w:w="2841" w:type="pct"/>
            <w:tcBorders>
              <w:top w:val="nil"/>
              <w:left w:val="nil"/>
              <w:bottom w:val="single" w:sz="4" w:space="0" w:color="auto"/>
              <w:right w:val="single" w:sz="4" w:space="0" w:color="auto"/>
            </w:tcBorders>
            <w:vAlign w:val="center"/>
            <w:hideMark/>
          </w:tcPr>
          <w:p w14:paraId="142D2D1D"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Câble VGV 2X1,5 mm</w:t>
            </w:r>
            <w:r w:rsidRPr="003B5DC2">
              <w:rPr>
                <w:rFonts w:ascii="Times New Roman" w:eastAsia="Times New Roman" w:hAnsi="Times New Roman" w:cs="Times New Roman"/>
                <w:color w:val="000000"/>
                <w:sz w:val="28"/>
                <w:szCs w:val="28"/>
                <w:vertAlign w:val="superscript"/>
                <w:lang w:val="fr-CM" w:eastAsia="fr-CM"/>
              </w:rPr>
              <w:t>2</w:t>
            </w:r>
          </w:p>
        </w:tc>
        <w:tc>
          <w:tcPr>
            <w:tcW w:w="402" w:type="pct"/>
            <w:tcBorders>
              <w:top w:val="nil"/>
              <w:left w:val="nil"/>
              <w:bottom w:val="single" w:sz="4" w:space="0" w:color="auto"/>
              <w:right w:val="single" w:sz="4" w:space="0" w:color="auto"/>
            </w:tcBorders>
            <w:vAlign w:val="center"/>
            <w:hideMark/>
          </w:tcPr>
          <w:p w14:paraId="2428608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Rlx</w:t>
            </w:r>
          </w:p>
        </w:tc>
        <w:tc>
          <w:tcPr>
            <w:tcW w:w="495" w:type="pct"/>
            <w:tcBorders>
              <w:top w:val="nil"/>
              <w:left w:val="nil"/>
              <w:bottom w:val="single" w:sz="4" w:space="0" w:color="auto"/>
              <w:right w:val="single" w:sz="4" w:space="0" w:color="auto"/>
            </w:tcBorders>
            <w:vAlign w:val="center"/>
            <w:hideMark/>
          </w:tcPr>
          <w:p w14:paraId="3C0B7D8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1FDB41C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1CF4EC82"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4220810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703</w:t>
            </w:r>
          </w:p>
        </w:tc>
        <w:tc>
          <w:tcPr>
            <w:tcW w:w="2841" w:type="pct"/>
            <w:tcBorders>
              <w:top w:val="nil"/>
              <w:left w:val="nil"/>
              <w:bottom w:val="single" w:sz="4" w:space="0" w:color="auto"/>
              <w:right w:val="single" w:sz="4" w:space="0" w:color="auto"/>
            </w:tcBorders>
            <w:vAlign w:val="center"/>
            <w:hideMark/>
          </w:tcPr>
          <w:p w14:paraId="7401FE65"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Fil TH 2,5 mm2</w:t>
            </w:r>
          </w:p>
        </w:tc>
        <w:tc>
          <w:tcPr>
            <w:tcW w:w="402" w:type="pct"/>
            <w:tcBorders>
              <w:top w:val="nil"/>
              <w:left w:val="nil"/>
              <w:bottom w:val="single" w:sz="4" w:space="0" w:color="auto"/>
              <w:right w:val="single" w:sz="4" w:space="0" w:color="auto"/>
            </w:tcBorders>
            <w:vAlign w:val="center"/>
            <w:hideMark/>
          </w:tcPr>
          <w:p w14:paraId="0B894C4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Rlx</w:t>
            </w:r>
          </w:p>
        </w:tc>
        <w:tc>
          <w:tcPr>
            <w:tcW w:w="495" w:type="pct"/>
            <w:tcBorders>
              <w:top w:val="nil"/>
              <w:left w:val="nil"/>
              <w:bottom w:val="single" w:sz="4" w:space="0" w:color="auto"/>
              <w:right w:val="single" w:sz="4" w:space="0" w:color="auto"/>
            </w:tcBorders>
            <w:vAlign w:val="center"/>
            <w:hideMark/>
          </w:tcPr>
          <w:p w14:paraId="2D3FDC5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05F4D75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2AC39CE3"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7B2205E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704</w:t>
            </w:r>
          </w:p>
        </w:tc>
        <w:tc>
          <w:tcPr>
            <w:tcW w:w="2841" w:type="pct"/>
            <w:tcBorders>
              <w:top w:val="nil"/>
              <w:left w:val="nil"/>
              <w:bottom w:val="single" w:sz="4" w:space="0" w:color="auto"/>
              <w:right w:val="single" w:sz="4" w:space="0" w:color="auto"/>
            </w:tcBorders>
            <w:vAlign w:val="center"/>
            <w:hideMark/>
          </w:tcPr>
          <w:p w14:paraId="63493E1E" w14:textId="2B430365"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Interrupteurssimple, va et vien et prise courant</w:t>
            </w:r>
          </w:p>
        </w:tc>
        <w:tc>
          <w:tcPr>
            <w:tcW w:w="402" w:type="pct"/>
            <w:tcBorders>
              <w:top w:val="nil"/>
              <w:left w:val="nil"/>
              <w:bottom w:val="single" w:sz="4" w:space="0" w:color="auto"/>
              <w:right w:val="single" w:sz="4" w:space="0" w:color="auto"/>
            </w:tcBorders>
            <w:vAlign w:val="center"/>
            <w:hideMark/>
          </w:tcPr>
          <w:p w14:paraId="0BE0DE9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4CC80A9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314B247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C52B602"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2D668343"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705</w:t>
            </w:r>
          </w:p>
        </w:tc>
        <w:tc>
          <w:tcPr>
            <w:tcW w:w="2841" w:type="pct"/>
            <w:tcBorders>
              <w:top w:val="nil"/>
              <w:left w:val="nil"/>
              <w:bottom w:val="single" w:sz="4" w:space="0" w:color="auto"/>
              <w:right w:val="single" w:sz="4" w:space="0" w:color="auto"/>
            </w:tcBorders>
            <w:vAlign w:val="center"/>
            <w:hideMark/>
          </w:tcPr>
          <w:p w14:paraId="50C6702A"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Réglettes complètes de 1,20 solaire</w:t>
            </w:r>
          </w:p>
        </w:tc>
        <w:tc>
          <w:tcPr>
            <w:tcW w:w="402" w:type="pct"/>
            <w:tcBorders>
              <w:top w:val="nil"/>
              <w:left w:val="nil"/>
              <w:bottom w:val="single" w:sz="4" w:space="0" w:color="auto"/>
              <w:right w:val="single" w:sz="4" w:space="0" w:color="auto"/>
            </w:tcBorders>
            <w:vAlign w:val="center"/>
            <w:hideMark/>
          </w:tcPr>
          <w:p w14:paraId="67C9D86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457F6C1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446185B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E6D362B"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3C1D5B5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706</w:t>
            </w:r>
          </w:p>
        </w:tc>
        <w:tc>
          <w:tcPr>
            <w:tcW w:w="2841" w:type="pct"/>
            <w:tcBorders>
              <w:top w:val="nil"/>
              <w:left w:val="nil"/>
              <w:bottom w:val="single" w:sz="4" w:space="0" w:color="auto"/>
              <w:right w:val="single" w:sz="4" w:space="0" w:color="auto"/>
            </w:tcBorders>
            <w:vAlign w:val="center"/>
            <w:hideMark/>
          </w:tcPr>
          <w:p w14:paraId="4D46191B"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Hublot rond</w:t>
            </w:r>
          </w:p>
        </w:tc>
        <w:tc>
          <w:tcPr>
            <w:tcW w:w="402" w:type="pct"/>
            <w:tcBorders>
              <w:top w:val="nil"/>
              <w:left w:val="nil"/>
              <w:bottom w:val="single" w:sz="4" w:space="0" w:color="auto"/>
              <w:right w:val="single" w:sz="4" w:space="0" w:color="auto"/>
            </w:tcBorders>
            <w:vAlign w:val="center"/>
            <w:hideMark/>
          </w:tcPr>
          <w:p w14:paraId="153E0E5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08B981F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4FBBB07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779C198" w14:textId="77777777" w:rsidTr="00050997">
        <w:trPr>
          <w:trHeight w:val="360"/>
        </w:trPr>
        <w:tc>
          <w:tcPr>
            <w:tcW w:w="433" w:type="pct"/>
            <w:tcBorders>
              <w:top w:val="nil"/>
              <w:left w:val="single" w:sz="4" w:space="0" w:color="auto"/>
              <w:bottom w:val="single" w:sz="4" w:space="0" w:color="auto"/>
              <w:right w:val="single" w:sz="4" w:space="0" w:color="auto"/>
            </w:tcBorders>
            <w:vAlign w:val="center"/>
            <w:hideMark/>
          </w:tcPr>
          <w:p w14:paraId="6EC3FC4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708</w:t>
            </w:r>
          </w:p>
        </w:tc>
        <w:tc>
          <w:tcPr>
            <w:tcW w:w="2841" w:type="pct"/>
            <w:tcBorders>
              <w:top w:val="nil"/>
              <w:left w:val="nil"/>
              <w:bottom w:val="single" w:sz="4" w:space="0" w:color="auto"/>
              <w:right w:val="single" w:sz="4" w:space="0" w:color="auto"/>
            </w:tcBorders>
            <w:vAlign w:val="center"/>
            <w:hideMark/>
          </w:tcPr>
          <w:p w14:paraId="6FB1A53A"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Mise à la terre</w:t>
            </w:r>
          </w:p>
        </w:tc>
        <w:tc>
          <w:tcPr>
            <w:tcW w:w="402" w:type="pct"/>
            <w:tcBorders>
              <w:top w:val="nil"/>
              <w:left w:val="nil"/>
              <w:bottom w:val="single" w:sz="4" w:space="0" w:color="auto"/>
              <w:right w:val="single" w:sz="4" w:space="0" w:color="auto"/>
            </w:tcBorders>
            <w:vAlign w:val="center"/>
            <w:hideMark/>
          </w:tcPr>
          <w:p w14:paraId="0D1C8AE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vAlign w:val="center"/>
            <w:hideMark/>
          </w:tcPr>
          <w:p w14:paraId="1B09518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4F8975D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3D70D253" w14:textId="77777777" w:rsidTr="00050997">
        <w:trPr>
          <w:trHeight w:val="720"/>
        </w:trPr>
        <w:tc>
          <w:tcPr>
            <w:tcW w:w="433" w:type="pct"/>
            <w:tcBorders>
              <w:top w:val="nil"/>
              <w:left w:val="single" w:sz="4" w:space="0" w:color="auto"/>
              <w:bottom w:val="single" w:sz="4" w:space="0" w:color="auto"/>
              <w:right w:val="single" w:sz="4" w:space="0" w:color="auto"/>
            </w:tcBorders>
            <w:vAlign w:val="center"/>
            <w:hideMark/>
          </w:tcPr>
          <w:p w14:paraId="4504C8E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709</w:t>
            </w:r>
          </w:p>
        </w:tc>
        <w:tc>
          <w:tcPr>
            <w:tcW w:w="2841" w:type="pct"/>
            <w:tcBorders>
              <w:top w:val="nil"/>
              <w:left w:val="nil"/>
              <w:bottom w:val="single" w:sz="4" w:space="0" w:color="auto"/>
              <w:right w:val="single" w:sz="4" w:space="0" w:color="auto"/>
            </w:tcBorders>
            <w:vAlign w:val="center"/>
            <w:hideMark/>
          </w:tcPr>
          <w:p w14:paraId="639CE45E"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Attaches, dominos, boitiers, boite de dérivation et toute suggestion</w:t>
            </w:r>
          </w:p>
        </w:tc>
        <w:tc>
          <w:tcPr>
            <w:tcW w:w="402" w:type="pct"/>
            <w:tcBorders>
              <w:top w:val="nil"/>
              <w:left w:val="nil"/>
              <w:bottom w:val="single" w:sz="4" w:space="0" w:color="auto"/>
              <w:right w:val="single" w:sz="4" w:space="0" w:color="auto"/>
            </w:tcBorders>
            <w:vAlign w:val="center"/>
            <w:hideMark/>
          </w:tcPr>
          <w:p w14:paraId="14F1D3C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Ens</w:t>
            </w:r>
          </w:p>
        </w:tc>
        <w:tc>
          <w:tcPr>
            <w:tcW w:w="495" w:type="pct"/>
            <w:tcBorders>
              <w:top w:val="nil"/>
              <w:left w:val="nil"/>
              <w:bottom w:val="single" w:sz="4" w:space="0" w:color="auto"/>
              <w:right w:val="single" w:sz="4" w:space="0" w:color="auto"/>
            </w:tcBorders>
            <w:vAlign w:val="center"/>
            <w:hideMark/>
          </w:tcPr>
          <w:p w14:paraId="1C57174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54257E73"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07381C8C" w14:textId="77777777" w:rsidTr="00050997">
        <w:trPr>
          <w:trHeight w:val="348"/>
        </w:trPr>
        <w:tc>
          <w:tcPr>
            <w:tcW w:w="433" w:type="pct"/>
            <w:tcBorders>
              <w:top w:val="nil"/>
              <w:left w:val="single" w:sz="4" w:space="0" w:color="auto"/>
              <w:bottom w:val="single" w:sz="4" w:space="0" w:color="auto"/>
              <w:right w:val="single" w:sz="4" w:space="0" w:color="auto"/>
            </w:tcBorders>
            <w:vAlign w:val="center"/>
            <w:hideMark/>
          </w:tcPr>
          <w:p w14:paraId="2C419E1C"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6C5B577C"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BLOC  800 : PEINTURE-VERNIS</w:t>
            </w:r>
          </w:p>
        </w:tc>
      </w:tr>
      <w:tr w:rsidR="003B5DC2" w:rsidRPr="003B5DC2" w14:paraId="14B8BFC4" w14:textId="77777777" w:rsidTr="00050997">
        <w:trPr>
          <w:trHeight w:val="408"/>
        </w:trPr>
        <w:tc>
          <w:tcPr>
            <w:tcW w:w="433" w:type="pct"/>
            <w:tcBorders>
              <w:top w:val="nil"/>
              <w:left w:val="single" w:sz="4" w:space="0" w:color="auto"/>
              <w:bottom w:val="single" w:sz="4" w:space="0" w:color="auto"/>
              <w:right w:val="single" w:sz="4" w:space="0" w:color="auto"/>
            </w:tcBorders>
            <w:vAlign w:val="center"/>
            <w:hideMark/>
          </w:tcPr>
          <w:p w14:paraId="0EABDAF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801</w:t>
            </w:r>
          </w:p>
        </w:tc>
        <w:tc>
          <w:tcPr>
            <w:tcW w:w="2841" w:type="pct"/>
            <w:tcBorders>
              <w:top w:val="nil"/>
              <w:left w:val="nil"/>
              <w:bottom w:val="single" w:sz="4" w:space="0" w:color="auto"/>
              <w:right w:val="single" w:sz="4" w:space="0" w:color="auto"/>
            </w:tcBorders>
            <w:vAlign w:val="center"/>
            <w:hideMark/>
          </w:tcPr>
          <w:p w14:paraId="71FAE5E0"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Peinture sur  plafond</w:t>
            </w:r>
          </w:p>
        </w:tc>
        <w:tc>
          <w:tcPr>
            <w:tcW w:w="402" w:type="pct"/>
            <w:tcBorders>
              <w:top w:val="nil"/>
              <w:left w:val="nil"/>
              <w:bottom w:val="single" w:sz="4" w:space="0" w:color="auto"/>
              <w:right w:val="single" w:sz="4" w:space="0" w:color="auto"/>
            </w:tcBorders>
            <w:vAlign w:val="center"/>
            <w:hideMark/>
          </w:tcPr>
          <w:p w14:paraId="4151C78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w:t>
            </w:r>
            <w:r w:rsidRPr="003B5DC2">
              <w:rPr>
                <w:rFonts w:ascii="Times New Roman" w:eastAsia="Times New Roman" w:hAnsi="Times New Roman" w:cs="Times New Roman"/>
                <w:color w:val="000000"/>
                <w:sz w:val="28"/>
                <w:szCs w:val="28"/>
                <w:vertAlign w:val="superscript"/>
                <w:lang w:val="fr-CM" w:eastAsia="fr-CM"/>
              </w:rPr>
              <w:t xml:space="preserve">2       </w:t>
            </w:r>
          </w:p>
        </w:tc>
        <w:tc>
          <w:tcPr>
            <w:tcW w:w="495" w:type="pct"/>
            <w:tcBorders>
              <w:top w:val="nil"/>
              <w:left w:val="nil"/>
              <w:bottom w:val="single" w:sz="4" w:space="0" w:color="auto"/>
              <w:right w:val="single" w:sz="4" w:space="0" w:color="auto"/>
            </w:tcBorders>
            <w:vAlign w:val="center"/>
            <w:hideMark/>
          </w:tcPr>
          <w:p w14:paraId="796030F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7A43C3B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7D5C1705" w14:textId="77777777" w:rsidTr="00050997">
        <w:trPr>
          <w:trHeight w:val="408"/>
        </w:trPr>
        <w:tc>
          <w:tcPr>
            <w:tcW w:w="433" w:type="pct"/>
            <w:tcBorders>
              <w:top w:val="nil"/>
              <w:left w:val="single" w:sz="4" w:space="0" w:color="auto"/>
              <w:bottom w:val="single" w:sz="4" w:space="0" w:color="auto"/>
              <w:right w:val="single" w:sz="4" w:space="0" w:color="auto"/>
            </w:tcBorders>
            <w:vAlign w:val="center"/>
            <w:hideMark/>
          </w:tcPr>
          <w:p w14:paraId="0EA18C2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802</w:t>
            </w:r>
          </w:p>
        </w:tc>
        <w:tc>
          <w:tcPr>
            <w:tcW w:w="2841" w:type="pct"/>
            <w:tcBorders>
              <w:top w:val="nil"/>
              <w:left w:val="nil"/>
              <w:bottom w:val="single" w:sz="4" w:space="0" w:color="auto"/>
              <w:right w:val="single" w:sz="4" w:space="0" w:color="auto"/>
            </w:tcBorders>
            <w:vAlign w:val="center"/>
            <w:hideMark/>
          </w:tcPr>
          <w:p w14:paraId="668ABF15" w14:textId="7B7AA619"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Peinture sur mur intérieur et </w:t>
            </w:r>
            <w:r w:rsidR="00973BF3" w:rsidRPr="003B5DC2">
              <w:rPr>
                <w:rFonts w:ascii="Times New Roman" w:eastAsia="Times New Roman" w:hAnsi="Times New Roman" w:cs="Times New Roman"/>
                <w:color w:val="000000"/>
                <w:sz w:val="28"/>
                <w:szCs w:val="28"/>
                <w:lang w:val="fr-CM" w:eastAsia="fr-CM"/>
              </w:rPr>
              <w:t>extérieur</w:t>
            </w:r>
          </w:p>
        </w:tc>
        <w:tc>
          <w:tcPr>
            <w:tcW w:w="402" w:type="pct"/>
            <w:tcBorders>
              <w:top w:val="nil"/>
              <w:left w:val="nil"/>
              <w:bottom w:val="single" w:sz="4" w:space="0" w:color="auto"/>
              <w:right w:val="single" w:sz="4" w:space="0" w:color="auto"/>
            </w:tcBorders>
            <w:vAlign w:val="center"/>
            <w:hideMark/>
          </w:tcPr>
          <w:p w14:paraId="73D17FB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w:t>
            </w:r>
            <w:r w:rsidRPr="003B5DC2">
              <w:rPr>
                <w:rFonts w:ascii="Times New Roman" w:eastAsia="Times New Roman" w:hAnsi="Times New Roman" w:cs="Times New Roman"/>
                <w:color w:val="000000"/>
                <w:sz w:val="28"/>
                <w:szCs w:val="28"/>
                <w:vertAlign w:val="superscript"/>
                <w:lang w:val="fr-CM" w:eastAsia="fr-CM"/>
              </w:rPr>
              <w:t xml:space="preserve">2  </w:t>
            </w:r>
          </w:p>
        </w:tc>
        <w:tc>
          <w:tcPr>
            <w:tcW w:w="495" w:type="pct"/>
            <w:tcBorders>
              <w:top w:val="nil"/>
              <w:left w:val="nil"/>
              <w:bottom w:val="single" w:sz="4" w:space="0" w:color="auto"/>
              <w:right w:val="single" w:sz="4" w:space="0" w:color="auto"/>
            </w:tcBorders>
            <w:vAlign w:val="center"/>
            <w:hideMark/>
          </w:tcPr>
          <w:p w14:paraId="471C74D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29BAC67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0275020D" w14:textId="77777777" w:rsidTr="00050997">
        <w:trPr>
          <w:trHeight w:val="720"/>
        </w:trPr>
        <w:tc>
          <w:tcPr>
            <w:tcW w:w="433" w:type="pct"/>
            <w:tcBorders>
              <w:top w:val="nil"/>
              <w:left w:val="single" w:sz="4" w:space="0" w:color="auto"/>
              <w:bottom w:val="single" w:sz="4" w:space="0" w:color="auto"/>
              <w:right w:val="single" w:sz="4" w:space="0" w:color="auto"/>
            </w:tcBorders>
            <w:vAlign w:val="center"/>
            <w:hideMark/>
          </w:tcPr>
          <w:p w14:paraId="50EC1493"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803</w:t>
            </w:r>
          </w:p>
        </w:tc>
        <w:tc>
          <w:tcPr>
            <w:tcW w:w="2841" w:type="pct"/>
            <w:tcBorders>
              <w:top w:val="nil"/>
              <w:left w:val="nil"/>
              <w:bottom w:val="single" w:sz="4" w:space="0" w:color="auto"/>
              <w:right w:val="single" w:sz="4" w:space="0" w:color="auto"/>
            </w:tcBorders>
            <w:vAlign w:val="center"/>
            <w:hideMark/>
          </w:tcPr>
          <w:p w14:paraId="0BDE2BB0" w14:textId="77777777" w:rsidR="003B5DC2" w:rsidRPr="003B5DC2" w:rsidRDefault="003B5DC2" w:rsidP="003B5DC2">
            <w:pPr>
              <w:spacing w:after="0" w:line="240" w:lineRule="auto"/>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Peinture vinylique pour menuiserie bois, métallique et soubassement</w:t>
            </w:r>
          </w:p>
        </w:tc>
        <w:tc>
          <w:tcPr>
            <w:tcW w:w="402" w:type="pct"/>
            <w:tcBorders>
              <w:top w:val="nil"/>
              <w:left w:val="nil"/>
              <w:bottom w:val="single" w:sz="4" w:space="0" w:color="auto"/>
              <w:right w:val="single" w:sz="4" w:space="0" w:color="auto"/>
            </w:tcBorders>
            <w:vAlign w:val="center"/>
            <w:hideMark/>
          </w:tcPr>
          <w:p w14:paraId="653EC21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w:t>
            </w:r>
            <w:r w:rsidRPr="003B5DC2">
              <w:rPr>
                <w:rFonts w:ascii="Times New Roman" w:eastAsia="Times New Roman" w:hAnsi="Times New Roman" w:cs="Times New Roman"/>
                <w:color w:val="000000"/>
                <w:sz w:val="28"/>
                <w:szCs w:val="28"/>
                <w:vertAlign w:val="superscript"/>
                <w:lang w:val="fr-CM" w:eastAsia="fr-CM"/>
              </w:rPr>
              <w:t xml:space="preserve">2       </w:t>
            </w:r>
          </w:p>
        </w:tc>
        <w:tc>
          <w:tcPr>
            <w:tcW w:w="495" w:type="pct"/>
            <w:tcBorders>
              <w:top w:val="nil"/>
              <w:left w:val="nil"/>
              <w:bottom w:val="single" w:sz="4" w:space="0" w:color="auto"/>
              <w:right w:val="single" w:sz="4" w:space="0" w:color="auto"/>
            </w:tcBorders>
            <w:vAlign w:val="center"/>
            <w:hideMark/>
          </w:tcPr>
          <w:p w14:paraId="33A8232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vAlign w:val="center"/>
            <w:hideMark/>
          </w:tcPr>
          <w:p w14:paraId="5459574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24EB8BE2" w14:textId="77777777" w:rsidTr="00050997">
        <w:trPr>
          <w:trHeight w:val="348"/>
        </w:trPr>
        <w:tc>
          <w:tcPr>
            <w:tcW w:w="433" w:type="pct"/>
            <w:tcBorders>
              <w:top w:val="nil"/>
              <w:left w:val="single" w:sz="4" w:space="0" w:color="auto"/>
              <w:bottom w:val="single" w:sz="4" w:space="0" w:color="auto"/>
              <w:right w:val="single" w:sz="4" w:space="0" w:color="auto"/>
            </w:tcBorders>
            <w:vAlign w:val="center"/>
            <w:hideMark/>
          </w:tcPr>
          <w:p w14:paraId="5DDC715B"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6CF59895"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xml:space="preserve"> BLOC 900 : REVETEMENTS </w:t>
            </w:r>
          </w:p>
        </w:tc>
      </w:tr>
      <w:tr w:rsidR="003B5DC2" w:rsidRPr="003B5DC2" w14:paraId="3512BDBB" w14:textId="77777777" w:rsidTr="00050997">
        <w:trPr>
          <w:trHeight w:val="408"/>
        </w:trPr>
        <w:tc>
          <w:tcPr>
            <w:tcW w:w="433" w:type="pct"/>
            <w:tcBorders>
              <w:top w:val="nil"/>
              <w:left w:val="single" w:sz="4" w:space="0" w:color="auto"/>
              <w:bottom w:val="single" w:sz="4" w:space="0" w:color="auto"/>
              <w:right w:val="single" w:sz="4" w:space="0" w:color="auto"/>
            </w:tcBorders>
            <w:vAlign w:val="center"/>
            <w:hideMark/>
          </w:tcPr>
          <w:p w14:paraId="7B622B6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901</w:t>
            </w:r>
          </w:p>
        </w:tc>
        <w:tc>
          <w:tcPr>
            <w:tcW w:w="2841" w:type="pct"/>
            <w:tcBorders>
              <w:top w:val="nil"/>
              <w:left w:val="nil"/>
              <w:bottom w:val="single" w:sz="4" w:space="0" w:color="auto"/>
              <w:right w:val="single" w:sz="4" w:space="0" w:color="auto"/>
            </w:tcBorders>
            <w:vAlign w:val="center"/>
            <w:hideMark/>
          </w:tcPr>
          <w:p w14:paraId="0027E125" w14:textId="6EFDD666"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Carreaux </w:t>
            </w:r>
            <w:r w:rsidR="00973BF3" w:rsidRPr="003B5DC2">
              <w:rPr>
                <w:rFonts w:ascii="Times New Roman" w:eastAsia="Times New Roman" w:hAnsi="Times New Roman" w:cs="Times New Roman"/>
                <w:color w:val="000000"/>
                <w:sz w:val="28"/>
                <w:szCs w:val="28"/>
                <w:lang w:val="fr-CM" w:eastAsia="fr-CM"/>
              </w:rPr>
              <w:t>grès</w:t>
            </w:r>
            <w:r w:rsidRPr="003B5DC2">
              <w:rPr>
                <w:rFonts w:ascii="Times New Roman" w:eastAsia="Times New Roman" w:hAnsi="Times New Roman" w:cs="Times New Roman"/>
                <w:color w:val="000000"/>
                <w:sz w:val="28"/>
                <w:szCs w:val="28"/>
                <w:lang w:val="fr-CM" w:eastAsia="fr-CM"/>
              </w:rPr>
              <w:t xml:space="preserve"> </w:t>
            </w:r>
            <w:r w:rsidR="00973BF3" w:rsidRPr="003B5DC2">
              <w:rPr>
                <w:rFonts w:ascii="Times New Roman" w:eastAsia="Times New Roman" w:hAnsi="Times New Roman" w:cs="Times New Roman"/>
                <w:color w:val="000000"/>
                <w:sz w:val="28"/>
                <w:szCs w:val="28"/>
                <w:lang w:val="fr-CM" w:eastAsia="fr-CM"/>
              </w:rPr>
              <w:t>Céram</w:t>
            </w:r>
            <w:r w:rsidRPr="003B5DC2">
              <w:rPr>
                <w:rFonts w:ascii="Times New Roman" w:eastAsia="Times New Roman" w:hAnsi="Times New Roman" w:cs="Times New Roman"/>
                <w:color w:val="000000"/>
                <w:sz w:val="28"/>
                <w:szCs w:val="28"/>
                <w:lang w:val="fr-CM" w:eastAsia="fr-CM"/>
              </w:rPr>
              <w:t xml:space="preserve"> de 40X40  </w:t>
            </w:r>
          </w:p>
        </w:tc>
        <w:tc>
          <w:tcPr>
            <w:tcW w:w="402" w:type="pct"/>
            <w:tcBorders>
              <w:top w:val="nil"/>
              <w:left w:val="nil"/>
              <w:bottom w:val="single" w:sz="4" w:space="0" w:color="auto"/>
              <w:right w:val="single" w:sz="4" w:space="0" w:color="auto"/>
            </w:tcBorders>
            <w:noWrap/>
            <w:vAlign w:val="center"/>
            <w:hideMark/>
          </w:tcPr>
          <w:p w14:paraId="14F4E9F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w:t>
            </w:r>
            <w:r w:rsidRPr="003B5DC2">
              <w:rPr>
                <w:rFonts w:ascii="Times New Roman" w:eastAsia="Times New Roman" w:hAnsi="Times New Roman" w:cs="Times New Roman"/>
                <w:color w:val="000000"/>
                <w:sz w:val="28"/>
                <w:szCs w:val="28"/>
                <w:vertAlign w:val="superscript"/>
                <w:lang w:val="fr-CM" w:eastAsia="fr-CM"/>
              </w:rPr>
              <w:t>2</w:t>
            </w:r>
          </w:p>
        </w:tc>
        <w:tc>
          <w:tcPr>
            <w:tcW w:w="495" w:type="pct"/>
            <w:tcBorders>
              <w:top w:val="nil"/>
              <w:left w:val="nil"/>
              <w:bottom w:val="single" w:sz="4" w:space="0" w:color="auto"/>
              <w:right w:val="single" w:sz="4" w:space="0" w:color="auto"/>
            </w:tcBorders>
            <w:noWrap/>
            <w:vAlign w:val="center"/>
            <w:hideMark/>
          </w:tcPr>
          <w:p w14:paraId="12BF571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517C9FFE"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02B1830F" w14:textId="77777777" w:rsidTr="00050997">
        <w:trPr>
          <w:trHeight w:val="408"/>
        </w:trPr>
        <w:tc>
          <w:tcPr>
            <w:tcW w:w="433" w:type="pct"/>
            <w:tcBorders>
              <w:top w:val="nil"/>
              <w:left w:val="single" w:sz="4" w:space="0" w:color="auto"/>
              <w:bottom w:val="single" w:sz="4" w:space="0" w:color="auto"/>
              <w:right w:val="single" w:sz="4" w:space="0" w:color="auto"/>
            </w:tcBorders>
            <w:vAlign w:val="center"/>
            <w:hideMark/>
          </w:tcPr>
          <w:p w14:paraId="2B056E8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902</w:t>
            </w:r>
          </w:p>
        </w:tc>
        <w:tc>
          <w:tcPr>
            <w:tcW w:w="2841" w:type="pct"/>
            <w:tcBorders>
              <w:top w:val="nil"/>
              <w:left w:val="nil"/>
              <w:bottom w:val="single" w:sz="4" w:space="0" w:color="auto"/>
              <w:right w:val="single" w:sz="4" w:space="0" w:color="auto"/>
            </w:tcBorders>
            <w:vAlign w:val="center"/>
            <w:hideMark/>
          </w:tcPr>
          <w:p w14:paraId="0A6ED2DF" w14:textId="59B2AC6F"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Carreaux </w:t>
            </w:r>
            <w:r w:rsidR="00973BF3" w:rsidRPr="003B5DC2">
              <w:rPr>
                <w:rFonts w:ascii="Times New Roman" w:eastAsia="Times New Roman" w:hAnsi="Times New Roman" w:cs="Times New Roman"/>
                <w:color w:val="000000"/>
                <w:sz w:val="28"/>
                <w:szCs w:val="28"/>
                <w:lang w:val="fr-CM" w:eastAsia="fr-CM"/>
              </w:rPr>
              <w:t>Faïence</w:t>
            </w:r>
            <w:r w:rsidRPr="003B5DC2">
              <w:rPr>
                <w:rFonts w:ascii="Times New Roman" w:eastAsia="Times New Roman" w:hAnsi="Times New Roman" w:cs="Times New Roman"/>
                <w:color w:val="000000"/>
                <w:sz w:val="28"/>
                <w:szCs w:val="28"/>
                <w:lang w:val="fr-CM" w:eastAsia="fr-CM"/>
              </w:rPr>
              <w:t xml:space="preserve"> de 20 X 30 pour mur toilette</w:t>
            </w:r>
          </w:p>
        </w:tc>
        <w:tc>
          <w:tcPr>
            <w:tcW w:w="402" w:type="pct"/>
            <w:tcBorders>
              <w:top w:val="nil"/>
              <w:left w:val="nil"/>
              <w:bottom w:val="single" w:sz="4" w:space="0" w:color="auto"/>
              <w:right w:val="single" w:sz="4" w:space="0" w:color="auto"/>
            </w:tcBorders>
            <w:noWrap/>
            <w:vAlign w:val="center"/>
            <w:hideMark/>
          </w:tcPr>
          <w:p w14:paraId="589C589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w:t>
            </w:r>
            <w:r w:rsidRPr="003B5DC2">
              <w:rPr>
                <w:rFonts w:ascii="Times New Roman" w:eastAsia="Times New Roman" w:hAnsi="Times New Roman" w:cs="Times New Roman"/>
                <w:color w:val="000000"/>
                <w:sz w:val="28"/>
                <w:szCs w:val="28"/>
                <w:vertAlign w:val="superscript"/>
                <w:lang w:val="fr-CM" w:eastAsia="fr-CM"/>
              </w:rPr>
              <w:t>2</w:t>
            </w:r>
          </w:p>
        </w:tc>
        <w:tc>
          <w:tcPr>
            <w:tcW w:w="495" w:type="pct"/>
            <w:tcBorders>
              <w:top w:val="nil"/>
              <w:left w:val="nil"/>
              <w:bottom w:val="single" w:sz="4" w:space="0" w:color="auto"/>
              <w:right w:val="single" w:sz="4" w:space="0" w:color="auto"/>
            </w:tcBorders>
            <w:noWrap/>
            <w:vAlign w:val="center"/>
            <w:hideMark/>
          </w:tcPr>
          <w:p w14:paraId="00FFF08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75BA2F3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53F5FB0B" w14:textId="77777777" w:rsidTr="00050997">
        <w:trPr>
          <w:trHeight w:val="408"/>
        </w:trPr>
        <w:tc>
          <w:tcPr>
            <w:tcW w:w="433" w:type="pct"/>
            <w:tcBorders>
              <w:top w:val="nil"/>
              <w:left w:val="single" w:sz="4" w:space="0" w:color="auto"/>
              <w:bottom w:val="single" w:sz="4" w:space="0" w:color="auto"/>
              <w:right w:val="single" w:sz="4" w:space="0" w:color="auto"/>
            </w:tcBorders>
            <w:vAlign w:val="center"/>
            <w:hideMark/>
          </w:tcPr>
          <w:p w14:paraId="6EFD990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903</w:t>
            </w:r>
          </w:p>
        </w:tc>
        <w:tc>
          <w:tcPr>
            <w:tcW w:w="2841" w:type="pct"/>
            <w:tcBorders>
              <w:top w:val="nil"/>
              <w:left w:val="nil"/>
              <w:bottom w:val="single" w:sz="4" w:space="0" w:color="auto"/>
              <w:right w:val="single" w:sz="4" w:space="0" w:color="auto"/>
            </w:tcBorders>
            <w:vAlign w:val="center"/>
            <w:hideMark/>
          </w:tcPr>
          <w:p w14:paraId="11E5C0A7" w14:textId="02367540"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Carreaux </w:t>
            </w:r>
            <w:r w:rsidR="00973BF3" w:rsidRPr="003B5DC2">
              <w:rPr>
                <w:rFonts w:ascii="Times New Roman" w:eastAsia="Times New Roman" w:hAnsi="Times New Roman" w:cs="Times New Roman"/>
                <w:color w:val="000000"/>
                <w:sz w:val="28"/>
                <w:szCs w:val="28"/>
                <w:lang w:val="fr-CM" w:eastAsia="fr-CM"/>
              </w:rPr>
              <w:t>Mosaïque</w:t>
            </w:r>
            <w:r w:rsidRPr="003B5DC2">
              <w:rPr>
                <w:rFonts w:ascii="Times New Roman" w:eastAsia="Times New Roman" w:hAnsi="Times New Roman" w:cs="Times New Roman"/>
                <w:color w:val="000000"/>
                <w:sz w:val="28"/>
                <w:szCs w:val="28"/>
                <w:lang w:val="fr-CM" w:eastAsia="fr-CM"/>
              </w:rPr>
              <w:t xml:space="preserve"> anti </w:t>
            </w:r>
            <w:r w:rsidR="00973BF3" w:rsidRPr="003B5DC2">
              <w:rPr>
                <w:rFonts w:ascii="Times New Roman" w:eastAsia="Times New Roman" w:hAnsi="Times New Roman" w:cs="Times New Roman"/>
                <w:color w:val="000000"/>
                <w:sz w:val="28"/>
                <w:szCs w:val="28"/>
                <w:lang w:val="fr-CM" w:eastAsia="fr-CM"/>
              </w:rPr>
              <w:t>dérapant</w:t>
            </w:r>
            <w:r w:rsidRPr="003B5DC2">
              <w:rPr>
                <w:rFonts w:ascii="Times New Roman" w:eastAsia="Times New Roman" w:hAnsi="Times New Roman" w:cs="Times New Roman"/>
                <w:color w:val="000000"/>
                <w:sz w:val="28"/>
                <w:szCs w:val="28"/>
                <w:lang w:val="fr-CM" w:eastAsia="fr-CM"/>
              </w:rPr>
              <w:t xml:space="preserve"> pour sol toilette</w:t>
            </w:r>
          </w:p>
        </w:tc>
        <w:tc>
          <w:tcPr>
            <w:tcW w:w="402" w:type="pct"/>
            <w:tcBorders>
              <w:top w:val="nil"/>
              <w:left w:val="nil"/>
              <w:bottom w:val="single" w:sz="4" w:space="0" w:color="auto"/>
              <w:right w:val="single" w:sz="4" w:space="0" w:color="auto"/>
            </w:tcBorders>
            <w:noWrap/>
            <w:vAlign w:val="center"/>
            <w:hideMark/>
          </w:tcPr>
          <w:p w14:paraId="361C75F3"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w:t>
            </w:r>
            <w:r w:rsidRPr="003B5DC2">
              <w:rPr>
                <w:rFonts w:ascii="Times New Roman" w:eastAsia="Times New Roman" w:hAnsi="Times New Roman" w:cs="Times New Roman"/>
                <w:color w:val="000000"/>
                <w:sz w:val="28"/>
                <w:szCs w:val="28"/>
                <w:vertAlign w:val="superscript"/>
                <w:lang w:val="fr-CM" w:eastAsia="fr-CM"/>
              </w:rPr>
              <w:t>2</w:t>
            </w:r>
          </w:p>
        </w:tc>
        <w:tc>
          <w:tcPr>
            <w:tcW w:w="495" w:type="pct"/>
            <w:tcBorders>
              <w:top w:val="nil"/>
              <w:left w:val="nil"/>
              <w:bottom w:val="single" w:sz="4" w:space="0" w:color="auto"/>
              <w:right w:val="single" w:sz="4" w:space="0" w:color="auto"/>
            </w:tcBorders>
            <w:noWrap/>
            <w:vAlign w:val="center"/>
            <w:hideMark/>
          </w:tcPr>
          <w:p w14:paraId="7CE5B65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13919B0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3DE2F646" w14:textId="77777777" w:rsidTr="00050997">
        <w:trPr>
          <w:trHeight w:val="408"/>
        </w:trPr>
        <w:tc>
          <w:tcPr>
            <w:tcW w:w="433" w:type="pct"/>
            <w:tcBorders>
              <w:top w:val="nil"/>
              <w:left w:val="single" w:sz="4" w:space="0" w:color="auto"/>
              <w:bottom w:val="single" w:sz="4" w:space="0" w:color="auto"/>
              <w:right w:val="single" w:sz="4" w:space="0" w:color="auto"/>
            </w:tcBorders>
            <w:vAlign w:val="center"/>
            <w:hideMark/>
          </w:tcPr>
          <w:p w14:paraId="1EACAD1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904</w:t>
            </w:r>
          </w:p>
        </w:tc>
        <w:tc>
          <w:tcPr>
            <w:tcW w:w="2841" w:type="pct"/>
            <w:tcBorders>
              <w:top w:val="nil"/>
              <w:left w:val="nil"/>
              <w:bottom w:val="single" w:sz="4" w:space="0" w:color="auto"/>
              <w:right w:val="single" w:sz="4" w:space="0" w:color="auto"/>
            </w:tcBorders>
            <w:vAlign w:val="center"/>
            <w:hideMark/>
          </w:tcPr>
          <w:p w14:paraId="6179FC63"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Chappe lisse</w:t>
            </w:r>
          </w:p>
        </w:tc>
        <w:tc>
          <w:tcPr>
            <w:tcW w:w="402" w:type="pct"/>
            <w:tcBorders>
              <w:top w:val="nil"/>
              <w:left w:val="nil"/>
              <w:bottom w:val="single" w:sz="4" w:space="0" w:color="auto"/>
              <w:right w:val="single" w:sz="4" w:space="0" w:color="auto"/>
            </w:tcBorders>
            <w:noWrap/>
            <w:vAlign w:val="center"/>
            <w:hideMark/>
          </w:tcPr>
          <w:p w14:paraId="1FD44D6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w:t>
            </w:r>
            <w:r w:rsidRPr="003B5DC2">
              <w:rPr>
                <w:rFonts w:ascii="Times New Roman" w:eastAsia="Times New Roman" w:hAnsi="Times New Roman" w:cs="Times New Roman"/>
                <w:color w:val="000000"/>
                <w:sz w:val="28"/>
                <w:szCs w:val="28"/>
                <w:vertAlign w:val="superscript"/>
                <w:lang w:val="fr-CM" w:eastAsia="fr-CM"/>
              </w:rPr>
              <w:t>2</w:t>
            </w:r>
          </w:p>
        </w:tc>
        <w:tc>
          <w:tcPr>
            <w:tcW w:w="495" w:type="pct"/>
            <w:tcBorders>
              <w:top w:val="nil"/>
              <w:left w:val="nil"/>
              <w:bottom w:val="single" w:sz="4" w:space="0" w:color="auto"/>
              <w:right w:val="single" w:sz="4" w:space="0" w:color="auto"/>
            </w:tcBorders>
            <w:noWrap/>
            <w:vAlign w:val="center"/>
            <w:hideMark/>
          </w:tcPr>
          <w:p w14:paraId="2EAAA11E"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62F3CBE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E36A3A8" w14:textId="77777777" w:rsidTr="00050997">
        <w:trPr>
          <w:trHeight w:val="348"/>
        </w:trPr>
        <w:tc>
          <w:tcPr>
            <w:tcW w:w="433" w:type="pct"/>
            <w:tcBorders>
              <w:top w:val="nil"/>
              <w:left w:val="single" w:sz="4" w:space="0" w:color="auto"/>
              <w:bottom w:val="single" w:sz="4" w:space="0" w:color="auto"/>
              <w:right w:val="single" w:sz="4" w:space="0" w:color="auto"/>
            </w:tcBorders>
            <w:vAlign w:val="center"/>
            <w:hideMark/>
          </w:tcPr>
          <w:p w14:paraId="470EB797" w14:textId="77777777" w:rsidR="003B5DC2" w:rsidRPr="003B5DC2" w:rsidRDefault="003B5DC2" w:rsidP="003B5DC2">
            <w:pPr>
              <w:spacing w:after="0" w:line="240" w:lineRule="auto"/>
              <w:jc w:val="center"/>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 </w:t>
            </w:r>
          </w:p>
        </w:tc>
        <w:tc>
          <w:tcPr>
            <w:tcW w:w="4567" w:type="pct"/>
            <w:gridSpan w:val="4"/>
            <w:tcBorders>
              <w:top w:val="single" w:sz="4" w:space="0" w:color="auto"/>
              <w:left w:val="nil"/>
              <w:bottom w:val="single" w:sz="4" w:space="0" w:color="auto"/>
              <w:right w:val="single" w:sz="4" w:space="0" w:color="auto"/>
            </w:tcBorders>
            <w:vAlign w:val="center"/>
            <w:hideMark/>
          </w:tcPr>
          <w:p w14:paraId="1AA605BB" w14:textId="77777777" w:rsidR="003B5DC2" w:rsidRPr="003B5DC2" w:rsidRDefault="003B5DC2" w:rsidP="003B5DC2">
            <w:pPr>
              <w:spacing w:after="0" w:line="240" w:lineRule="auto"/>
              <w:jc w:val="both"/>
              <w:rPr>
                <w:rFonts w:ascii="Times New Roman" w:eastAsia="Times New Roman" w:hAnsi="Times New Roman" w:cs="Times New Roman"/>
                <w:b/>
                <w:bCs/>
                <w:color w:val="000000"/>
                <w:sz w:val="28"/>
                <w:szCs w:val="28"/>
                <w:lang w:val="fr-CM" w:eastAsia="fr-CM"/>
              </w:rPr>
            </w:pPr>
            <w:r w:rsidRPr="003B5DC2">
              <w:rPr>
                <w:rFonts w:ascii="Times New Roman" w:eastAsia="Times New Roman" w:hAnsi="Times New Roman" w:cs="Times New Roman"/>
                <w:b/>
                <w:bCs/>
                <w:color w:val="000000"/>
                <w:sz w:val="28"/>
                <w:szCs w:val="28"/>
                <w:lang w:val="fr-CM" w:eastAsia="fr-CM"/>
              </w:rPr>
              <w:t>LOT 1000 : PLOMBERIE – SANITAIRES</w:t>
            </w:r>
          </w:p>
        </w:tc>
      </w:tr>
      <w:tr w:rsidR="003B5DC2" w:rsidRPr="003B5DC2" w14:paraId="611D87CA"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4131643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1001</w:t>
            </w:r>
          </w:p>
        </w:tc>
        <w:tc>
          <w:tcPr>
            <w:tcW w:w="2841" w:type="pct"/>
            <w:tcBorders>
              <w:top w:val="nil"/>
              <w:left w:val="nil"/>
              <w:bottom w:val="single" w:sz="4" w:space="0" w:color="auto"/>
              <w:right w:val="single" w:sz="4" w:space="0" w:color="auto"/>
            </w:tcBorders>
            <w:noWrap/>
            <w:vAlign w:val="center"/>
            <w:hideMark/>
          </w:tcPr>
          <w:p w14:paraId="1EDF238C"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Construction de fosse septique pour 30 usagers </w:t>
            </w:r>
          </w:p>
        </w:tc>
        <w:tc>
          <w:tcPr>
            <w:tcW w:w="402" w:type="pct"/>
            <w:tcBorders>
              <w:top w:val="nil"/>
              <w:left w:val="nil"/>
              <w:bottom w:val="single" w:sz="4" w:space="0" w:color="auto"/>
              <w:right w:val="single" w:sz="4" w:space="0" w:color="auto"/>
            </w:tcBorders>
            <w:noWrap/>
            <w:vAlign w:val="center"/>
            <w:hideMark/>
          </w:tcPr>
          <w:p w14:paraId="71636BD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0E2D7AA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01C797F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7EA8503B"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44EF3EE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1002</w:t>
            </w:r>
          </w:p>
        </w:tc>
        <w:tc>
          <w:tcPr>
            <w:tcW w:w="2841" w:type="pct"/>
            <w:tcBorders>
              <w:top w:val="nil"/>
              <w:left w:val="nil"/>
              <w:bottom w:val="single" w:sz="4" w:space="0" w:color="auto"/>
              <w:right w:val="single" w:sz="4" w:space="0" w:color="auto"/>
            </w:tcBorders>
            <w:noWrap/>
            <w:vAlign w:val="center"/>
            <w:hideMark/>
          </w:tcPr>
          <w:p w14:paraId="294D11B1"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Construction de puisard pour 30 usagers </w:t>
            </w:r>
          </w:p>
        </w:tc>
        <w:tc>
          <w:tcPr>
            <w:tcW w:w="402" w:type="pct"/>
            <w:tcBorders>
              <w:top w:val="nil"/>
              <w:left w:val="nil"/>
              <w:bottom w:val="single" w:sz="4" w:space="0" w:color="auto"/>
              <w:right w:val="single" w:sz="4" w:space="0" w:color="auto"/>
            </w:tcBorders>
            <w:noWrap/>
            <w:vAlign w:val="center"/>
            <w:hideMark/>
          </w:tcPr>
          <w:p w14:paraId="0CAC6AC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4D880B1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771F165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5A81B51" w14:textId="77777777" w:rsidTr="00050997">
        <w:trPr>
          <w:trHeight w:val="720"/>
        </w:trPr>
        <w:tc>
          <w:tcPr>
            <w:tcW w:w="433" w:type="pct"/>
            <w:tcBorders>
              <w:top w:val="nil"/>
              <w:left w:val="single" w:sz="4" w:space="0" w:color="auto"/>
              <w:bottom w:val="single" w:sz="4" w:space="0" w:color="auto"/>
              <w:right w:val="single" w:sz="4" w:space="0" w:color="auto"/>
            </w:tcBorders>
            <w:noWrap/>
            <w:vAlign w:val="center"/>
            <w:hideMark/>
          </w:tcPr>
          <w:p w14:paraId="1A1ADEC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lastRenderedPageBreak/>
              <w:t>1003</w:t>
            </w:r>
          </w:p>
        </w:tc>
        <w:tc>
          <w:tcPr>
            <w:tcW w:w="2841" w:type="pct"/>
            <w:tcBorders>
              <w:top w:val="nil"/>
              <w:left w:val="nil"/>
              <w:bottom w:val="single" w:sz="4" w:space="0" w:color="auto"/>
              <w:right w:val="single" w:sz="4" w:space="0" w:color="auto"/>
            </w:tcBorders>
            <w:vAlign w:val="center"/>
            <w:hideMark/>
          </w:tcPr>
          <w:p w14:paraId="13E1F93A" w14:textId="6A9077A1"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Canalisation en PVC pour </w:t>
            </w:r>
            <w:r w:rsidR="00973BF3" w:rsidRPr="003B5DC2">
              <w:rPr>
                <w:rFonts w:ascii="Times New Roman" w:eastAsia="Times New Roman" w:hAnsi="Times New Roman" w:cs="Times New Roman"/>
                <w:color w:val="000000"/>
                <w:sz w:val="28"/>
                <w:szCs w:val="28"/>
                <w:lang w:val="fr-CM" w:eastAsia="fr-CM"/>
              </w:rPr>
              <w:t>évacuation</w:t>
            </w:r>
            <w:r w:rsidRPr="003B5DC2">
              <w:rPr>
                <w:rFonts w:ascii="Times New Roman" w:eastAsia="Times New Roman" w:hAnsi="Times New Roman" w:cs="Times New Roman"/>
                <w:color w:val="000000"/>
                <w:sz w:val="28"/>
                <w:szCs w:val="28"/>
                <w:lang w:val="fr-CM" w:eastAsia="fr-CM"/>
              </w:rPr>
              <w:t xml:space="preserve"> des EV et EU y/c raccordement à la fosse et puisard</w:t>
            </w:r>
          </w:p>
        </w:tc>
        <w:tc>
          <w:tcPr>
            <w:tcW w:w="402" w:type="pct"/>
            <w:tcBorders>
              <w:top w:val="nil"/>
              <w:left w:val="nil"/>
              <w:bottom w:val="single" w:sz="4" w:space="0" w:color="auto"/>
              <w:right w:val="single" w:sz="4" w:space="0" w:color="auto"/>
            </w:tcBorders>
            <w:noWrap/>
            <w:vAlign w:val="center"/>
            <w:hideMark/>
          </w:tcPr>
          <w:p w14:paraId="5F22D3A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ML</w:t>
            </w:r>
          </w:p>
        </w:tc>
        <w:tc>
          <w:tcPr>
            <w:tcW w:w="495" w:type="pct"/>
            <w:tcBorders>
              <w:top w:val="nil"/>
              <w:left w:val="nil"/>
              <w:bottom w:val="single" w:sz="4" w:space="0" w:color="auto"/>
              <w:right w:val="single" w:sz="4" w:space="0" w:color="auto"/>
            </w:tcBorders>
            <w:noWrap/>
            <w:vAlign w:val="center"/>
            <w:hideMark/>
          </w:tcPr>
          <w:p w14:paraId="561D8BB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46870A6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707D947A" w14:textId="77777777" w:rsidTr="00050997">
        <w:trPr>
          <w:trHeight w:val="720"/>
        </w:trPr>
        <w:tc>
          <w:tcPr>
            <w:tcW w:w="433" w:type="pct"/>
            <w:tcBorders>
              <w:top w:val="nil"/>
              <w:left w:val="single" w:sz="4" w:space="0" w:color="auto"/>
              <w:bottom w:val="single" w:sz="4" w:space="0" w:color="auto"/>
              <w:right w:val="single" w:sz="4" w:space="0" w:color="auto"/>
            </w:tcBorders>
            <w:noWrap/>
            <w:vAlign w:val="center"/>
            <w:hideMark/>
          </w:tcPr>
          <w:p w14:paraId="5D2CC7D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1004</w:t>
            </w:r>
          </w:p>
        </w:tc>
        <w:tc>
          <w:tcPr>
            <w:tcW w:w="2841" w:type="pct"/>
            <w:tcBorders>
              <w:top w:val="nil"/>
              <w:left w:val="nil"/>
              <w:bottom w:val="single" w:sz="4" w:space="0" w:color="auto"/>
              <w:right w:val="single" w:sz="4" w:space="0" w:color="auto"/>
            </w:tcBorders>
            <w:vAlign w:val="center"/>
            <w:hideMark/>
          </w:tcPr>
          <w:p w14:paraId="19FB8602" w14:textId="1B46A755"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Canalisation d'alimentation en eau en </w:t>
            </w:r>
            <w:r w:rsidR="00973BF3" w:rsidRPr="003B5DC2">
              <w:rPr>
                <w:rFonts w:ascii="Times New Roman" w:eastAsia="Times New Roman" w:hAnsi="Times New Roman" w:cs="Times New Roman"/>
                <w:color w:val="000000"/>
                <w:sz w:val="28"/>
                <w:szCs w:val="28"/>
                <w:lang w:val="fr-CM" w:eastAsia="fr-CM"/>
              </w:rPr>
              <w:t>tuyau</w:t>
            </w:r>
            <w:r w:rsidRPr="003B5DC2">
              <w:rPr>
                <w:rFonts w:ascii="Times New Roman" w:eastAsia="Times New Roman" w:hAnsi="Times New Roman" w:cs="Times New Roman"/>
                <w:color w:val="000000"/>
                <w:sz w:val="28"/>
                <w:szCs w:val="28"/>
                <w:lang w:val="fr-CM" w:eastAsia="fr-CM"/>
              </w:rPr>
              <w:t xml:space="preserve"> paire y/c toutes </w:t>
            </w:r>
            <w:r w:rsidR="00973BF3" w:rsidRPr="003B5DC2">
              <w:rPr>
                <w:rFonts w:ascii="Times New Roman" w:eastAsia="Times New Roman" w:hAnsi="Times New Roman" w:cs="Times New Roman"/>
                <w:color w:val="000000"/>
                <w:sz w:val="28"/>
                <w:szCs w:val="28"/>
                <w:lang w:val="fr-CM" w:eastAsia="fr-CM"/>
              </w:rPr>
              <w:t>suggestions</w:t>
            </w:r>
            <w:r w:rsidRPr="003B5DC2">
              <w:rPr>
                <w:rFonts w:ascii="Times New Roman" w:eastAsia="Times New Roman" w:hAnsi="Times New Roman" w:cs="Times New Roman"/>
                <w:color w:val="000000"/>
                <w:sz w:val="28"/>
                <w:szCs w:val="28"/>
                <w:lang w:val="fr-CM" w:eastAsia="fr-CM"/>
              </w:rPr>
              <w:t xml:space="preserve"> de raccords </w:t>
            </w:r>
          </w:p>
        </w:tc>
        <w:tc>
          <w:tcPr>
            <w:tcW w:w="402" w:type="pct"/>
            <w:tcBorders>
              <w:top w:val="nil"/>
              <w:left w:val="nil"/>
              <w:bottom w:val="single" w:sz="4" w:space="0" w:color="auto"/>
              <w:right w:val="single" w:sz="4" w:space="0" w:color="auto"/>
            </w:tcBorders>
            <w:noWrap/>
            <w:vAlign w:val="center"/>
            <w:hideMark/>
          </w:tcPr>
          <w:p w14:paraId="6150BAB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Ens</w:t>
            </w:r>
          </w:p>
        </w:tc>
        <w:tc>
          <w:tcPr>
            <w:tcW w:w="495" w:type="pct"/>
            <w:tcBorders>
              <w:top w:val="nil"/>
              <w:left w:val="nil"/>
              <w:bottom w:val="single" w:sz="4" w:space="0" w:color="auto"/>
              <w:right w:val="single" w:sz="4" w:space="0" w:color="auto"/>
            </w:tcBorders>
            <w:noWrap/>
            <w:vAlign w:val="center"/>
            <w:hideMark/>
          </w:tcPr>
          <w:p w14:paraId="7117DCF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3B84CB7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42D53625"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1CB5F1C7"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1005</w:t>
            </w:r>
          </w:p>
        </w:tc>
        <w:tc>
          <w:tcPr>
            <w:tcW w:w="2841" w:type="pct"/>
            <w:tcBorders>
              <w:top w:val="nil"/>
              <w:left w:val="nil"/>
              <w:bottom w:val="single" w:sz="4" w:space="0" w:color="auto"/>
              <w:right w:val="single" w:sz="4" w:space="0" w:color="auto"/>
            </w:tcBorders>
            <w:vAlign w:val="center"/>
            <w:hideMark/>
          </w:tcPr>
          <w:p w14:paraId="0B0910AD"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F/P de WC a l'Anglaise chasse basse </w:t>
            </w:r>
          </w:p>
        </w:tc>
        <w:tc>
          <w:tcPr>
            <w:tcW w:w="402" w:type="pct"/>
            <w:tcBorders>
              <w:top w:val="nil"/>
              <w:left w:val="nil"/>
              <w:bottom w:val="single" w:sz="4" w:space="0" w:color="auto"/>
              <w:right w:val="single" w:sz="4" w:space="0" w:color="auto"/>
            </w:tcBorders>
            <w:noWrap/>
            <w:vAlign w:val="center"/>
            <w:hideMark/>
          </w:tcPr>
          <w:p w14:paraId="75D164D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7D17259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7C0ABBD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3D11F073"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088AF9D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1006</w:t>
            </w:r>
          </w:p>
        </w:tc>
        <w:tc>
          <w:tcPr>
            <w:tcW w:w="2841" w:type="pct"/>
            <w:tcBorders>
              <w:top w:val="nil"/>
              <w:left w:val="nil"/>
              <w:bottom w:val="single" w:sz="4" w:space="0" w:color="auto"/>
              <w:right w:val="single" w:sz="4" w:space="0" w:color="auto"/>
            </w:tcBorders>
            <w:vAlign w:val="center"/>
            <w:hideMark/>
          </w:tcPr>
          <w:p w14:paraId="569F831F" w14:textId="434A430A"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F/P de lavabos y/c tablette et toute </w:t>
            </w:r>
            <w:r w:rsidR="00973BF3" w:rsidRPr="003B5DC2">
              <w:rPr>
                <w:rFonts w:ascii="Times New Roman" w:eastAsia="Times New Roman" w:hAnsi="Times New Roman" w:cs="Times New Roman"/>
                <w:color w:val="000000"/>
                <w:sz w:val="28"/>
                <w:szCs w:val="28"/>
                <w:lang w:val="fr-CM" w:eastAsia="fr-CM"/>
              </w:rPr>
              <w:t>suggestions</w:t>
            </w:r>
          </w:p>
        </w:tc>
        <w:tc>
          <w:tcPr>
            <w:tcW w:w="402" w:type="pct"/>
            <w:tcBorders>
              <w:top w:val="nil"/>
              <w:left w:val="nil"/>
              <w:bottom w:val="single" w:sz="4" w:space="0" w:color="auto"/>
              <w:right w:val="single" w:sz="4" w:space="0" w:color="auto"/>
            </w:tcBorders>
            <w:noWrap/>
            <w:vAlign w:val="center"/>
            <w:hideMark/>
          </w:tcPr>
          <w:p w14:paraId="40762A2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103D127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11F9F3F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263CFEEE" w14:textId="77777777" w:rsidTr="00050997">
        <w:trPr>
          <w:trHeight w:val="720"/>
        </w:trPr>
        <w:tc>
          <w:tcPr>
            <w:tcW w:w="433" w:type="pct"/>
            <w:tcBorders>
              <w:top w:val="nil"/>
              <w:left w:val="single" w:sz="4" w:space="0" w:color="auto"/>
              <w:bottom w:val="single" w:sz="4" w:space="0" w:color="auto"/>
              <w:right w:val="single" w:sz="4" w:space="0" w:color="auto"/>
            </w:tcBorders>
            <w:noWrap/>
            <w:vAlign w:val="center"/>
            <w:hideMark/>
          </w:tcPr>
          <w:p w14:paraId="744246D0"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1007</w:t>
            </w:r>
          </w:p>
        </w:tc>
        <w:tc>
          <w:tcPr>
            <w:tcW w:w="2841" w:type="pct"/>
            <w:tcBorders>
              <w:top w:val="nil"/>
              <w:left w:val="nil"/>
              <w:bottom w:val="single" w:sz="4" w:space="0" w:color="auto"/>
              <w:right w:val="single" w:sz="4" w:space="0" w:color="auto"/>
            </w:tcBorders>
            <w:vAlign w:val="center"/>
            <w:hideMark/>
          </w:tcPr>
          <w:p w14:paraId="2DA38E01" w14:textId="3E41D215"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F/P de colonne de douche y/c siphon de sol et toutes </w:t>
            </w:r>
            <w:r w:rsidR="00973BF3" w:rsidRPr="003B5DC2">
              <w:rPr>
                <w:rFonts w:ascii="Times New Roman" w:eastAsia="Times New Roman" w:hAnsi="Times New Roman" w:cs="Times New Roman"/>
                <w:color w:val="000000"/>
                <w:sz w:val="28"/>
                <w:szCs w:val="28"/>
                <w:lang w:val="fr-CM" w:eastAsia="fr-CM"/>
              </w:rPr>
              <w:t>suggestions</w:t>
            </w:r>
          </w:p>
        </w:tc>
        <w:tc>
          <w:tcPr>
            <w:tcW w:w="402" w:type="pct"/>
            <w:tcBorders>
              <w:top w:val="nil"/>
              <w:left w:val="nil"/>
              <w:bottom w:val="single" w:sz="4" w:space="0" w:color="auto"/>
              <w:right w:val="single" w:sz="4" w:space="0" w:color="auto"/>
            </w:tcBorders>
            <w:noWrap/>
            <w:vAlign w:val="center"/>
            <w:hideMark/>
          </w:tcPr>
          <w:p w14:paraId="768B7A53"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5FE0CAA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4DCC0086"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1B6BC510"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0D0CB9A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1008</w:t>
            </w:r>
          </w:p>
        </w:tc>
        <w:tc>
          <w:tcPr>
            <w:tcW w:w="2841" w:type="pct"/>
            <w:tcBorders>
              <w:top w:val="nil"/>
              <w:left w:val="nil"/>
              <w:bottom w:val="single" w:sz="4" w:space="0" w:color="auto"/>
              <w:right w:val="single" w:sz="4" w:space="0" w:color="auto"/>
            </w:tcBorders>
            <w:vAlign w:val="center"/>
            <w:hideMark/>
          </w:tcPr>
          <w:p w14:paraId="3C3B9A5B" w14:textId="41CF862D" w:rsidR="003B5DC2" w:rsidRPr="003B5DC2" w:rsidRDefault="00973BF3"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Miroir</w:t>
            </w:r>
            <w:r w:rsidR="003B5DC2" w:rsidRPr="003B5DC2">
              <w:rPr>
                <w:rFonts w:ascii="Times New Roman" w:eastAsia="Times New Roman" w:hAnsi="Times New Roman" w:cs="Times New Roman"/>
                <w:color w:val="000000"/>
                <w:sz w:val="28"/>
                <w:szCs w:val="28"/>
                <w:lang w:val="fr-CM" w:eastAsia="fr-CM"/>
              </w:rPr>
              <w:t xml:space="preserve"> de douche</w:t>
            </w:r>
          </w:p>
        </w:tc>
        <w:tc>
          <w:tcPr>
            <w:tcW w:w="402" w:type="pct"/>
            <w:tcBorders>
              <w:top w:val="nil"/>
              <w:left w:val="nil"/>
              <w:bottom w:val="single" w:sz="4" w:space="0" w:color="auto"/>
              <w:right w:val="single" w:sz="4" w:space="0" w:color="auto"/>
            </w:tcBorders>
            <w:noWrap/>
            <w:vAlign w:val="center"/>
            <w:hideMark/>
          </w:tcPr>
          <w:p w14:paraId="559D689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12C2CA1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55CFAEA5"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5818F30B"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1073B77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1009</w:t>
            </w:r>
          </w:p>
        </w:tc>
        <w:tc>
          <w:tcPr>
            <w:tcW w:w="2841" w:type="pct"/>
            <w:tcBorders>
              <w:top w:val="nil"/>
              <w:left w:val="nil"/>
              <w:bottom w:val="single" w:sz="4" w:space="0" w:color="auto"/>
              <w:right w:val="single" w:sz="4" w:space="0" w:color="auto"/>
            </w:tcBorders>
            <w:vAlign w:val="center"/>
            <w:hideMark/>
          </w:tcPr>
          <w:p w14:paraId="425293CB"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Porte serviette</w:t>
            </w:r>
          </w:p>
        </w:tc>
        <w:tc>
          <w:tcPr>
            <w:tcW w:w="402" w:type="pct"/>
            <w:tcBorders>
              <w:top w:val="nil"/>
              <w:left w:val="nil"/>
              <w:bottom w:val="single" w:sz="4" w:space="0" w:color="auto"/>
              <w:right w:val="single" w:sz="4" w:space="0" w:color="auto"/>
            </w:tcBorders>
            <w:noWrap/>
            <w:vAlign w:val="center"/>
            <w:hideMark/>
          </w:tcPr>
          <w:p w14:paraId="74FCAFBB"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1CEE82B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051A2C0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653F9FC6"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5030E4A8"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1010</w:t>
            </w:r>
          </w:p>
        </w:tc>
        <w:tc>
          <w:tcPr>
            <w:tcW w:w="2841" w:type="pct"/>
            <w:tcBorders>
              <w:top w:val="nil"/>
              <w:left w:val="nil"/>
              <w:bottom w:val="single" w:sz="4" w:space="0" w:color="auto"/>
              <w:right w:val="single" w:sz="4" w:space="0" w:color="auto"/>
            </w:tcBorders>
            <w:vAlign w:val="center"/>
            <w:hideMark/>
          </w:tcPr>
          <w:p w14:paraId="7EC0DDF0" w14:textId="54568554"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Porte papier </w:t>
            </w:r>
            <w:r w:rsidR="00973BF3" w:rsidRPr="003B5DC2">
              <w:rPr>
                <w:rFonts w:ascii="Times New Roman" w:eastAsia="Times New Roman" w:hAnsi="Times New Roman" w:cs="Times New Roman"/>
                <w:color w:val="000000"/>
                <w:sz w:val="28"/>
                <w:szCs w:val="28"/>
                <w:lang w:val="fr-CM" w:eastAsia="fr-CM"/>
              </w:rPr>
              <w:t>hygiénique</w:t>
            </w:r>
          </w:p>
        </w:tc>
        <w:tc>
          <w:tcPr>
            <w:tcW w:w="402" w:type="pct"/>
            <w:tcBorders>
              <w:top w:val="nil"/>
              <w:left w:val="nil"/>
              <w:bottom w:val="single" w:sz="4" w:space="0" w:color="auto"/>
              <w:right w:val="single" w:sz="4" w:space="0" w:color="auto"/>
            </w:tcBorders>
            <w:noWrap/>
            <w:vAlign w:val="center"/>
            <w:hideMark/>
          </w:tcPr>
          <w:p w14:paraId="480F496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0D7EFE8F"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5BF87223"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3B5DC2" w:rsidRPr="003B5DC2" w14:paraId="267CE45A"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54E160D2"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1011</w:t>
            </w:r>
          </w:p>
        </w:tc>
        <w:tc>
          <w:tcPr>
            <w:tcW w:w="2841" w:type="pct"/>
            <w:tcBorders>
              <w:top w:val="nil"/>
              <w:left w:val="nil"/>
              <w:bottom w:val="single" w:sz="4" w:space="0" w:color="auto"/>
              <w:right w:val="single" w:sz="4" w:space="0" w:color="auto"/>
            </w:tcBorders>
            <w:vAlign w:val="center"/>
            <w:hideMark/>
          </w:tcPr>
          <w:p w14:paraId="654C35B9" w14:textId="77777777"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Porte savon</w:t>
            </w:r>
          </w:p>
        </w:tc>
        <w:tc>
          <w:tcPr>
            <w:tcW w:w="402" w:type="pct"/>
            <w:tcBorders>
              <w:top w:val="nil"/>
              <w:left w:val="nil"/>
              <w:bottom w:val="single" w:sz="4" w:space="0" w:color="auto"/>
              <w:right w:val="single" w:sz="4" w:space="0" w:color="auto"/>
            </w:tcBorders>
            <w:noWrap/>
            <w:vAlign w:val="center"/>
            <w:hideMark/>
          </w:tcPr>
          <w:p w14:paraId="37B5E774"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587D208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535607FA"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050997" w:rsidRPr="003B5DC2" w14:paraId="70B1DDD0" w14:textId="77777777" w:rsidTr="00050997">
        <w:trPr>
          <w:trHeight w:val="360"/>
        </w:trPr>
        <w:tc>
          <w:tcPr>
            <w:tcW w:w="433" w:type="pct"/>
            <w:tcBorders>
              <w:top w:val="nil"/>
              <w:left w:val="single" w:sz="4" w:space="0" w:color="auto"/>
              <w:bottom w:val="single" w:sz="4" w:space="0" w:color="auto"/>
              <w:right w:val="single" w:sz="4" w:space="0" w:color="auto"/>
            </w:tcBorders>
            <w:noWrap/>
            <w:vAlign w:val="center"/>
            <w:hideMark/>
          </w:tcPr>
          <w:p w14:paraId="20512511"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1012</w:t>
            </w:r>
          </w:p>
        </w:tc>
        <w:tc>
          <w:tcPr>
            <w:tcW w:w="2841" w:type="pct"/>
            <w:tcBorders>
              <w:top w:val="nil"/>
              <w:left w:val="nil"/>
              <w:bottom w:val="single" w:sz="4" w:space="0" w:color="auto"/>
              <w:right w:val="single" w:sz="4" w:space="0" w:color="auto"/>
            </w:tcBorders>
            <w:vAlign w:val="center"/>
            <w:hideMark/>
          </w:tcPr>
          <w:p w14:paraId="6407C4E1" w14:textId="0D7916CE" w:rsidR="003B5DC2" w:rsidRPr="003B5DC2" w:rsidRDefault="003B5DC2" w:rsidP="003B5DC2">
            <w:pPr>
              <w:spacing w:after="0" w:line="240" w:lineRule="auto"/>
              <w:jc w:val="both"/>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xml:space="preserve">Brosse de </w:t>
            </w:r>
            <w:r w:rsidR="00973BF3" w:rsidRPr="003B5DC2">
              <w:rPr>
                <w:rFonts w:ascii="Times New Roman" w:eastAsia="Times New Roman" w:hAnsi="Times New Roman" w:cs="Times New Roman"/>
                <w:color w:val="000000"/>
                <w:sz w:val="28"/>
                <w:szCs w:val="28"/>
                <w:lang w:val="fr-CM" w:eastAsia="fr-CM"/>
              </w:rPr>
              <w:t>nettoyage</w:t>
            </w:r>
          </w:p>
        </w:tc>
        <w:tc>
          <w:tcPr>
            <w:tcW w:w="402" w:type="pct"/>
            <w:tcBorders>
              <w:top w:val="nil"/>
              <w:left w:val="nil"/>
              <w:bottom w:val="single" w:sz="4" w:space="0" w:color="auto"/>
              <w:right w:val="single" w:sz="4" w:space="0" w:color="auto"/>
            </w:tcBorders>
            <w:noWrap/>
            <w:vAlign w:val="center"/>
            <w:hideMark/>
          </w:tcPr>
          <w:p w14:paraId="1918E56D"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U</w:t>
            </w:r>
          </w:p>
        </w:tc>
        <w:tc>
          <w:tcPr>
            <w:tcW w:w="495" w:type="pct"/>
            <w:tcBorders>
              <w:top w:val="nil"/>
              <w:left w:val="nil"/>
              <w:bottom w:val="single" w:sz="4" w:space="0" w:color="auto"/>
              <w:right w:val="single" w:sz="4" w:space="0" w:color="auto"/>
            </w:tcBorders>
            <w:noWrap/>
            <w:vAlign w:val="center"/>
            <w:hideMark/>
          </w:tcPr>
          <w:p w14:paraId="6B263979"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c>
          <w:tcPr>
            <w:tcW w:w="829" w:type="pct"/>
            <w:tcBorders>
              <w:top w:val="nil"/>
              <w:left w:val="nil"/>
              <w:bottom w:val="single" w:sz="4" w:space="0" w:color="auto"/>
              <w:right w:val="single" w:sz="4" w:space="0" w:color="auto"/>
            </w:tcBorders>
            <w:noWrap/>
            <w:vAlign w:val="center"/>
            <w:hideMark/>
          </w:tcPr>
          <w:p w14:paraId="3477BD9C" w14:textId="77777777" w:rsidR="003B5DC2" w:rsidRPr="003B5DC2" w:rsidRDefault="003B5DC2" w:rsidP="003B5DC2">
            <w:pPr>
              <w:spacing w:after="0" w:line="240" w:lineRule="auto"/>
              <w:jc w:val="center"/>
              <w:rPr>
                <w:rFonts w:ascii="Times New Roman" w:eastAsia="Times New Roman" w:hAnsi="Times New Roman" w:cs="Times New Roman"/>
                <w:color w:val="000000"/>
                <w:sz w:val="28"/>
                <w:szCs w:val="28"/>
                <w:lang w:val="fr-CM" w:eastAsia="fr-CM"/>
              </w:rPr>
            </w:pPr>
            <w:r w:rsidRPr="003B5DC2">
              <w:rPr>
                <w:rFonts w:ascii="Times New Roman" w:eastAsia="Times New Roman" w:hAnsi="Times New Roman" w:cs="Times New Roman"/>
                <w:color w:val="000000"/>
                <w:sz w:val="28"/>
                <w:szCs w:val="28"/>
                <w:lang w:val="fr-CM" w:eastAsia="fr-CM"/>
              </w:rPr>
              <w:t> </w:t>
            </w:r>
          </w:p>
        </w:tc>
      </w:tr>
      <w:tr w:rsidR="00050997" w:rsidRPr="003B5DC2" w14:paraId="2A4DC6B5" w14:textId="77777777" w:rsidTr="00050997">
        <w:trPr>
          <w:trHeight w:val="360"/>
        </w:trPr>
        <w:tc>
          <w:tcPr>
            <w:tcW w:w="433" w:type="pct"/>
            <w:tcBorders>
              <w:top w:val="single" w:sz="4" w:space="0" w:color="auto"/>
              <w:left w:val="single" w:sz="4" w:space="0" w:color="auto"/>
              <w:bottom w:val="single" w:sz="4" w:space="0" w:color="auto"/>
              <w:right w:val="single" w:sz="4" w:space="0" w:color="auto"/>
            </w:tcBorders>
            <w:noWrap/>
            <w:vAlign w:val="center"/>
          </w:tcPr>
          <w:p w14:paraId="75E44F71" w14:textId="77777777" w:rsidR="00050997" w:rsidRPr="003B5DC2" w:rsidRDefault="00050997" w:rsidP="003B5DC2">
            <w:pPr>
              <w:spacing w:after="0" w:line="240" w:lineRule="auto"/>
              <w:jc w:val="center"/>
              <w:rPr>
                <w:rFonts w:ascii="Times New Roman" w:eastAsia="Times New Roman" w:hAnsi="Times New Roman" w:cs="Times New Roman"/>
                <w:color w:val="000000"/>
                <w:sz w:val="28"/>
                <w:szCs w:val="28"/>
                <w:lang w:val="fr-CM" w:eastAsia="fr-CM"/>
              </w:rPr>
            </w:pPr>
          </w:p>
        </w:tc>
        <w:tc>
          <w:tcPr>
            <w:tcW w:w="3738" w:type="pct"/>
            <w:gridSpan w:val="3"/>
            <w:tcBorders>
              <w:top w:val="single" w:sz="4" w:space="0" w:color="auto"/>
              <w:left w:val="nil"/>
              <w:bottom w:val="single" w:sz="4" w:space="0" w:color="auto"/>
              <w:right w:val="single" w:sz="4" w:space="0" w:color="auto"/>
            </w:tcBorders>
            <w:vAlign w:val="center"/>
          </w:tcPr>
          <w:p w14:paraId="70A371C4" w14:textId="0AC632B9" w:rsidR="00050997" w:rsidRPr="003B5DC2" w:rsidRDefault="00050997" w:rsidP="003B5DC2">
            <w:pPr>
              <w:spacing w:after="0" w:line="240" w:lineRule="auto"/>
              <w:jc w:val="center"/>
              <w:rPr>
                <w:rFonts w:ascii="Times New Roman" w:eastAsia="Times New Roman" w:hAnsi="Times New Roman" w:cs="Times New Roman"/>
                <w:color w:val="000000"/>
                <w:sz w:val="28"/>
                <w:szCs w:val="28"/>
                <w:lang w:val="fr-CM" w:eastAsia="fr-CM"/>
              </w:rPr>
            </w:pPr>
            <w:r w:rsidRPr="003A1859">
              <w:rPr>
                <w:rFonts w:ascii="Times New Roman" w:hAnsi="Times New Roman"/>
                <w:b/>
                <w:bCs/>
                <w:sz w:val="24"/>
                <w:szCs w:val="24"/>
              </w:rPr>
              <w:t>LOT 1100 : LES VOIRIES ET RESEAUX DIVERS.</w:t>
            </w:r>
          </w:p>
        </w:tc>
        <w:tc>
          <w:tcPr>
            <w:tcW w:w="829" w:type="pct"/>
            <w:tcBorders>
              <w:top w:val="single" w:sz="4" w:space="0" w:color="auto"/>
              <w:left w:val="nil"/>
              <w:bottom w:val="single" w:sz="4" w:space="0" w:color="auto"/>
              <w:right w:val="single" w:sz="4" w:space="0" w:color="auto"/>
            </w:tcBorders>
            <w:noWrap/>
            <w:vAlign w:val="center"/>
          </w:tcPr>
          <w:p w14:paraId="49505806" w14:textId="77777777" w:rsidR="00050997" w:rsidRPr="003B5DC2" w:rsidRDefault="00050997" w:rsidP="003B5DC2">
            <w:pPr>
              <w:spacing w:after="0" w:line="240" w:lineRule="auto"/>
              <w:jc w:val="center"/>
              <w:rPr>
                <w:rFonts w:ascii="Times New Roman" w:eastAsia="Times New Roman" w:hAnsi="Times New Roman" w:cs="Times New Roman"/>
                <w:color w:val="000000"/>
                <w:sz w:val="28"/>
                <w:szCs w:val="28"/>
                <w:lang w:val="fr-CM" w:eastAsia="fr-CM"/>
              </w:rPr>
            </w:pPr>
          </w:p>
        </w:tc>
      </w:tr>
      <w:tr w:rsidR="00050997" w:rsidRPr="003B5DC2" w14:paraId="2CC5E480" w14:textId="77777777" w:rsidTr="00050997">
        <w:trPr>
          <w:trHeight w:val="360"/>
        </w:trPr>
        <w:tc>
          <w:tcPr>
            <w:tcW w:w="433" w:type="pct"/>
            <w:tcBorders>
              <w:top w:val="single" w:sz="4" w:space="0" w:color="auto"/>
              <w:left w:val="single" w:sz="4" w:space="0" w:color="auto"/>
              <w:bottom w:val="single" w:sz="4" w:space="0" w:color="auto"/>
              <w:right w:val="single" w:sz="4" w:space="0" w:color="auto"/>
            </w:tcBorders>
            <w:noWrap/>
            <w:vAlign w:val="center"/>
          </w:tcPr>
          <w:p w14:paraId="583991A8" w14:textId="696546BA" w:rsidR="00050997" w:rsidRPr="003B5DC2" w:rsidRDefault="00050997" w:rsidP="003B5DC2">
            <w:pPr>
              <w:spacing w:after="0" w:line="240" w:lineRule="auto"/>
              <w:jc w:val="center"/>
              <w:rPr>
                <w:rFonts w:ascii="Times New Roman" w:eastAsia="Times New Roman" w:hAnsi="Times New Roman" w:cs="Times New Roman"/>
                <w:color w:val="000000"/>
                <w:sz w:val="28"/>
                <w:szCs w:val="28"/>
                <w:lang w:val="fr-CM" w:eastAsia="fr-CM"/>
              </w:rPr>
            </w:pPr>
            <w:r>
              <w:rPr>
                <w:rFonts w:ascii="Times New Roman" w:eastAsia="Times New Roman" w:hAnsi="Times New Roman" w:cs="Times New Roman"/>
                <w:color w:val="000000"/>
                <w:sz w:val="28"/>
                <w:szCs w:val="28"/>
                <w:lang w:val="fr-CM" w:eastAsia="fr-CM"/>
              </w:rPr>
              <w:t>1 100</w:t>
            </w:r>
          </w:p>
        </w:tc>
        <w:tc>
          <w:tcPr>
            <w:tcW w:w="2841" w:type="pct"/>
            <w:tcBorders>
              <w:top w:val="single" w:sz="4" w:space="0" w:color="auto"/>
              <w:left w:val="nil"/>
              <w:bottom w:val="single" w:sz="4" w:space="0" w:color="auto"/>
              <w:right w:val="single" w:sz="4" w:space="0" w:color="auto"/>
            </w:tcBorders>
            <w:vAlign w:val="center"/>
          </w:tcPr>
          <w:p w14:paraId="3395ADBA" w14:textId="1BE8FCCE" w:rsidR="00050997" w:rsidRPr="003B5DC2" w:rsidRDefault="00050997" w:rsidP="003B5DC2">
            <w:pPr>
              <w:spacing w:after="0" w:line="240" w:lineRule="auto"/>
              <w:jc w:val="both"/>
              <w:rPr>
                <w:rFonts w:ascii="Times New Roman" w:eastAsia="Times New Roman" w:hAnsi="Times New Roman" w:cs="Times New Roman"/>
                <w:color w:val="000000"/>
                <w:sz w:val="28"/>
                <w:szCs w:val="28"/>
                <w:lang w:val="fr-CM" w:eastAsia="fr-CM"/>
              </w:rPr>
            </w:pPr>
            <w:r w:rsidRPr="006A23BE">
              <w:rPr>
                <w:rFonts w:ascii="Times New Roman" w:eastAsia="Times New Roman" w:hAnsi="Times New Roman" w:cs="Times New Roman"/>
                <w:color w:val="000000"/>
                <w:sz w:val="28"/>
                <w:szCs w:val="28"/>
                <w:lang w:val="fr-CM" w:eastAsia="fr-CM"/>
              </w:rPr>
              <w:t>Dallage alentour</w:t>
            </w:r>
          </w:p>
        </w:tc>
        <w:tc>
          <w:tcPr>
            <w:tcW w:w="402" w:type="pct"/>
            <w:tcBorders>
              <w:top w:val="single" w:sz="4" w:space="0" w:color="auto"/>
              <w:left w:val="nil"/>
              <w:bottom w:val="single" w:sz="4" w:space="0" w:color="auto"/>
              <w:right w:val="single" w:sz="4" w:space="0" w:color="auto"/>
            </w:tcBorders>
            <w:noWrap/>
            <w:vAlign w:val="center"/>
          </w:tcPr>
          <w:p w14:paraId="10368E4B" w14:textId="46A35562" w:rsidR="00050997" w:rsidRPr="003B5DC2" w:rsidRDefault="00050997" w:rsidP="003B5DC2">
            <w:pPr>
              <w:spacing w:after="0" w:line="240" w:lineRule="auto"/>
              <w:jc w:val="center"/>
              <w:rPr>
                <w:rFonts w:ascii="Times New Roman" w:eastAsia="Times New Roman" w:hAnsi="Times New Roman" w:cs="Times New Roman"/>
                <w:color w:val="000000"/>
                <w:sz w:val="28"/>
                <w:szCs w:val="28"/>
                <w:lang w:val="fr-CM" w:eastAsia="fr-CM"/>
              </w:rPr>
            </w:pPr>
            <w:r>
              <w:rPr>
                <w:rFonts w:ascii="Times New Roman" w:eastAsia="Times New Roman" w:hAnsi="Times New Roman" w:cs="Times New Roman"/>
                <w:color w:val="000000"/>
                <w:sz w:val="28"/>
                <w:szCs w:val="28"/>
                <w:lang w:val="fr-CM" w:eastAsia="fr-CM"/>
              </w:rPr>
              <w:t>ml</w:t>
            </w:r>
          </w:p>
        </w:tc>
        <w:tc>
          <w:tcPr>
            <w:tcW w:w="495" w:type="pct"/>
            <w:tcBorders>
              <w:top w:val="single" w:sz="4" w:space="0" w:color="auto"/>
              <w:left w:val="nil"/>
              <w:bottom w:val="single" w:sz="4" w:space="0" w:color="auto"/>
              <w:right w:val="single" w:sz="4" w:space="0" w:color="auto"/>
            </w:tcBorders>
            <w:noWrap/>
            <w:vAlign w:val="center"/>
          </w:tcPr>
          <w:p w14:paraId="17FD7EEF" w14:textId="77777777" w:rsidR="00050997" w:rsidRPr="003B5DC2" w:rsidRDefault="00050997" w:rsidP="003B5DC2">
            <w:pPr>
              <w:spacing w:after="0" w:line="240" w:lineRule="auto"/>
              <w:jc w:val="center"/>
              <w:rPr>
                <w:rFonts w:ascii="Times New Roman" w:eastAsia="Times New Roman" w:hAnsi="Times New Roman" w:cs="Times New Roman"/>
                <w:color w:val="000000"/>
                <w:sz w:val="28"/>
                <w:szCs w:val="28"/>
                <w:lang w:val="fr-CM" w:eastAsia="fr-CM"/>
              </w:rPr>
            </w:pPr>
          </w:p>
        </w:tc>
        <w:tc>
          <w:tcPr>
            <w:tcW w:w="829" w:type="pct"/>
            <w:tcBorders>
              <w:top w:val="single" w:sz="4" w:space="0" w:color="auto"/>
              <w:left w:val="nil"/>
              <w:bottom w:val="single" w:sz="4" w:space="0" w:color="auto"/>
              <w:right w:val="single" w:sz="4" w:space="0" w:color="auto"/>
            </w:tcBorders>
            <w:noWrap/>
            <w:vAlign w:val="center"/>
          </w:tcPr>
          <w:p w14:paraId="72FB4653" w14:textId="77777777" w:rsidR="00050997" w:rsidRPr="003B5DC2" w:rsidRDefault="00050997" w:rsidP="003B5DC2">
            <w:pPr>
              <w:spacing w:after="0" w:line="240" w:lineRule="auto"/>
              <w:jc w:val="center"/>
              <w:rPr>
                <w:rFonts w:ascii="Times New Roman" w:eastAsia="Times New Roman" w:hAnsi="Times New Roman" w:cs="Times New Roman"/>
                <w:color w:val="000000"/>
                <w:sz w:val="28"/>
                <w:szCs w:val="28"/>
                <w:lang w:val="fr-CM" w:eastAsia="fr-CM"/>
              </w:rPr>
            </w:pPr>
          </w:p>
        </w:tc>
      </w:tr>
    </w:tbl>
    <w:p w14:paraId="36EFE8C7" w14:textId="77777777" w:rsidR="00286686" w:rsidRPr="00066070" w:rsidRDefault="00286686" w:rsidP="00EE0E58">
      <w:pPr>
        <w:jc w:val="center"/>
        <w:rPr>
          <w:rStyle w:val="Numrodepage"/>
          <w:rFonts w:ascii="Times New Roman" w:hAnsi="Times New Roman" w:cs="Times New Roman"/>
          <w:b/>
          <w:sz w:val="28"/>
          <w:szCs w:val="28"/>
        </w:rPr>
      </w:pPr>
    </w:p>
    <w:p w14:paraId="2CC1E84B" w14:textId="77777777" w:rsidR="00CB67B1" w:rsidRPr="00066070" w:rsidRDefault="00CB67B1" w:rsidP="00EE0E58">
      <w:pPr>
        <w:jc w:val="center"/>
        <w:rPr>
          <w:rStyle w:val="Numrodepage"/>
          <w:rFonts w:ascii="Times New Roman" w:hAnsi="Times New Roman" w:cs="Times New Roman"/>
          <w:b/>
          <w:sz w:val="28"/>
          <w:szCs w:val="28"/>
        </w:rPr>
      </w:pPr>
    </w:p>
    <w:p w14:paraId="25F96275" w14:textId="77777777" w:rsidR="00CB67B1" w:rsidRPr="00066070" w:rsidRDefault="00CB67B1" w:rsidP="00EE0E58">
      <w:pPr>
        <w:jc w:val="center"/>
        <w:rPr>
          <w:rStyle w:val="Numrodepage"/>
          <w:rFonts w:ascii="Times New Roman" w:hAnsi="Times New Roman" w:cs="Times New Roman"/>
          <w:b/>
          <w:sz w:val="28"/>
          <w:szCs w:val="28"/>
        </w:rPr>
      </w:pPr>
    </w:p>
    <w:p w14:paraId="6B42FAD8" w14:textId="77777777" w:rsidR="00CB67B1" w:rsidRPr="00066070" w:rsidRDefault="00CB67B1" w:rsidP="00EE0E58">
      <w:pPr>
        <w:jc w:val="center"/>
        <w:rPr>
          <w:rStyle w:val="Numrodepage"/>
          <w:rFonts w:ascii="Times New Roman" w:hAnsi="Times New Roman" w:cs="Times New Roman"/>
          <w:b/>
          <w:sz w:val="28"/>
          <w:szCs w:val="28"/>
        </w:rPr>
      </w:pPr>
    </w:p>
    <w:p w14:paraId="039E103B" w14:textId="77777777" w:rsidR="00CB67B1" w:rsidRPr="00066070" w:rsidRDefault="00CB67B1" w:rsidP="00EE0E58">
      <w:pPr>
        <w:jc w:val="center"/>
        <w:rPr>
          <w:rStyle w:val="Numrodepage"/>
          <w:rFonts w:ascii="Times New Roman" w:hAnsi="Times New Roman" w:cs="Times New Roman"/>
          <w:b/>
          <w:sz w:val="28"/>
          <w:szCs w:val="28"/>
        </w:rPr>
      </w:pPr>
    </w:p>
    <w:p w14:paraId="61E1604D" w14:textId="77777777" w:rsidR="00CB67B1" w:rsidRPr="00066070" w:rsidRDefault="00CB67B1" w:rsidP="00EE0E58">
      <w:pPr>
        <w:jc w:val="center"/>
        <w:rPr>
          <w:rStyle w:val="Numrodepage"/>
          <w:rFonts w:ascii="Times New Roman" w:hAnsi="Times New Roman" w:cs="Times New Roman"/>
          <w:b/>
          <w:sz w:val="28"/>
          <w:szCs w:val="28"/>
        </w:rPr>
      </w:pPr>
    </w:p>
    <w:p w14:paraId="1E386502" w14:textId="77777777" w:rsidR="00CB67B1" w:rsidRPr="00066070" w:rsidRDefault="00CB67B1" w:rsidP="00EE0E58">
      <w:pPr>
        <w:jc w:val="center"/>
        <w:rPr>
          <w:rStyle w:val="Numrodepage"/>
          <w:rFonts w:ascii="Times New Roman" w:hAnsi="Times New Roman" w:cs="Times New Roman"/>
          <w:b/>
          <w:sz w:val="28"/>
          <w:szCs w:val="28"/>
        </w:rPr>
      </w:pPr>
    </w:p>
    <w:p w14:paraId="7487BAF1" w14:textId="77777777" w:rsidR="00CB67B1" w:rsidRPr="00066070" w:rsidRDefault="00CB67B1" w:rsidP="00EE0E58">
      <w:pPr>
        <w:jc w:val="center"/>
        <w:rPr>
          <w:rStyle w:val="Numrodepage"/>
          <w:rFonts w:ascii="Times New Roman" w:hAnsi="Times New Roman" w:cs="Times New Roman"/>
          <w:b/>
          <w:sz w:val="28"/>
          <w:szCs w:val="28"/>
        </w:rPr>
      </w:pPr>
    </w:p>
    <w:p w14:paraId="161B98C1" w14:textId="77777777" w:rsidR="00CB67B1" w:rsidRPr="00066070" w:rsidRDefault="00CB67B1" w:rsidP="00EE0E58">
      <w:pPr>
        <w:jc w:val="center"/>
        <w:rPr>
          <w:rStyle w:val="Numrodepage"/>
          <w:rFonts w:ascii="Times New Roman" w:hAnsi="Times New Roman" w:cs="Times New Roman"/>
          <w:b/>
          <w:sz w:val="28"/>
          <w:szCs w:val="28"/>
        </w:rPr>
      </w:pPr>
    </w:p>
    <w:p w14:paraId="3BBFD87D" w14:textId="77777777" w:rsidR="001F3CDC" w:rsidRPr="00066070" w:rsidRDefault="001F3CDC" w:rsidP="00EE0E58">
      <w:pPr>
        <w:jc w:val="center"/>
        <w:rPr>
          <w:rStyle w:val="Numrodepage"/>
          <w:rFonts w:ascii="Times New Roman" w:hAnsi="Times New Roman" w:cs="Times New Roman"/>
          <w:b/>
          <w:sz w:val="28"/>
          <w:szCs w:val="28"/>
        </w:rPr>
      </w:pPr>
    </w:p>
    <w:p w14:paraId="49E10BFA" w14:textId="77777777" w:rsidR="00EE0E58" w:rsidRPr="00066070" w:rsidRDefault="00EE0E58" w:rsidP="00EE0E58">
      <w:pPr>
        <w:rPr>
          <w:rFonts w:ascii="Times New Roman" w:hAnsi="Times New Roman" w:cs="Times New Roman"/>
          <w:b/>
          <w:sz w:val="28"/>
          <w:szCs w:val="28"/>
          <w:u w:val="single"/>
        </w:rPr>
      </w:pPr>
    </w:p>
    <w:p w14:paraId="410A18B7" w14:textId="77777777" w:rsidR="00B10403" w:rsidRPr="00066070" w:rsidRDefault="00B10403" w:rsidP="00EE0E58">
      <w:pPr>
        <w:rPr>
          <w:rFonts w:ascii="Times New Roman" w:hAnsi="Times New Roman" w:cs="Times New Roman"/>
          <w:b/>
          <w:sz w:val="28"/>
          <w:szCs w:val="28"/>
          <w:u w:val="single"/>
        </w:rPr>
      </w:pPr>
    </w:p>
    <w:p w14:paraId="3B62FAE0" w14:textId="77777777" w:rsidR="00B10403" w:rsidRPr="00066070" w:rsidRDefault="00B10403" w:rsidP="00EE0E58">
      <w:pPr>
        <w:rPr>
          <w:rFonts w:ascii="Times New Roman" w:hAnsi="Times New Roman" w:cs="Times New Roman"/>
          <w:b/>
          <w:sz w:val="28"/>
          <w:szCs w:val="28"/>
          <w:u w:val="single"/>
        </w:rPr>
      </w:pPr>
    </w:p>
    <w:p w14:paraId="5F3F2769" w14:textId="77777777" w:rsidR="00B10403" w:rsidRPr="00066070" w:rsidRDefault="00B10403" w:rsidP="00EE0E58">
      <w:pPr>
        <w:rPr>
          <w:rFonts w:ascii="Times New Roman" w:hAnsi="Times New Roman" w:cs="Times New Roman"/>
          <w:b/>
          <w:sz w:val="28"/>
          <w:szCs w:val="28"/>
          <w:u w:val="single"/>
        </w:rPr>
      </w:pPr>
    </w:p>
    <w:p w14:paraId="36219939" w14:textId="77777777" w:rsidR="00B10403" w:rsidRPr="00066070" w:rsidRDefault="00B10403" w:rsidP="00EE0E58">
      <w:pPr>
        <w:rPr>
          <w:rFonts w:ascii="Times New Roman" w:hAnsi="Times New Roman" w:cs="Times New Roman"/>
          <w:b/>
          <w:sz w:val="28"/>
          <w:szCs w:val="28"/>
          <w:u w:val="single"/>
        </w:rPr>
      </w:pPr>
    </w:p>
    <w:p w14:paraId="13B945AC" w14:textId="77777777" w:rsidR="00B10403" w:rsidRPr="00066070" w:rsidRDefault="00B10403" w:rsidP="00EE0E58">
      <w:pPr>
        <w:rPr>
          <w:rFonts w:ascii="Times New Roman" w:hAnsi="Times New Roman" w:cs="Times New Roman"/>
          <w:b/>
          <w:sz w:val="28"/>
          <w:szCs w:val="28"/>
          <w:u w:val="single"/>
        </w:rPr>
      </w:pPr>
    </w:p>
    <w:p w14:paraId="45B29B4B" w14:textId="77777777" w:rsidR="0049284D" w:rsidRDefault="0049284D" w:rsidP="00EE0E58">
      <w:pPr>
        <w:rPr>
          <w:rFonts w:ascii="Times New Roman" w:hAnsi="Times New Roman" w:cs="Times New Roman"/>
        </w:rPr>
      </w:pPr>
    </w:p>
    <w:p w14:paraId="0042A63F" w14:textId="77777777" w:rsidR="00152F68" w:rsidRDefault="00152F68" w:rsidP="00EE0E58">
      <w:pPr>
        <w:rPr>
          <w:rFonts w:ascii="Times New Roman" w:hAnsi="Times New Roman" w:cs="Times New Roman"/>
        </w:rPr>
      </w:pPr>
    </w:p>
    <w:p w14:paraId="17F06C39" w14:textId="77777777" w:rsidR="00152F68" w:rsidRDefault="00152F68" w:rsidP="00EE0E58">
      <w:pPr>
        <w:rPr>
          <w:rFonts w:ascii="Times New Roman" w:hAnsi="Times New Roman" w:cs="Times New Roman"/>
        </w:rPr>
      </w:pPr>
    </w:p>
    <w:p w14:paraId="7D74760F" w14:textId="77777777" w:rsidR="00152F68" w:rsidRDefault="00152F68" w:rsidP="00EE0E58">
      <w:pPr>
        <w:rPr>
          <w:rFonts w:ascii="Times New Roman" w:hAnsi="Times New Roman" w:cs="Times New Roman"/>
        </w:rPr>
      </w:pPr>
    </w:p>
    <w:p w14:paraId="77E22439" w14:textId="77777777" w:rsidR="00152F68" w:rsidRDefault="00152F68" w:rsidP="00EE0E58">
      <w:pPr>
        <w:rPr>
          <w:rFonts w:ascii="Times New Roman" w:hAnsi="Times New Roman" w:cs="Times New Roman"/>
        </w:rPr>
      </w:pPr>
    </w:p>
    <w:p w14:paraId="39949E03" w14:textId="77777777" w:rsidR="00152F68" w:rsidRDefault="00152F68" w:rsidP="00EE0E58">
      <w:pPr>
        <w:rPr>
          <w:rFonts w:ascii="Times New Roman" w:hAnsi="Times New Roman" w:cs="Times New Roman"/>
        </w:rPr>
      </w:pPr>
    </w:p>
    <w:p w14:paraId="157EA3F2" w14:textId="77777777" w:rsidR="00152F68" w:rsidRDefault="00152F68" w:rsidP="00EE0E58">
      <w:pPr>
        <w:rPr>
          <w:rFonts w:ascii="Times New Roman" w:hAnsi="Times New Roman" w:cs="Times New Roman"/>
        </w:rPr>
      </w:pPr>
    </w:p>
    <w:p w14:paraId="36644000" w14:textId="77777777" w:rsidR="00152F68" w:rsidRDefault="00152F68" w:rsidP="00EE0E58">
      <w:pPr>
        <w:rPr>
          <w:rFonts w:ascii="Times New Roman" w:hAnsi="Times New Roman" w:cs="Times New Roman"/>
        </w:rPr>
      </w:pPr>
    </w:p>
    <w:p w14:paraId="3EF8059C" w14:textId="77777777" w:rsidR="00152F68" w:rsidRDefault="00152F68" w:rsidP="00EE0E58">
      <w:pPr>
        <w:rPr>
          <w:rFonts w:ascii="Times New Roman" w:hAnsi="Times New Roman" w:cs="Times New Roman"/>
        </w:rPr>
      </w:pPr>
    </w:p>
    <w:tbl>
      <w:tblPr>
        <w:tblpPr w:leftFromText="141" w:rightFromText="141" w:vertAnchor="text" w:horzAnchor="margin" w:tblpY="249"/>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291521" w:rsidRPr="00066070" w14:paraId="22F4120A" w14:textId="77777777" w:rsidTr="00291521">
        <w:tc>
          <w:tcPr>
            <w:tcW w:w="9606" w:type="dxa"/>
            <w:tcBorders>
              <w:top w:val="single" w:sz="4" w:space="0" w:color="auto"/>
              <w:left w:val="single" w:sz="4" w:space="0" w:color="auto"/>
              <w:bottom w:val="single" w:sz="4" w:space="0" w:color="auto"/>
              <w:right w:val="single" w:sz="4" w:space="0" w:color="auto"/>
            </w:tcBorders>
          </w:tcPr>
          <w:p w14:paraId="10D6FDB8" w14:textId="77777777" w:rsidR="00291521" w:rsidRPr="00066070" w:rsidRDefault="00291521" w:rsidP="00291521">
            <w:pPr>
              <w:pStyle w:val="Liste4"/>
              <w:tabs>
                <w:tab w:val="left" w:pos="2410"/>
              </w:tabs>
              <w:spacing w:before="120"/>
              <w:ind w:left="1418" w:firstLine="0"/>
              <w:jc w:val="center"/>
              <w:rPr>
                <w:sz w:val="32"/>
                <w:szCs w:val="32"/>
              </w:rPr>
            </w:pPr>
          </w:p>
          <w:p w14:paraId="22D02F79" w14:textId="77777777" w:rsidR="00291521" w:rsidRPr="00066070" w:rsidRDefault="00291521" w:rsidP="00291521">
            <w:pPr>
              <w:pStyle w:val="Liste4"/>
              <w:tabs>
                <w:tab w:val="left" w:pos="2410"/>
              </w:tabs>
              <w:spacing w:before="120"/>
              <w:ind w:left="0" w:firstLine="0"/>
              <w:jc w:val="center"/>
              <w:rPr>
                <w:sz w:val="32"/>
                <w:szCs w:val="32"/>
              </w:rPr>
            </w:pPr>
            <w:r w:rsidRPr="00066070">
              <w:rPr>
                <w:b/>
                <w:sz w:val="32"/>
                <w:szCs w:val="32"/>
              </w:rPr>
              <w:t>PIECE 7 : CADRE DU DETAIL QUANTITATIF ETESTIMATIF (DQE</w:t>
            </w:r>
            <w:r w:rsidRPr="00066070">
              <w:rPr>
                <w:sz w:val="32"/>
                <w:szCs w:val="32"/>
              </w:rPr>
              <w:t>)</w:t>
            </w:r>
          </w:p>
          <w:p w14:paraId="27B9EE34" w14:textId="77777777" w:rsidR="00291521" w:rsidRPr="00066070" w:rsidRDefault="00291521" w:rsidP="00291521">
            <w:pPr>
              <w:pStyle w:val="Liste4"/>
              <w:tabs>
                <w:tab w:val="left" w:pos="2410"/>
              </w:tabs>
              <w:spacing w:before="120"/>
              <w:ind w:left="1418" w:firstLine="0"/>
              <w:rPr>
                <w:b/>
                <w:sz w:val="28"/>
                <w:szCs w:val="28"/>
                <w:u w:val="single"/>
              </w:rPr>
            </w:pPr>
          </w:p>
        </w:tc>
      </w:tr>
    </w:tbl>
    <w:p w14:paraId="4BFC01B2" w14:textId="77777777" w:rsidR="00152F68" w:rsidRDefault="00152F68" w:rsidP="00EE0E58">
      <w:pPr>
        <w:rPr>
          <w:rFonts w:ascii="Times New Roman" w:hAnsi="Times New Roman" w:cs="Times New Roman"/>
        </w:rPr>
      </w:pPr>
    </w:p>
    <w:p w14:paraId="1DD9E335" w14:textId="77777777" w:rsidR="00152F68" w:rsidRDefault="00152F68" w:rsidP="00EE0E58">
      <w:pPr>
        <w:rPr>
          <w:rFonts w:ascii="Times New Roman" w:hAnsi="Times New Roman" w:cs="Times New Roman"/>
        </w:rPr>
      </w:pPr>
    </w:p>
    <w:p w14:paraId="4AEE1E0D" w14:textId="77777777" w:rsidR="00152F68" w:rsidRDefault="00152F68" w:rsidP="00EE0E58">
      <w:pPr>
        <w:rPr>
          <w:rFonts w:ascii="Times New Roman" w:hAnsi="Times New Roman" w:cs="Times New Roman"/>
        </w:rPr>
      </w:pPr>
    </w:p>
    <w:p w14:paraId="0B6F7B9C" w14:textId="77777777" w:rsidR="00291521" w:rsidRDefault="00291521" w:rsidP="00EE0E58">
      <w:pPr>
        <w:rPr>
          <w:rFonts w:ascii="Times New Roman" w:hAnsi="Times New Roman" w:cs="Times New Roman"/>
        </w:rPr>
      </w:pPr>
    </w:p>
    <w:p w14:paraId="6056D0A5" w14:textId="77777777" w:rsidR="00291521" w:rsidRDefault="00291521" w:rsidP="00EE0E58">
      <w:pPr>
        <w:rPr>
          <w:rFonts w:ascii="Times New Roman" w:hAnsi="Times New Roman" w:cs="Times New Roman"/>
        </w:rPr>
      </w:pPr>
    </w:p>
    <w:p w14:paraId="7C198AC0" w14:textId="77777777" w:rsidR="00291521" w:rsidRDefault="00291521" w:rsidP="00EE0E58">
      <w:pPr>
        <w:rPr>
          <w:rFonts w:ascii="Times New Roman" w:hAnsi="Times New Roman" w:cs="Times New Roman"/>
        </w:rPr>
      </w:pPr>
    </w:p>
    <w:p w14:paraId="6B916425" w14:textId="77777777" w:rsidR="00291521" w:rsidRDefault="00291521" w:rsidP="00EE0E58">
      <w:pPr>
        <w:rPr>
          <w:rFonts w:ascii="Times New Roman" w:hAnsi="Times New Roman" w:cs="Times New Roman"/>
        </w:rPr>
      </w:pPr>
    </w:p>
    <w:p w14:paraId="19F28985" w14:textId="77777777" w:rsidR="00291521" w:rsidRDefault="00291521" w:rsidP="00EE0E58">
      <w:pPr>
        <w:rPr>
          <w:rFonts w:ascii="Times New Roman" w:hAnsi="Times New Roman" w:cs="Times New Roman"/>
        </w:rPr>
      </w:pPr>
    </w:p>
    <w:p w14:paraId="72C373D2" w14:textId="77777777" w:rsidR="00291521" w:rsidRDefault="00291521" w:rsidP="00EE0E58">
      <w:pPr>
        <w:rPr>
          <w:rFonts w:ascii="Times New Roman" w:hAnsi="Times New Roman" w:cs="Times New Roman"/>
        </w:rPr>
      </w:pPr>
    </w:p>
    <w:p w14:paraId="48487863" w14:textId="77777777" w:rsidR="00291521" w:rsidRDefault="00291521" w:rsidP="00EE0E58">
      <w:pPr>
        <w:rPr>
          <w:rFonts w:ascii="Times New Roman" w:hAnsi="Times New Roman" w:cs="Times New Roman"/>
        </w:rPr>
      </w:pPr>
    </w:p>
    <w:p w14:paraId="57653605" w14:textId="77777777" w:rsidR="00291521" w:rsidRDefault="00291521" w:rsidP="00EE0E58">
      <w:pPr>
        <w:rPr>
          <w:rFonts w:ascii="Times New Roman" w:hAnsi="Times New Roman" w:cs="Times New Roman"/>
        </w:rPr>
      </w:pPr>
    </w:p>
    <w:p w14:paraId="1530590F" w14:textId="77777777" w:rsidR="00291521" w:rsidRDefault="00291521" w:rsidP="00EE0E58">
      <w:pPr>
        <w:rPr>
          <w:rFonts w:ascii="Times New Roman" w:hAnsi="Times New Roman" w:cs="Times New Roman"/>
        </w:rPr>
      </w:pPr>
    </w:p>
    <w:p w14:paraId="65CD22E5" w14:textId="77777777" w:rsidR="00291521" w:rsidRDefault="00291521" w:rsidP="00EE0E58">
      <w:pPr>
        <w:rPr>
          <w:rFonts w:ascii="Times New Roman" w:hAnsi="Times New Roman" w:cs="Times New Roman"/>
        </w:rPr>
      </w:pPr>
    </w:p>
    <w:p w14:paraId="2A073EA1" w14:textId="77777777" w:rsidR="007D1FC9" w:rsidRDefault="007D1FC9" w:rsidP="00EE0E58">
      <w:pPr>
        <w:rPr>
          <w:rFonts w:ascii="Times New Roman" w:hAnsi="Times New Roman" w:cs="Times New Roman"/>
        </w:rPr>
      </w:pPr>
    </w:p>
    <w:p w14:paraId="443B43CE" w14:textId="77777777" w:rsidR="00B10403" w:rsidRPr="00066070" w:rsidRDefault="00B10403" w:rsidP="00EE0E58">
      <w:pPr>
        <w:rPr>
          <w:rFonts w:ascii="Times New Roman" w:hAnsi="Times New Roman" w:cs="Times New Roman"/>
        </w:rPr>
      </w:pPr>
    </w:p>
    <w:tbl>
      <w:tblPr>
        <w:tblW w:w="5727" w:type="pct"/>
        <w:tblInd w:w="-639" w:type="dxa"/>
        <w:tblLayout w:type="fixed"/>
        <w:tblCellMar>
          <w:left w:w="70" w:type="dxa"/>
          <w:right w:w="70" w:type="dxa"/>
        </w:tblCellMar>
        <w:tblLook w:val="04A0" w:firstRow="1" w:lastRow="0" w:firstColumn="1" w:lastColumn="0" w:noHBand="0" w:noVBand="1"/>
      </w:tblPr>
      <w:tblGrid>
        <w:gridCol w:w="825"/>
        <w:gridCol w:w="5307"/>
        <w:gridCol w:w="13"/>
        <w:gridCol w:w="682"/>
        <w:gridCol w:w="6"/>
        <w:gridCol w:w="970"/>
        <w:gridCol w:w="62"/>
        <w:gridCol w:w="1243"/>
        <w:gridCol w:w="1622"/>
      </w:tblGrid>
      <w:tr w:rsidR="005B2419" w:rsidRPr="005B2419" w14:paraId="397B33FE" w14:textId="77777777" w:rsidTr="000C2D44">
        <w:trPr>
          <w:trHeight w:val="744"/>
        </w:trPr>
        <w:tc>
          <w:tcPr>
            <w:tcW w:w="5000" w:type="pct"/>
            <w:gridSpan w:val="9"/>
            <w:tcBorders>
              <w:top w:val="single" w:sz="8" w:space="0" w:color="auto"/>
              <w:left w:val="single" w:sz="8" w:space="0" w:color="auto"/>
              <w:bottom w:val="single" w:sz="8" w:space="0" w:color="auto"/>
              <w:right w:val="single" w:sz="8" w:space="0" w:color="000000"/>
            </w:tcBorders>
            <w:vAlign w:val="center"/>
            <w:hideMark/>
          </w:tcPr>
          <w:p w14:paraId="2E060F06" w14:textId="5756CE84" w:rsidR="005B2419" w:rsidRPr="005B2419" w:rsidRDefault="005B2419" w:rsidP="005B2419">
            <w:pPr>
              <w:spacing w:after="0" w:line="240" w:lineRule="auto"/>
              <w:jc w:val="center"/>
              <w:rPr>
                <w:rFonts w:ascii="Times New Roman" w:eastAsia="Times New Roman" w:hAnsi="Times New Roman" w:cs="Times New Roman"/>
                <w:b/>
                <w:bCs/>
                <w:sz w:val="24"/>
                <w:szCs w:val="24"/>
                <w:lang w:val="fr-CM" w:eastAsia="fr-CM"/>
              </w:rPr>
            </w:pPr>
            <w:r w:rsidRPr="005B2419">
              <w:rPr>
                <w:rFonts w:ascii="Times New Roman" w:eastAsia="Times New Roman" w:hAnsi="Times New Roman" w:cs="Times New Roman"/>
                <w:b/>
                <w:bCs/>
                <w:sz w:val="24"/>
                <w:szCs w:val="24"/>
                <w:lang w:val="fr-CM" w:eastAsia="fr-CM"/>
              </w:rPr>
              <w:lastRenderedPageBreak/>
              <w:t xml:space="preserve">DEVIS QUANTITATIF ET ESTIMATIF RELATIF AUX TRAVAUX DE CONSTRUCTION D'UN BLOC DE MATERNITE AU CMA DE GOBO DANS  </w:t>
            </w:r>
            <w:r w:rsidR="007D1FC9">
              <w:rPr>
                <w:rFonts w:ascii="Times New Roman" w:eastAsia="Times New Roman" w:hAnsi="Times New Roman" w:cs="Times New Roman"/>
                <w:b/>
                <w:bCs/>
                <w:sz w:val="24"/>
                <w:szCs w:val="24"/>
                <w:lang w:val="fr-CM" w:eastAsia="fr-CM"/>
              </w:rPr>
              <w:t>LA COMMUNE</w:t>
            </w:r>
            <w:r w:rsidRPr="005B2419">
              <w:rPr>
                <w:rFonts w:ascii="Times New Roman" w:eastAsia="Times New Roman" w:hAnsi="Times New Roman" w:cs="Times New Roman"/>
                <w:b/>
                <w:bCs/>
                <w:sz w:val="24"/>
                <w:szCs w:val="24"/>
                <w:lang w:val="fr-CM" w:eastAsia="fr-CM"/>
              </w:rPr>
              <w:t xml:space="preserve"> DE GOBO</w:t>
            </w:r>
          </w:p>
        </w:tc>
      </w:tr>
      <w:tr w:rsidR="005B2419" w:rsidRPr="005B2419" w14:paraId="3515AFD1" w14:textId="77777777" w:rsidTr="000C2D44">
        <w:trPr>
          <w:trHeight w:val="624"/>
        </w:trPr>
        <w:tc>
          <w:tcPr>
            <w:tcW w:w="384" w:type="pct"/>
            <w:tcBorders>
              <w:top w:val="nil"/>
              <w:left w:val="single" w:sz="8" w:space="0" w:color="auto"/>
              <w:bottom w:val="nil"/>
              <w:right w:val="single" w:sz="8" w:space="0" w:color="auto"/>
            </w:tcBorders>
            <w:vAlign w:val="center"/>
            <w:hideMark/>
          </w:tcPr>
          <w:p w14:paraId="468676CF"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4"/>
                <w:szCs w:val="24"/>
                <w:lang w:val="fr-CM" w:eastAsia="fr-CM"/>
              </w:rPr>
            </w:pPr>
            <w:r w:rsidRPr="005B2419">
              <w:rPr>
                <w:rFonts w:ascii="Times New Roman" w:eastAsia="Times New Roman" w:hAnsi="Times New Roman" w:cs="Times New Roman"/>
                <w:b/>
                <w:bCs/>
                <w:color w:val="000000"/>
                <w:sz w:val="24"/>
                <w:szCs w:val="24"/>
                <w:lang w:val="fr-CM" w:eastAsia="fr-CM"/>
              </w:rPr>
              <w:t>N°</w:t>
            </w:r>
          </w:p>
        </w:tc>
        <w:tc>
          <w:tcPr>
            <w:tcW w:w="2479" w:type="pct"/>
            <w:gridSpan w:val="2"/>
            <w:tcBorders>
              <w:top w:val="nil"/>
              <w:left w:val="nil"/>
              <w:bottom w:val="nil"/>
              <w:right w:val="single" w:sz="8" w:space="0" w:color="auto"/>
            </w:tcBorders>
            <w:vAlign w:val="center"/>
            <w:hideMark/>
          </w:tcPr>
          <w:p w14:paraId="2F88AD61"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4"/>
                <w:szCs w:val="24"/>
                <w:lang w:val="fr-CM" w:eastAsia="fr-CM"/>
              </w:rPr>
            </w:pPr>
            <w:r w:rsidRPr="005B2419">
              <w:rPr>
                <w:rFonts w:ascii="Times New Roman" w:eastAsia="Times New Roman" w:hAnsi="Times New Roman" w:cs="Times New Roman"/>
                <w:b/>
                <w:bCs/>
                <w:color w:val="000000"/>
                <w:sz w:val="24"/>
                <w:szCs w:val="24"/>
                <w:lang w:val="fr-CM" w:eastAsia="fr-CM"/>
              </w:rPr>
              <w:t>DESIGNATIONS</w:t>
            </w:r>
          </w:p>
        </w:tc>
        <w:tc>
          <w:tcPr>
            <w:tcW w:w="321" w:type="pct"/>
            <w:gridSpan w:val="2"/>
            <w:tcBorders>
              <w:top w:val="nil"/>
              <w:left w:val="nil"/>
              <w:bottom w:val="nil"/>
              <w:right w:val="single" w:sz="8" w:space="0" w:color="auto"/>
            </w:tcBorders>
            <w:vAlign w:val="center"/>
            <w:hideMark/>
          </w:tcPr>
          <w:p w14:paraId="29703556"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4"/>
                <w:szCs w:val="24"/>
                <w:lang w:val="fr-CM" w:eastAsia="fr-CM"/>
              </w:rPr>
            </w:pPr>
            <w:r w:rsidRPr="005B2419">
              <w:rPr>
                <w:rFonts w:ascii="Times New Roman" w:eastAsia="Times New Roman" w:hAnsi="Times New Roman" w:cs="Times New Roman"/>
                <w:b/>
                <w:bCs/>
                <w:color w:val="000000"/>
                <w:sz w:val="24"/>
                <w:szCs w:val="24"/>
                <w:lang w:val="fr-CM" w:eastAsia="fr-CM"/>
              </w:rPr>
              <w:t>Unité</w:t>
            </w:r>
          </w:p>
        </w:tc>
        <w:tc>
          <w:tcPr>
            <w:tcW w:w="481" w:type="pct"/>
            <w:gridSpan w:val="2"/>
            <w:tcBorders>
              <w:top w:val="nil"/>
              <w:left w:val="nil"/>
              <w:bottom w:val="nil"/>
              <w:right w:val="single" w:sz="8" w:space="0" w:color="auto"/>
            </w:tcBorders>
            <w:vAlign w:val="center"/>
            <w:hideMark/>
          </w:tcPr>
          <w:p w14:paraId="50BAE893"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4"/>
                <w:szCs w:val="24"/>
                <w:lang w:val="fr-CM" w:eastAsia="fr-CM"/>
              </w:rPr>
            </w:pPr>
            <w:r w:rsidRPr="005B2419">
              <w:rPr>
                <w:rFonts w:ascii="Times New Roman" w:eastAsia="Times New Roman" w:hAnsi="Times New Roman" w:cs="Times New Roman"/>
                <w:b/>
                <w:bCs/>
                <w:color w:val="000000"/>
                <w:sz w:val="24"/>
                <w:szCs w:val="24"/>
                <w:lang w:val="fr-CM" w:eastAsia="fr-CM"/>
              </w:rPr>
              <w:t>Quantité</w:t>
            </w:r>
          </w:p>
        </w:tc>
        <w:tc>
          <w:tcPr>
            <w:tcW w:w="578" w:type="pct"/>
            <w:tcBorders>
              <w:top w:val="nil"/>
              <w:left w:val="nil"/>
              <w:bottom w:val="nil"/>
              <w:right w:val="single" w:sz="8" w:space="0" w:color="auto"/>
            </w:tcBorders>
            <w:vAlign w:val="center"/>
            <w:hideMark/>
          </w:tcPr>
          <w:p w14:paraId="2D79426B"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4"/>
                <w:szCs w:val="24"/>
                <w:lang w:val="fr-CM" w:eastAsia="fr-CM"/>
              </w:rPr>
            </w:pPr>
            <w:r w:rsidRPr="005B2419">
              <w:rPr>
                <w:rFonts w:ascii="Times New Roman" w:eastAsia="Times New Roman" w:hAnsi="Times New Roman" w:cs="Times New Roman"/>
                <w:b/>
                <w:bCs/>
                <w:color w:val="000000"/>
                <w:sz w:val="24"/>
                <w:szCs w:val="24"/>
                <w:lang w:val="fr-CM" w:eastAsia="fr-CM"/>
              </w:rPr>
              <w:t>Prix Unitaire</w:t>
            </w:r>
          </w:p>
        </w:tc>
        <w:tc>
          <w:tcPr>
            <w:tcW w:w="756" w:type="pct"/>
            <w:tcBorders>
              <w:top w:val="nil"/>
              <w:left w:val="nil"/>
              <w:bottom w:val="nil"/>
              <w:right w:val="single" w:sz="8" w:space="0" w:color="auto"/>
            </w:tcBorders>
            <w:noWrap/>
            <w:vAlign w:val="center"/>
            <w:hideMark/>
          </w:tcPr>
          <w:p w14:paraId="1FF5D5BE"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4"/>
                <w:szCs w:val="24"/>
                <w:lang w:val="fr-CM" w:eastAsia="fr-CM"/>
              </w:rPr>
            </w:pPr>
            <w:r w:rsidRPr="005B2419">
              <w:rPr>
                <w:rFonts w:ascii="Times New Roman" w:eastAsia="Times New Roman" w:hAnsi="Times New Roman" w:cs="Times New Roman"/>
                <w:b/>
                <w:bCs/>
                <w:color w:val="000000"/>
                <w:sz w:val="24"/>
                <w:szCs w:val="24"/>
                <w:lang w:val="fr-CM" w:eastAsia="fr-CM"/>
              </w:rPr>
              <w:t>Prix total</w:t>
            </w:r>
          </w:p>
        </w:tc>
      </w:tr>
      <w:tr w:rsidR="003A1859" w:rsidRPr="005B2419" w14:paraId="3D2C7BF8" w14:textId="77777777" w:rsidTr="000C2D44">
        <w:trPr>
          <w:trHeight w:val="408"/>
        </w:trPr>
        <w:tc>
          <w:tcPr>
            <w:tcW w:w="384" w:type="pct"/>
            <w:tcBorders>
              <w:top w:val="single" w:sz="4" w:space="0" w:color="auto"/>
              <w:left w:val="single" w:sz="4" w:space="0" w:color="auto"/>
              <w:bottom w:val="single" w:sz="4" w:space="0" w:color="auto"/>
              <w:right w:val="single" w:sz="4" w:space="0" w:color="auto"/>
            </w:tcBorders>
            <w:vAlign w:val="center"/>
            <w:hideMark/>
          </w:tcPr>
          <w:p w14:paraId="1C06BDF1"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49B1984C"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LOT 100 : TRAVAUX PREPARATOIRES - ETUDES</w:t>
            </w:r>
          </w:p>
        </w:tc>
      </w:tr>
      <w:tr w:rsidR="005B2419" w:rsidRPr="005B2419" w14:paraId="3DA81126" w14:textId="77777777" w:rsidTr="000C2D44">
        <w:trPr>
          <w:trHeight w:val="384"/>
        </w:trPr>
        <w:tc>
          <w:tcPr>
            <w:tcW w:w="384" w:type="pct"/>
            <w:tcBorders>
              <w:top w:val="nil"/>
              <w:left w:val="single" w:sz="4" w:space="0" w:color="auto"/>
              <w:bottom w:val="single" w:sz="4" w:space="0" w:color="auto"/>
              <w:right w:val="single" w:sz="4" w:space="0" w:color="auto"/>
            </w:tcBorders>
            <w:vAlign w:val="center"/>
            <w:hideMark/>
          </w:tcPr>
          <w:p w14:paraId="6E9CA33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101</w:t>
            </w:r>
          </w:p>
        </w:tc>
        <w:tc>
          <w:tcPr>
            <w:tcW w:w="2479" w:type="pct"/>
            <w:gridSpan w:val="2"/>
            <w:tcBorders>
              <w:top w:val="nil"/>
              <w:left w:val="nil"/>
              <w:bottom w:val="single" w:sz="4" w:space="0" w:color="auto"/>
              <w:right w:val="single" w:sz="4" w:space="0" w:color="auto"/>
            </w:tcBorders>
            <w:vAlign w:val="center"/>
            <w:hideMark/>
          </w:tcPr>
          <w:p w14:paraId="0A2DA7A8"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Amené et repli du matériel de l'entrepreneur</w:t>
            </w:r>
          </w:p>
        </w:tc>
        <w:tc>
          <w:tcPr>
            <w:tcW w:w="321" w:type="pct"/>
            <w:gridSpan w:val="2"/>
            <w:tcBorders>
              <w:top w:val="nil"/>
              <w:left w:val="nil"/>
              <w:bottom w:val="single" w:sz="4" w:space="0" w:color="auto"/>
              <w:right w:val="single" w:sz="4" w:space="0" w:color="auto"/>
            </w:tcBorders>
            <w:vAlign w:val="center"/>
            <w:hideMark/>
          </w:tcPr>
          <w:p w14:paraId="1485A07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Ff</w:t>
            </w:r>
          </w:p>
        </w:tc>
        <w:tc>
          <w:tcPr>
            <w:tcW w:w="481" w:type="pct"/>
            <w:gridSpan w:val="2"/>
            <w:tcBorders>
              <w:top w:val="nil"/>
              <w:left w:val="nil"/>
              <w:bottom w:val="single" w:sz="4" w:space="0" w:color="auto"/>
              <w:right w:val="single" w:sz="4" w:space="0" w:color="auto"/>
            </w:tcBorders>
            <w:vAlign w:val="center"/>
            <w:hideMark/>
          </w:tcPr>
          <w:p w14:paraId="656AA7AF"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47AFE154" w14:textId="5F649E9F"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41643DEA" w14:textId="121AC9CE"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CC64B57"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73A6C22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102</w:t>
            </w:r>
          </w:p>
        </w:tc>
        <w:tc>
          <w:tcPr>
            <w:tcW w:w="2479" w:type="pct"/>
            <w:gridSpan w:val="2"/>
            <w:tcBorders>
              <w:top w:val="nil"/>
              <w:left w:val="nil"/>
              <w:bottom w:val="single" w:sz="4" w:space="0" w:color="auto"/>
              <w:right w:val="single" w:sz="4" w:space="0" w:color="auto"/>
            </w:tcBorders>
            <w:vAlign w:val="center"/>
            <w:hideMark/>
          </w:tcPr>
          <w:p w14:paraId="5F737330"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Installation et implantation du Chantier</w:t>
            </w:r>
          </w:p>
        </w:tc>
        <w:tc>
          <w:tcPr>
            <w:tcW w:w="321" w:type="pct"/>
            <w:gridSpan w:val="2"/>
            <w:tcBorders>
              <w:top w:val="nil"/>
              <w:left w:val="nil"/>
              <w:bottom w:val="single" w:sz="4" w:space="0" w:color="auto"/>
              <w:right w:val="single" w:sz="4" w:space="0" w:color="auto"/>
            </w:tcBorders>
            <w:vAlign w:val="center"/>
            <w:hideMark/>
          </w:tcPr>
          <w:p w14:paraId="6B16DF9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Ff</w:t>
            </w:r>
          </w:p>
        </w:tc>
        <w:tc>
          <w:tcPr>
            <w:tcW w:w="481" w:type="pct"/>
            <w:gridSpan w:val="2"/>
            <w:tcBorders>
              <w:top w:val="nil"/>
              <w:left w:val="nil"/>
              <w:bottom w:val="single" w:sz="4" w:space="0" w:color="auto"/>
              <w:right w:val="single" w:sz="4" w:space="0" w:color="auto"/>
            </w:tcBorders>
            <w:vAlign w:val="center"/>
            <w:hideMark/>
          </w:tcPr>
          <w:p w14:paraId="678D687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36ECB229" w14:textId="322635C5"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317B9315" w14:textId="620FC58E"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4FAB1716" w14:textId="77777777" w:rsidTr="000C2D44">
        <w:trPr>
          <w:trHeight w:val="480"/>
        </w:trPr>
        <w:tc>
          <w:tcPr>
            <w:tcW w:w="384" w:type="pct"/>
            <w:tcBorders>
              <w:top w:val="nil"/>
              <w:left w:val="single" w:sz="4" w:space="0" w:color="auto"/>
              <w:bottom w:val="single" w:sz="4" w:space="0" w:color="auto"/>
              <w:right w:val="single" w:sz="4" w:space="0" w:color="auto"/>
            </w:tcBorders>
            <w:vAlign w:val="center"/>
            <w:hideMark/>
          </w:tcPr>
          <w:p w14:paraId="0E454A1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103</w:t>
            </w:r>
          </w:p>
        </w:tc>
        <w:tc>
          <w:tcPr>
            <w:tcW w:w="2479" w:type="pct"/>
            <w:gridSpan w:val="2"/>
            <w:tcBorders>
              <w:top w:val="nil"/>
              <w:left w:val="nil"/>
              <w:bottom w:val="single" w:sz="4" w:space="0" w:color="auto"/>
              <w:right w:val="single" w:sz="4" w:space="0" w:color="auto"/>
            </w:tcBorders>
            <w:vAlign w:val="center"/>
            <w:hideMark/>
          </w:tcPr>
          <w:p w14:paraId="1337DCAD"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Etudes (projet) d'exécution et plan (dossier) de recollement</w:t>
            </w:r>
          </w:p>
        </w:tc>
        <w:tc>
          <w:tcPr>
            <w:tcW w:w="321" w:type="pct"/>
            <w:gridSpan w:val="2"/>
            <w:tcBorders>
              <w:top w:val="nil"/>
              <w:left w:val="nil"/>
              <w:bottom w:val="single" w:sz="4" w:space="0" w:color="auto"/>
              <w:right w:val="single" w:sz="4" w:space="0" w:color="auto"/>
            </w:tcBorders>
            <w:vAlign w:val="center"/>
            <w:hideMark/>
          </w:tcPr>
          <w:p w14:paraId="6119928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Ens</w:t>
            </w:r>
          </w:p>
        </w:tc>
        <w:tc>
          <w:tcPr>
            <w:tcW w:w="481" w:type="pct"/>
            <w:gridSpan w:val="2"/>
            <w:tcBorders>
              <w:top w:val="nil"/>
              <w:left w:val="nil"/>
              <w:bottom w:val="single" w:sz="4" w:space="0" w:color="auto"/>
              <w:right w:val="single" w:sz="4" w:space="0" w:color="auto"/>
            </w:tcBorders>
            <w:vAlign w:val="center"/>
            <w:hideMark/>
          </w:tcPr>
          <w:p w14:paraId="2D17B31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013E55F9" w14:textId="7EE991A4"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4F74D20D" w14:textId="28BCA8EC"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A64E0AF"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71A18E8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104</w:t>
            </w:r>
          </w:p>
        </w:tc>
        <w:tc>
          <w:tcPr>
            <w:tcW w:w="2479" w:type="pct"/>
            <w:gridSpan w:val="2"/>
            <w:tcBorders>
              <w:top w:val="nil"/>
              <w:left w:val="nil"/>
              <w:bottom w:val="single" w:sz="4" w:space="0" w:color="auto"/>
              <w:right w:val="single" w:sz="4" w:space="0" w:color="auto"/>
            </w:tcBorders>
            <w:vAlign w:val="center"/>
            <w:hideMark/>
          </w:tcPr>
          <w:p w14:paraId="5DE64562"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Débroussaillage du site</w:t>
            </w:r>
          </w:p>
        </w:tc>
        <w:tc>
          <w:tcPr>
            <w:tcW w:w="321" w:type="pct"/>
            <w:gridSpan w:val="2"/>
            <w:tcBorders>
              <w:top w:val="nil"/>
              <w:left w:val="nil"/>
              <w:bottom w:val="single" w:sz="4" w:space="0" w:color="auto"/>
              <w:right w:val="single" w:sz="4" w:space="0" w:color="auto"/>
            </w:tcBorders>
            <w:vAlign w:val="center"/>
            <w:hideMark/>
          </w:tcPr>
          <w:p w14:paraId="6600A72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m²</w:t>
            </w:r>
          </w:p>
        </w:tc>
        <w:tc>
          <w:tcPr>
            <w:tcW w:w="481" w:type="pct"/>
            <w:gridSpan w:val="2"/>
            <w:tcBorders>
              <w:top w:val="nil"/>
              <w:left w:val="nil"/>
              <w:bottom w:val="single" w:sz="4" w:space="0" w:color="auto"/>
              <w:right w:val="single" w:sz="4" w:space="0" w:color="auto"/>
            </w:tcBorders>
            <w:vAlign w:val="center"/>
            <w:hideMark/>
          </w:tcPr>
          <w:p w14:paraId="421A5CB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500</w:t>
            </w:r>
          </w:p>
        </w:tc>
        <w:tc>
          <w:tcPr>
            <w:tcW w:w="578" w:type="pct"/>
            <w:tcBorders>
              <w:top w:val="nil"/>
              <w:left w:val="nil"/>
              <w:bottom w:val="single" w:sz="4" w:space="0" w:color="auto"/>
              <w:right w:val="single" w:sz="4" w:space="0" w:color="auto"/>
            </w:tcBorders>
            <w:vAlign w:val="center"/>
            <w:hideMark/>
          </w:tcPr>
          <w:p w14:paraId="08648E03" w14:textId="618540EE"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14A8CA48" w14:textId="68A92B57"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4B7B6FF"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vAlign w:val="center"/>
            <w:hideMark/>
          </w:tcPr>
          <w:p w14:paraId="7B0C59B6"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23DA878A"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 TOTAL LOT 100</w:t>
            </w:r>
          </w:p>
        </w:tc>
        <w:tc>
          <w:tcPr>
            <w:tcW w:w="756" w:type="pct"/>
            <w:tcBorders>
              <w:top w:val="nil"/>
              <w:left w:val="nil"/>
              <w:bottom w:val="single" w:sz="4" w:space="0" w:color="auto"/>
              <w:right w:val="single" w:sz="4" w:space="0" w:color="auto"/>
            </w:tcBorders>
            <w:shd w:val="clear" w:color="000000" w:fill="D9D9D9"/>
            <w:hideMark/>
          </w:tcPr>
          <w:p w14:paraId="118E8CAE" w14:textId="5018CA25"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59B5CFFC" w14:textId="77777777" w:rsidTr="000C2D44">
        <w:trPr>
          <w:trHeight w:val="348"/>
        </w:trPr>
        <w:tc>
          <w:tcPr>
            <w:tcW w:w="384" w:type="pct"/>
            <w:tcBorders>
              <w:top w:val="nil"/>
              <w:left w:val="single" w:sz="4" w:space="0" w:color="auto"/>
              <w:bottom w:val="single" w:sz="4" w:space="0" w:color="auto"/>
              <w:right w:val="single" w:sz="4" w:space="0" w:color="auto"/>
            </w:tcBorders>
            <w:vAlign w:val="center"/>
            <w:hideMark/>
          </w:tcPr>
          <w:p w14:paraId="36F40890"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4AF9516E"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xml:space="preserve"> LOT 200 : TERRASSEMENTS</w:t>
            </w:r>
          </w:p>
        </w:tc>
      </w:tr>
      <w:tr w:rsidR="005B2419" w:rsidRPr="005B2419" w14:paraId="233D4DB1"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2EF8ED6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201</w:t>
            </w:r>
          </w:p>
        </w:tc>
        <w:tc>
          <w:tcPr>
            <w:tcW w:w="2479" w:type="pct"/>
            <w:gridSpan w:val="2"/>
            <w:tcBorders>
              <w:top w:val="nil"/>
              <w:left w:val="nil"/>
              <w:bottom w:val="single" w:sz="4" w:space="0" w:color="auto"/>
              <w:right w:val="single" w:sz="4" w:space="0" w:color="auto"/>
            </w:tcBorders>
            <w:vAlign w:val="center"/>
            <w:hideMark/>
          </w:tcPr>
          <w:p w14:paraId="1EB7A597"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Fouille en puits et rigole</w:t>
            </w:r>
          </w:p>
        </w:tc>
        <w:tc>
          <w:tcPr>
            <w:tcW w:w="321" w:type="pct"/>
            <w:gridSpan w:val="2"/>
            <w:tcBorders>
              <w:top w:val="nil"/>
              <w:left w:val="nil"/>
              <w:bottom w:val="single" w:sz="4" w:space="0" w:color="auto"/>
              <w:right w:val="single" w:sz="4" w:space="0" w:color="auto"/>
            </w:tcBorders>
            <w:vAlign w:val="center"/>
            <w:hideMark/>
          </w:tcPr>
          <w:p w14:paraId="0658554B"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 3      </w:t>
            </w:r>
          </w:p>
        </w:tc>
        <w:tc>
          <w:tcPr>
            <w:tcW w:w="481" w:type="pct"/>
            <w:gridSpan w:val="2"/>
            <w:tcBorders>
              <w:top w:val="nil"/>
              <w:left w:val="nil"/>
              <w:bottom w:val="single" w:sz="4" w:space="0" w:color="auto"/>
              <w:right w:val="single" w:sz="4" w:space="0" w:color="auto"/>
            </w:tcBorders>
            <w:vAlign w:val="center"/>
            <w:hideMark/>
          </w:tcPr>
          <w:p w14:paraId="05CCE40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25</w:t>
            </w:r>
          </w:p>
        </w:tc>
        <w:tc>
          <w:tcPr>
            <w:tcW w:w="578" w:type="pct"/>
            <w:tcBorders>
              <w:top w:val="nil"/>
              <w:left w:val="nil"/>
              <w:bottom w:val="single" w:sz="4" w:space="0" w:color="auto"/>
              <w:right w:val="single" w:sz="4" w:space="0" w:color="auto"/>
            </w:tcBorders>
            <w:vAlign w:val="center"/>
            <w:hideMark/>
          </w:tcPr>
          <w:p w14:paraId="2053D853" w14:textId="243E093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4B9EB973" w14:textId="703C2B06"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F04EE8A" w14:textId="77777777" w:rsidTr="000C2D44">
        <w:trPr>
          <w:trHeight w:val="720"/>
        </w:trPr>
        <w:tc>
          <w:tcPr>
            <w:tcW w:w="384" w:type="pct"/>
            <w:tcBorders>
              <w:top w:val="nil"/>
              <w:left w:val="single" w:sz="4" w:space="0" w:color="auto"/>
              <w:bottom w:val="nil"/>
              <w:right w:val="single" w:sz="4" w:space="0" w:color="auto"/>
            </w:tcBorders>
            <w:vAlign w:val="center"/>
            <w:hideMark/>
          </w:tcPr>
          <w:p w14:paraId="01DA3BC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202</w:t>
            </w:r>
          </w:p>
        </w:tc>
        <w:tc>
          <w:tcPr>
            <w:tcW w:w="2479" w:type="pct"/>
            <w:gridSpan w:val="2"/>
            <w:tcBorders>
              <w:top w:val="nil"/>
              <w:left w:val="nil"/>
              <w:bottom w:val="nil"/>
              <w:right w:val="single" w:sz="4" w:space="0" w:color="auto"/>
            </w:tcBorders>
            <w:vAlign w:val="center"/>
            <w:hideMark/>
          </w:tcPr>
          <w:p w14:paraId="2C33BE72"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Remblais toutes catégories avec de la terre provenant des fouilles y compris toute sujétion  de compactage   </w:t>
            </w:r>
          </w:p>
        </w:tc>
        <w:tc>
          <w:tcPr>
            <w:tcW w:w="321" w:type="pct"/>
            <w:gridSpan w:val="2"/>
            <w:tcBorders>
              <w:top w:val="nil"/>
              <w:left w:val="nil"/>
              <w:bottom w:val="nil"/>
              <w:right w:val="single" w:sz="4" w:space="0" w:color="auto"/>
            </w:tcBorders>
            <w:vAlign w:val="center"/>
            <w:hideMark/>
          </w:tcPr>
          <w:p w14:paraId="581DF900"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 3      </w:t>
            </w:r>
          </w:p>
        </w:tc>
        <w:tc>
          <w:tcPr>
            <w:tcW w:w="481" w:type="pct"/>
            <w:gridSpan w:val="2"/>
            <w:tcBorders>
              <w:top w:val="nil"/>
              <w:left w:val="nil"/>
              <w:bottom w:val="nil"/>
              <w:right w:val="single" w:sz="4" w:space="0" w:color="auto"/>
            </w:tcBorders>
            <w:shd w:val="clear" w:color="000000" w:fill="FFFFFF"/>
            <w:vAlign w:val="center"/>
            <w:hideMark/>
          </w:tcPr>
          <w:p w14:paraId="10E660D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60</w:t>
            </w:r>
          </w:p>
        </w:tc>
        <w:tc>
          <w:tcPr>
            <w:tcW w:w="578" w:type="pct"/>
            <w:tcBorders>
              <w:top w:val="nil"/>
              <w:left w:val="nil"/>
              <w:bottom w:val="nil"/>
              <w:right w:val="single" w:sz="4" w:space="0" w:color="auto"/>
            </w:tcBorders>
            <w:vAlign w:val="center"/>
            <w:hideMark/>
          </w:tcPr>
          <w:p w14:paraId="711D40BD" w14:textId="7AF44763"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0A497472" w14:textId="08639AF4"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0EFBF2F6" w14:textId="77777777" w:rsidTr="000C2D44">
        <w:trPr>
          <w:trHeight w:val="408"/>
        </w:trPr>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3FF5A8"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1FBFF97D"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 TOTAL LOT 200</w:t>
            </w:r>
          </w:p>
        </w:tc>
        <w:tc>
          <w:tcPr>
            <w:tcW w:w="756" w:type="pct"/>
            <w:tcBorders>
              <w:top w:val="nil"/>
              <w:left w:val="nil"/>
              <w:bottom w:val="single" w:sz="4" w:space="0" w:color="auto"/>
              <w:right w:val="single" w:sz="4" w:space="0" w:color="auto"/>
            </w:tcBorders>
            <w:shd w:val="clear" w:color="000000" w:fill="D9D9D9"/>
            <w:hideMark/>
          </w:tcPr>
          <w:p w14:paraId="22D2E084" w14:textId="4F4B81B6"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73CAD47D" w14:textId="77777777" w:rsidTr="000C2D44">
        <w:trPr>
          <w:trHeight w:val="348"/>
        </w:trPr>
        <w:tc>
          <w:tcPr>
            <w:tcW w:w="384" w:type="pct"/>
            <w:tcBorders>
              <w:top w:val="nil"/>
              <w:left w:val="single" w:sz="4" w:space="0" w:color="auto"/>
              <w:bottom w:val="single" w:sz="4" w:space="0" w:color="auto"/>
              <w:right w:val="single" w:sz="4" w:space="0" w:color="auto"/>
            </w:tcBorders>
            <w:vAlign w:val="center"/>
            <w:hideMark/>
          </w:tcPr>
          <w:p w14:paraId="72A47406"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2A03EDE9"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xml:space="preserve"> LOT 300 : FONDATIONS</w:t>
            </w:r>
          </w:p>
        </w:tc>
      </w:tr>
      <w:tr w:rsidR="005B2419" w:rsidRPr="005B2419" w14:paraId="24307EA1" w14:textId="77777777" w:rsidTr="000C2D44">
        <w:trPr>
          <w:trHeight w:val="720"/>
        </w:trPr>
        <w:tc>
          <w:tcPr>
            <w:tcW w:w="384" w:type="pct"/>
            <w:tcBorders>
              <w:top w:val="nil"/>
              <w:left w:val="single" w:sz="4" w:space="0" w:color="auto"/>
              <w:bottom w:val="nil"/>
              <w:right w:val="single" w:sz="4" w:space="0" w:color="auto"/>
            </w:tcBorders>
            <w:vAlign w:val="center"/>
            <w:hideMark/>
          </w:tcPr>
          <w:p w14:paraId="4746BF3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301</w:t>
            </w:r>
          </w:p>
        </w:tc>
        <w:tc>
          <w:tcPr>
            <w:tcW w:w="2479" w:type="pct"/>
            <w:gridSpan w:val="2"/>
            <w:tcBorders>
              <w:top w:val="nil"/>
              <w:left w:val="nil"/>
              <w:bottom w:val="nil"/>
              <w:right w:val="single" w:sz="4" w:space="0" w:color="auto"/>
            </w:tcBorders>
            <w:vAlign w:val="center"/>
            <w:hideMark/>
          </w:tcPr>
          <w:p w14:paraId="00235C82"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Béton de propreté dosé à 150kg/m3 de 5cm d’épaisseur y compris toutes sujétions</w:t>
            </w:r>
          </w:p>
        </w:tc>
        <w:tc>
          <w:tcPr>
            <w:tcW w:w="321" w:type="pct"/>
            <w:gridSpan w:val="2"/>
            <w:tcBorders>
              <w:top w:val="nil"/>
              <w:left w:val="nil"/>
              <w:bottom w:val="nil"/>
              <w:right w:val="single" w:sz="4" w:space="0" w:color="auto"/>
            </w:tcBorders>
            <w:vAlign w:val="center"/>
            <w:hideMark/>
          </w:tcPr>
          <w:p w14:paraId="67A0966E"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 3      </w:t>
            </w:r>
          </w:p>
        </w:tc>
        <w:tc>
          <w:tcPr>
            <w:tcW w:w="481" w:type="pct"/>
            <w:gridSpan w:val="2"/>
            <w:tcBorders>
              <w:top w:val="nil"/>
              <w:left w:val="nil"/>
              <w:bottom w:val="nil"/>
              <w:right w:val="single" w:sz="4" w:space="0" w:color="auto"/>
            </w:tcBorders>
            <w:vAlign w:val="center"/>
            <w:hideMark/>
          </w:tcPr>
          <w:p w14:paraId="16B7E470"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1,4</w:t>
            </w:r>
          </w:p>
        </w:tc>
        <w:tc>
          <w:tcPr>
            <w:tcW w:w="578" w:type="pct"/>
            <w:tcBorders>
              <w:top w:val="nil"/>
              <w:left w:val="nil"/>
              <w:bottom w:val="nil"/>
              <w:right w:val="single" w:sz="4" w:space="0" w:color="auto"/>
            </w:tcBorders>
            <w:vAlign w:val="center"/>
            <w:hideMark/>
          </w:tcPr>
          <w:p w14:paraId="27C362D2" w14:textId="2592E05D"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nil"/>
              <w:right w:val="single" w:sz="4" w:space="0" w:color="auto"/>
            </w:tcBorders>
            <w:vAlign w:val="center"/>
            <w:hideMark/>
          </w:tcPr>
          <w:p w14:paraId="0DB2ECBB" w14:textId="1EBBF8C3"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5C2D4B8F" w14:textId="77777777" w:rsidTr="000C2D44">
        <w:trPr>
          <w:trHeight w:val="720"/>
        </w:trPr>
        <w:tc>
          <w:tcPr>
            <w:tcW w:w="384" w:type="pct"/>
            <w:tcBorders>
              <w:top w:val="single" w:sz="4" w:space="0" w:color="auto"/>
              <w:left w:val="single" w:sz="4" w:space="0" w:color="auto"/>
              <w:bottom w:val="single" w:sz="4" w:space="0" w:color="auto"/>
              <w:right w:val="single" w:sz="4" w:space="0" w:color="auto"/>
            </w:tcBorders>
            <w:vAlign w:val="center"/>
            <w:hideMark/>
          </w:tcPr>
          <w:p w14:paraId="73769EE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302</w:t>
            </w:r>
          </w:p>
        </w:tc>
        <w:tc>
          <w:tcPr>
            <w:tcW w:w="2479" w:type="pct"/>
            <w:gridSpan w:val="2"/>
            <w:tcBorders>
              <w:top w:val="single" w:sz="4" w:space="0" w:color="auto"/>
              <w:left w:val="nil"/>
              <w:bottom w:val="single" w:sz="4" w:space="0" w:color="auto"/>
              <w:right w:val="single" w:sz="4" w:space="0" w:color="auto"/>
            </w:tcBorders>
            <w:vAlign w:val="center"/>
            <w:hideMark/>
          </w:tcPr>
          <w:p w14:paraId="28BB21DE"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Béton armé pour semelles, longrines et amorce des poteaux y compris toute sujétion</w:t>
            </w:r>
          </w:p>
        </w:tc>
        <w:tc>
          <w:tcPr>
            <w:tcW w:w="321" w:type="pct"/>
            <w:gridSpan w:val="2"/>
            <w:tcBorders>
              <w:top w:val="single" w:sz="4" w:space="0" w:color="auto"/>
              <w:left w:val="nil"/>
              <w:bottom w:val="nil"/>
              <w:right w:val="single" w:sz="4" w:space="0" w:color="auto"/>
            </w:tcBorders>
            <w:vAlign w:val="center"/>
            <w:hideMark/>
          </w:tcPr>
          <w:p w14:paraId="2E0F179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 3      </w:t>
            </w:r>
          </w:p>
        </w:tc>
        <w:tc>
          <w:tcPr>
            <w:tcW w:w="481" w:type="pct"/>
            <w:gridSpan w:val="2"/>
            <w:tcBorders>
              <w:top w:val="single" w:sz="4" w:space="0" w:color="auto"/>
              <w:left w:val="nil"/>
              <w:bottom w:val="nil"/>
              <w:right w:val="single" w:sz="4" w:space="0" w:color="auto"/>
            </w:tcBorders>
            <w:vAlign w:val="center"/>
            <w:hideMark/>
          </w:tcPr>
          <w:p w14:paraId="1408E2CF"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w:t>
            </w:r>
          </w:p>
        </w:tc>
        <w:tc>
          <w:tcPr>
            <w:tcW w:w="578" w:type="pct"/>
            <w:tcBorders>
              <w:top w:val="single" w:sz="4" w:space="0" w:color="auto"/>
              <w:left w:val="nil"/>
              <w:bottom w:val="single" w:sz="4" w:space="0" w:color="auto"/>
              <w:right w:val="single" w:sz="4" w:space="0" w:color="auto"/>
            </w:tcBorders>
            <w:vAlign w:val="center"/>
            <w:hideMark/>
          </w:tcPr>
          <w:p w14:paraId="33F1E8B4" w14:textId="2C431BEB"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single" w:sz="4" w:space="0" w:color="auto"/>
              <w:left w:val="nil"/>
              <w:bottom w:val="nil"/>
              <w:right w:val="single" w:sz="4" w:space="0" w:color="auto"/>
            </w:tcBorders>
            <w:vAlign w:val="center"/>
            <w:hideMark/>
          </w:tcPr>
          <w:p w14:paraId="6279227F" w14:textId="0EB60909"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2E4BEFE" w14:textId="77777777" w:rsidTr="000C2D44">
        <w:trPr>
          <w:trHeight w:val="720"/>
        </w:trPr>
        <w:tc>
          <w:tcPr>
            <w:tcW w:w="384" w:type="pct"/>
            <w:tcBorders>
              <w:top w:val="nil"/>
              <w:left w:val="single" w:sz="4" w:space="0" w:color="auto"/>
              <w:bottom w:val="single" w:sz="4" w:space="0" w:color="auto"/>
              <w:right w:val="single" w:sz="4" w:space="0" w:color="auto"/>
            </w:tcBorders>
            <w:vAlign w:val="center"/>
            <w:hideMark/>
          </w:tcPr>
          <w:p w14:paraId="50B89C9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303</w:t>
            </w:r>
          </w:p>
        </w:tc>
        <w:tc>
          <w:tcPr>
            <w:tcW w:w="2479" w:type="pct"/>
            <w:gridSpan w:val="2"/>
            <w:tcBorders>
              <w:top w:val="nil"/>
              <w:left w:val="nil"/>
              <w:bottom w:val="single" w:sz="4" w:space="0" w:color="auto"/>
              <w:right w:val="single" w:sz="4" w:space="0" w:color="auto"/>
            </w:tcBorders>
            <w:vAlign w:val="center"/>
            <w:hideMark/>
          </w:tcPr>
          <w:p w14:paraId="555C3F6B"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Soubassement en agglos bourrés de 20 x 20  x 40 y compris toutes sujétions</w:t>
            </w:r>
          </w:p>
        </w:tc>
        <w:tc>
          <w:tcPr>
            <w:tcW w:w="321" w:type="pct"/>
            <w:gridSpan w:val="2"/>
            <w:tcBorders>
              <w:top w:val="single" w:sz="4" w:space="0" w:color="auto"/>
              <w:left w:val="nil"/>
              <w:bottom w:val="nil"/>
              <w:right w:val="single" w:sz="4" w:space="0" w:color="auto"/>
            </w:tcBorders>
            <w:vAlign w:val="center"/>
            <w:hideMark/>
          </w:tcPr>
          <w:p w14:paraId="4EF9E1A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m2      </w:t>
            </w:r>
          </w:p>
        </w:tc>
        <w:tc>
          <w:tcPr>
            <w:tcW w:w="481" w:type="pct"/>
            <w:gridSpan w:val="2"/>
            <w:tcBorders>
              <w:top w:val="single" w:sz="4" w:space="0" w:color="auto"/>
              <w:left w:val="nil"/>
              <w:bottom w:val="nil"/>
              <w:right w:val="single" w:sz="4" w:space="0" w:color="auto"/>
            </w:tcBorders>
            <w:vAlign w:val="center"/>
            <w:hideMark/>
          </w:tcPr>
          <w:p w14:paraId="6352D88C"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60</w:t>
            </w:r>
          </w:p>
        </w:tc>
        <w:tc>
          <w:tcPr>
            <w:tcW w:w="578" w:type="pct"/>
            <w:tcBorders>
              <w:top w:val="nil"/>
              <w:left w:val="nil"/>
              <w:bottom w:val="nil"/>
              <w:right w:val="single" w:sz="4" w:space="0" w:color="auto"/>
            </w:tcBorders>
            <w:vAlign w:val="center"/>
            <w:hideMark/>
          </w:tcPr>
          <w:p w14:paraId="7C4A6FFC" w14:textId="7FEDC515"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single" w:sz="4" w:space="0" w:color="auto"/>
              <w:left w:val="nil"/>
              <w:bottom w:val="single" w:sz="4" w:space="0" w:color="auto"/>
              <w:right w:val="single" w:sz="4" w:space="0" w:color="auto"/>
            </w:tcBorders>
            <w:vAlign w:val="center"/>
            <w:hideMark/>
          </w:tcPr>
          <w:p w14:paraId="4EB723C9" w14:textId="38C83B6C"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73F6C849" w14:textId="77777777" w:rsidTr="000C2D44">
        <w:trPr>
          <w:trHeight w:val="720"/>
        </w:trPr>
        <w:tc>
          <w:tcPr>
            <w:tcW w:w="384" w:type="pct"/>
            <w:tcBorders>
              <w:top w:val="nil"/>
              <w:left w:val="single" w:sz="4" w:space="0" w:color="auto"/>
              <w:bottom w:val="nil"/>
              <w:right w:val="single" w:sz="4" w:space="0" w:color="auto"/>
            </w:tcBorders>
            <w:vAlign w:val="center"/>
            <w:hideMark/>
          </w:tcPr>
          <w:p w14:paraId="7C80027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304</w:t>
            </w:r>
          </w:p>
        </w:tc>
        <w:tc>
          <w:tcPr>
            <w:tcW w:w="2479" w:type="pct"/>
            <w:gridSpan w:val="2"/>
            <w:tcBorders>
              <w:top w:val="nil"/>
              <w:left w:val="nil"/>
              <w:bottom w:val="single" w:sz="4" w:space="0" w:color="auto"/>
              <w:right w:val="single" w:sz="4" w:space="0" w:color="auto"/>
            </w:tcBorders>
            <w:vAlign w:val="center"/>
            <w:hideMark/>
          </w:tcPr>
          <w:p w14:paraId="55EB9A85"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Dallage du sol en béton ordinaire dosé à 300kg/m3 sur 8cm d’épaisseur</w:t>
            </w:r>
          </w:p>
        </w:tc>
        <w:tc>
          <w:tcPr>
            <w:tcW w:w="321" w:type="pct"/>
            <w:gridSpan w:val="2"/>
            <w:tcBorders>
              <w:top w:val="single" w:sz="4" w:space="0" w:color="auto"/>
              <w:left w:val="nil"/>
              <w:bottom w:val="nil"/>
              <w:right w:val="single" w:sz="4" w:space="0" w:color="auto"/>
            </w:tcBorders>
            <w:vAlign w:val="center"/>
            <w:hideMark/>
          </w:tcPr>
          <w:p w14:paraId="4A93D3E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 3      </w:t>
            </w:r>
          </w:p>
        </w:tc>
        <w:tc>
          <w:tcPr>
            <w:tcW w:w="481" w:type="pct"/>
            <w:gridSpan w:val="2"/>
            <w:tcBorders>
              <w:top w:val="single" w:sz="4" w:space="0" w:color="auto"/>
              <w:left w:val="nil"/>
              <w:bottom w:val="nil"/>
              <w:right w:val="single" w:sz="4" w:space="0" w:color="auto"/>
            </w:tcBorders>
            <w:vAlign w:val="center"/>
            <w:hideMark/>
          </w:tcPr>
          <w:p w14:paraId="243635B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8</w:t>
            </w:r>
          </w:p>
        </w:tc>
        <w:tc>
          <w:tcPr>
            <w:tcW w:w="578" w:type="pct"/>
            <w:tcBorders>
              <w:top w:val="single" w:sz="4" w:space="0" w:color="auto"/>
              <w:left w:val="nil"/>
              <w:bottom w:val="nil"/>
              <w:right w:val="single" w:sz="4" w:space="0" w:color="auto"/>
            </w:tcBorders>
            <w:vAlign w:val="center"/>
            <w:hideMark/>
          </w:tcPr>
          <w:p w14:paraId="4EB788AB" w14:textId="5FAEB302"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nil"/>
              <w:right w:val="single" w:sz="4" w:space="0" w:color="auto"/>
            </w:tcBorders>
            <w:vAlign w:val="center"/>
            <w:hideMark/>
          </w:tcPr>
          <w:p w14:paraId="7202E421" w14:textId="0CE142B1"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8541C47" w14:textId="77777777" w:rsidTr="000C2D44">
        <w:trPr>
          <w:trHeight w:val="408"/>
        </w:trPr>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D6E93ED"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762DCB3A"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 TOTAL LOT 300</w:t>
            </w:r>
          </w:p>
        </w:tc>
        <w:tc>
          <w:tcPr>
            <w:tcW w:w="756" w:type="pct"/>
            <w:tcBorders>
              <w:top w:val="single" w:sz="4" w:space="0" w:color="auto"/>
              <w:left w:val="nil"/>
              <w:bottom w:val="single" w:sz="4" w:space="0" w:color="auto"/>
              <w:right w:val="single" w:sz="4" w:space="0" w:color="auto"/>
            </w:tcBorders>
            <w:shd w:val="clear" w:color="000000" w:fill="D9D9D9"/>
            <w:hideMark/>
          </w:tcPr>
          <w:p w14:paraId="55DA71FF" w14:textId="4C1641A5"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75A21BBC" w14:textId="77777777" w:rsidTr="000C2D44">
        <w:trPr>
          <w:trHeight w:val="348"/>
        </w:trPr>
        <w:tc>
          <w:tcPr>
            <w:tcW w:w="384" w:type="pct"/>
            <w:tcBorders>
              <w:top w:val="nil"/>
              <w:left w:val="single" w:sz="4" w:space="0" w:color="auto"/>
              <w:bottom w:val="single" w:sz="4" w:space="0" w:color="auto"/>
              <w:right w:val="single" w:sz="4" w:space="0" w:color="auto"/>
            </w:tcBorders>
            <w:vAlign w:val="center"/>
            <w:hideMark/>
          </w:tcPr>
          <w:p w14:paraId="0DCDA511"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2542256A"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xml:space="preserve"> LOT 400 : MACONNERIE – ELEVATION</w:t>
            </w:r>
          </w:p>
        </w:tc>
      </w:tr>
      <w:tr w:rsidR="005B2419" w:rsidRPr="005B2419" w14:paraId="5ABEE2AF" w14:textId="77777777" w:rsidTr="000C2D44">
        <w:trPr>
          <w:trHeight w:val="372"/>
        </w:trPr>
        <w:tc>
          <w:tcPr>
            <w:tcW w:w="384" w:type="pct"/>
            <w:tcBorders>
              <w:top w:val="nil"/>
              <w:left w:val="single" w:sz="4" w:space="0" w:color="auto"/>
              <w:bottom w:val="nil"/>
              <w:right w:val="single" w:sz="4" w:space="0" w:color="auto"/>
            </w:tcBorders>
            <w:vAlign w:val="center"/>
            <w:hideMark/>
          </w:tcPr>
          <w:p w14:paraId="670EFF6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401</w:t>
            </w:r>
          </w:p>
        </w:tc>
        <w:tc>
          <w:tcPr>
            <w:tcW w:w="2479" w:type="pct"/>
            <w:gridSpan w:val="2"/>
            <w:tcBorders>
              <w:top w:val="nil"/>
              <w:left w:val="nil"/>
              <w:bottom w:val="single" w:sz="8" w:space="0" w:color="auto"/>
              <w:right w:val="single" w:sz="8" w:space="0" w:color="auto"/>
            </w:tcBorders>
            <w:vAlign w:val="center"/>
            <w:hideMark/>
          </w:tcPr>
          <w:p w14:paraId="4568A886"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Murs en élévation en agglomères creux de 15*20*40</w:t>
            </w:r>
          </w:p>
        </w:tc>
        <w:tc>
          <w:tcPr>
            <w:tcW w:w="321" w:type="pct"/>
            <w:gridSpan w:val="2"/>
            <w:tcBorders>
              <w:top w:val="nil"/>
              <w:left w:val="nil"/>
              <w:bottom w:val="single" w:sz="8" w:space="0" w:color="auto"/>
              <w:right w:val="single" w:sz="8" w:space="0" w:color="auto"/>
            </w:tcBorders>
            <w:vAlign w:val="center"/>
            <w:hideMark/>
          </w:tcPr>
          <w:p w14:paraId="5B15E68F"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m²</w:t>
            </w:r>
          </w:p>
        </w:tc>
        <w:tc>
          <w:tcPr>
            <w:tcW w:w="481" w:type="pct"/>
            <w:gridSpan w:val="2"/>
            <w:tcBorders>
              <w:top w:val="nil"/>
              <w:left w:val="nil"/>
              <w:bottom w:val="single" w:sz="8" w:space="0" w:color="auto"/>
              <w:right w:val="single" w:sz="8" w:space="0" w:color="auto"/>
            </w:tcBorders>
            <w:vAlign w:val="center"/>
            <w:hideMark/>
          </w:tcPr>
          <w:p w14:paraId="723AD98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255</w:t>
            </w:r>
          </w:p>
        </w:tc>
        <w:tc>
          <w:tcPr>
            <w:tcW w:w="578" w:type="pct"/>
            <w:tcBorders>
              <w:top w:val="nil"/>
              <w:left w:val="nil"/>
              <w:bottom w:val="single" w:sz="8" w:space="0" w:color="auto"/>
              <w:right w:val="single" w:sz="8" w:space="0" w:color="auto"/>
            </w:tcBorders>
            <w:vAlign w:val="center"/>
            <w:hideMark/>
          </w:tcPr>
          <w:p w14:paraId="56B83196" w14:textId="749C5DC5" w:rsidR="005B2419" w:rsidRPr="005B2419" w:rsidRDefault="005B2419" w:rsidP="005B2419">
            <w:pPr>
              <w:spacing w:after="0" w:line="240" w:lineRule="auto"/>
              <w:jc w:val="right"/>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8" w:space="0" w:color="auto"/>
              <w:right w:val="single" w:sz="8" w:space="0" w:color="auto"/>
            </w:tcBorders>
            <w:vAlign w:val="center"/>
            <w:hideMark/>
          </w:tcPr>
          <w:p w14:paraId="73533901" w14:textId="2BF6AB3F"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03D49B4F" w14:textId="77777777" w:rsidTr="000C2D44">
        <w:trPr>
          <w:trHeight w:val="360"/>
        </w:trPr>
        <w:tc>
          <w:tcPr>
            <w:tcW w:w="384" w:type="pct"/>
            <w:tcBorders>
              <w:top w:val="single" w:sz="4" w:space="0" w:color="auto"/>
              <w:left w:val="single" w:sz="4" w:space="0" w:color="auto"/>
              <w:bottom w:val="nil"/>
              <w:right w:val="single" w:sz="4" w:space="0" w:color="auto"/>
            </w:tcBorders>
            <w:vAlign w:val="center"/>
            <w:hideMark/>
          </w:tcPr>
          <w:p w14:paraId="680B2F3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402</w:t>
            </w:r>
          </w:p>
        </w:tc>
        <w:tc>
          <w:tcPr>
            <w:tcW w:w="2479" w:type="pct"/>
            <w:gridSpan w:val="2"/>
            <w:tcBorders>
              <w:top w:val="single" w:sz="4" w:space="0" w:color="auto"/>
              <w:left w:val="nil"/>
              <w:bottom w:val="single" w:sz="4" w:space="0" w:color="auto"/>
              <w:right w:val="single" w:sz="4" w:space="0" w:color="auto"/>
            </w:tcBorders>
            <w:vAlign w:val="center"/>
            <w:hideMark/>
          </w:tcPr>
          <w:p w14:paraId="101F0A14"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Béton Arme pour poteaux, chainage et poutres</w:t>
            </w:r>
          </w:p>
        </w:tc>
        <w:tc>
          <w:tcPr>
            <w:tcW w:w="321" w:type="pct"/>
            <w:gridSpan w:val="2"/>
            <w:tcBorders>
              <w:top w:val="single" w:sz="4" w:space="0" w:color="auto"/>
              <w:left w:val="nil"/>
              <w:bottom w:val="nil"/>
              <w:right w:val="single" w:sz="4" w:space="0" w:color="auto"/>
            </w:tcBorders>
            <w:vAlign w:val="center"/>
            <w:hideMark/>
          </w:tcPr>
          <w:p w14:paraId="11D2647B"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m2      </w:t>
            </w:r>
          </w:p>
        </w:tc>
        <w:tc>
          <w:tcPr>
            <w:tcW w:w="481" w:type="pct"/>
            <w:gridSpan w:val="2"/>
            <w:tcBorders>
              <w:top w:val="single" w:sz="4" w:space="0" w:color="auto"/>
              <w:left w:val="nil"/>
              <w:bottom w:val="nil"/>
              <w:right w:val="single" w:sz="4" w:space="0" w:color="auto"/>
            </w:tcBorders>
            <w:vAlign w:val="center"/>
            <w:hideMark/>
          </w:tcPr>
          <w:p w14:paraId="4F65738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w:t>
            </w:r>
          </w:p>
        </w:tc>
        <w:tc>
          <w:tcPr>
            <w:tcW w:w="578" w:type="pct"/>
            <w:tcBorders>
              <w:top w:val="single" w:sz="4" w:space="0" w:color="auto"/>
              <w:left w:val="nil"/>
              <w:bottom w:val="nil"/>
              <w:right w:val="single" w:sz="4" w:space="0" w:color="auto"/>
            </w:tcBorders>
            <w:vAlign w:val="center"/>
            <w:hideMark/>
          </w:tcPr>
          <w:p w14:paraId="020E3919" w14:textId="2DC64FF8" w:rsidR="005B2419" w:rsidRPr="005B2419" w:rsidRDefault="005B2419" w:rsidP="005B2419">
            <w:pPr>
              <w:spacing w:after="0" w:line="240" w:lineRule="auto"/>
              <w:jc w:val="right"/>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single" w:sz="4" w:space="0" w:color="auto"/>
              <w:left w:val="nil"/>
              <w:bottom w:val="nil"/>
              <w:right w:val="single" w:sz="4" w:space="0" w:color="auto"/>
            </w:tcBorders>
            <w:vAlign w:val="center"/>
            <w:hideMark/>
          </w:tcPr>
          <w:p w14:paraId="76B11DE4" w14:textId="311454AC"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719EF0DB" w14:textId="77777777" w:rsidTr="000C2D44">
        <w:trPr>
          <w:trHeight w:val="360"/>
        </w:trPr>
        <w:tc>
          <w:tcPr>
            <w:tcW w:w="384" w:type="pct"/>
            <w:tcBorders>
              <w:top w:val="single" w:sz="4" w:space="0" w:color="auto"/>
              <w:left w:val="single" w:sz="4" w:space="0" w:color="auto"/>
              <w:bottom w:val="single" w:sz="4" w:space="0" w:color="auto"/>
              <w:right w:val="single" w:sz="4" w:space="0" w:color="auto"/>
            </w:tcBorders>
            <w:vAlign w:val="center"/>
            <w:hideMark/>
          </w:tcPr>
          <w:p w14:paraId="0E56EA4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403</w:t>
            </w:r>
          </w:p>
        </w:tc>
        <w:tc>
          <w:tcPr>
            <w:tcW w:w="2479" w:type="pct"/>
            <w:gridSpan w:val="2"/>
            <w:tcBorders>
              <w:top w:val="nil"/>
              <w:left w:val="nil"/>
              <w:bottom w:val="single" w:sz="4" w:space="0" w:color="auto"/>
              <w:right w:val="single" w:sz="4" w:space="0" w:color="auto"/>
            </w:tcBorders>
            <w:vAlign w:val="center"/>
            <w:hideMark/>
          </w:tcPr>
          <w:p w14:paraId="3765C789"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Enduit au mortier de ciment</w:t>
            </w:r>
          </w:p>
        </w:tc>
        <w:tc>
          <w:tcPr>
            <w:tcW w:w="321" w:type="pct"/>
            <w:gridSpan w:val="2"/>
            <w:tcBorders>
              <w:top w:val="single" w:sz="4" w:space="0" w:color="auto"/>
              <w:left w:val="nil"/>
              <w:bottom w:val="single" w:sz="4" w:space="0" w:color="auto"/>
              <w:right w:val="single" w:sz="4" w:space="0" w:color="auto"/>
            </w:tcBorders>
            <w:vAlign w:val="center"/>
            <w:hideMark/>
          </w:tcPr>
          <w:p w14:paraId="56A4994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m2      </w:t>
            </w:r>
          </w:p>
        </w:tc>
        <w:tc>
          <w:tcPr>
            <w:tcW w:w="481" w:type="pct"/>
            <w:gridSpan w:val="2"/>
            <w:tcBorders>
              <w:top w:val="single" w:sz="4" w:space="0" w:color="auto"/>
              <w:left w:val="nil"/>
              <w:bottom w:val="single" w:sz="4" w:space="0" w:color="auto"/>
              <w:right w:val="single" w:sz="4" w:space="0" w:color="auto"/>
            </w:tcBorders>
            <w:vAlign w:val="center"/>
            <w:hideMark/>
          </w:tcPr>
          <w:p w14:paraId="03990FB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390</w:t>
            </w:r>
          </w:p>
        </w:tc>
        <w:tc>
          <w:tcPr>
            <w:tcW w:w="578" w:type="pct"/>
            <w:tcBorders>
              <w:top w:val="single" w:sz="4" w:space="0" w:color="auto"/>
              <w:left w:val="nil"/>
              <w:bottom w:val="single" w:sz="4" w:space="0" w:color="auto"/>
              <w:right w:val="single" w:sz="4" w:space="0" w:color="auto"/>
            </w:tcBorders>
            <w:vAlign w:val="center"/>
            <w:hideMark/>
          </w:tcPr>
          <w:p w14:paraId="21FC8792" w14:textId="18994FC0" w:rsidR="005B2419" w:rsidRPr="005B2419" w:rsidRDefault="005B2419" w:rsidP="005B2419">
            <w:pPr>
              <w:spacing w:after="0" w:line="240" w:lineRule="auto"/>
              <w:jc w:val="right"/>
              <w:rPr>
                <w:rFonts w:ascii="Times New Roman" w:eastAsia="Times New Roman" w:hAnsi="Times New Roman" w:cs="Times New Roman"/>
                <w:color w:val="000000"/>
                <w:sz w:val="28"/>
                <w:szCs w:val="28"/>
                <w:lang w:val="fr-CM" w:eastAsia="fr-CM"/>
              </w:rPr>
            </w:pPr>
          </w:p>
        </w:tc>
        <w:tc>
          <w:tcPr>
            <w:tcW w:w="756" w:type="pct"/>
            <w:tcBorders>
              <w:top w:val="single" w:sz="4" w:space="0" w:color="auto"/>
              <w:left w:val="nil"/>
              <w:bottom w:val="nil"/>
              <w:right w:val="single" w:sz="4" w:space="0" w:color="auto"/>
            </w:tcBorders>
            <w:vAlign w:val="center"/>
            <w:hideMark/>
          </w:tcPr>
          <w:p w14:paraId="6FE9A655" w14:textId="74011A94"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52950079" w14:textId="77777777" w:rsidTr="000C2D44">
        <w:trPr>
          <w:trHeight w:val="360"/>
        </w:trPr>
        <w:tc>
          <w:tcPr>
            <w:tcW w:w="384" w:type="pct"/>
            <w:tcBorders>
              <w:top w:val="nil"/>
              <w:left w:val="single" w:sz="4" w:space="0" w:color="auto"/>
              <w:bottom w:val="nil"/>
              <w:right w:val="single" w:sz="4" w:space="0" w:color="auto"/>
            </w:tcBorders>
            <w:vAlign w:val="center"/>
            <w:hideMark/>
          </w:tcPr>
          <w:p w14:paraId="798AE3A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404</w:t>
            </w:r>
          </w:p>
        </w:tc>
        <w:tc>
          <w:tcPr>
            <w:tcW w:w="2479" w:type="pct"/>
            <w:gridSpan w:val="2"/>
            <w:tcBorders>
              <w:top w:val="nil"/>
              <w:left w:val="nil"/>
              <w:bottom w:val="single" w:sz="4" w:space="0" w:color="auto"/>
              <w:right w:val="single" w:sz="4" w:space="0" w:color="auto"/>
            </w:tcBorders>
            <w:vAlign w:val="center"/>
            <w:hideMark/>
          </w:tcPr>
          <w:p w14:paraId="604BDB93"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Paillasse</w:t>
            </w:r>
          </w:p>
        </w:tc>
        <w:tc>
          <w:tcPr>
            <w:tcW w:w="321" w:type="pct"/>
            <w:gridSpan w:val="2"/>
            <w:tcBorders>
              <w:top w:val="nil"/>
              <w:left w:val="nil"/>
              <w:bottom w:val="single" w:sz="4" w:space="0" w:color="auto"/>
              <w:right w:val="single" w:sz="4" w:space="0" w:color="auto"/>
            </w:tcBorders>
            <w:vAlign w:val="center"/>
            <w:hideMark/>
          </w:tcPr>
          <w:p w14:paraId="59337DE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2770F4A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3366BBA8" w14:textId="7BB69341" w:rsidR="005B2419" w:rsidRPr="005B2419" w:rsidRDefault="005B2419" w:rsidP="005B2419">
            <w:pPr>
              <w:spacing w:after="0" w:line="240" w:lineRule="auto"/>
              <w:jc w:val="right"/>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single" w:sz="4" w:space="0" w:color="auto"/>
              <w:left w:val="nil"/>
              <w:bottom w:val="nil"/>
              <w:right w:val="single" w:sz="4" w:space="0" w:color="auto"/>
            </w:tcBorders>
            <w:vAlign w:val="center"/>
            <w:hideMark/>
          </w:tcPr>
          <w:p w14:paraId="0739E1B8" w14:textId="6965A6A2"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1227FF2" w14:textId="77777777" w:rsidTr="000C2D44">
        <w:trPr>
          <w:trHeight w:val="360"/>
        </w:trPr>
        <w:tc>
          <w:tcPr>
            <w:tcW w:w="384" w:type="pct"/>
            <w:tcBorders>
              <w:top w:val="single" w:sz="4" w:space="0" w:color="auto"/>
              <w:left w:val="single" w:sz="4" w:space="0" w:color="auto"/>
              <w:bottom w:val="single" w:sz="4" w:space="0" w:color="auto"/>
              <w:right w:val="single" w:sz="4" w:space="0" w:color="auto"/>
            </w:tcBorders>
            <w:vAlign w:val="center"/>
            <w:hideMark/>
          </w:tcPr>
          <w:p w14:paraId="393FF760"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405</w:t>
            </w:r>
          </w:p>
        </w:tc>
        <w:tc>
          <w:tcPr>
            <w:tcW w:w="2479" w:type="pct"/>
            <w:gridSpan w:val="2"/>
            <w:tcBorders>
              <w:top w:val="nil"/>
              <w:left w:val="nil"/>
              <w:bottom w:val="single" w:sz="4" w:space="0" w:color="auto"/>
              <w:right w:val="single" w:sz="4" w:space="0" w:color="auto"/>
            </w:tcBorders>
            <w:vAlign w:val="center"/>
            <w:hideMark/>
          </w:tcPr>
          <w:p w14:paraId="6601FA69"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Rampe d'accès</w:t>
            </w:r>
          </w:p>
        </w:tc>
        <w:tc>
          <w:tcPr>
            <w:tcW w:w="321" w:type="pct"/>
            <w:gridSpan w:val="2"/>
            <w:tcBorders>
              <w:top w:val="nil"/>
              <w:left w:val="nil"/>
              <w:bottom w:val="single" w:sz="4" w:space="0" w:color="auto"/>
              <w:right w:val="single" w:sz="4" w:space="0" w:color="auto"/>
            </w:tcBorders>
            <w:vAlign w:val="center"/>
            <w:hideMark/>
          </w:tcPr>
          <w:p w14:paraId="74F0747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47B20A9F"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144E518D" w14:textId="263C0EDD" w:rsidR="005B2419" w:rsidRPr="005B2419" w:rsidRDefault="005B2419" w:rsidP="005B2419">
            <w:pPr>
              <w:spacing w:after="0" w:line="240" w:lineRule="auto"/>
              <w:jc w:val="right"/>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single" w:sz="4" w:space="0" w:color="auto"/>
              <w:left w:val="nil"/>
              <w:bottom w:val="nil"/>
              <w:right w:val="single" w:sz="4" w:space="0" w:color="auto"/>
            </w:tcBorders>
            <w:vAlign w:val="center"/>
            <w:hideMark/>
          </w:tcPr>
          <w:p w14:paraId="1B9B5542" w14:textId="4C95440D"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50F673C" w14:textId="77777777" w:rsidTr="000C2D44">
        <w:trPr>
          <w:trHeight w:val="360"/>
        </w:trPr>
        <w:tc>
          <w:tcPr>
            <w:tcW w:w="384" w:type="pct"/>
            <w:tcBorders>
              <w:top w:val="nil"/>
              <w:left w:val="single" w:sz="4" w:space="0" w:color="auto"/>
              <w:bottom w:val="nil"/>
              <w:right w:val="single" w:sz="4" w:space="0" w:color="auto"/>
            </w:tcBorders>
            <w:vAlign w:val="center"/>
            <w:hideMark/>
          </w:tcPr>
          <w:p w14:paraId="13933EE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406</w:t>
            </w:r>
          </w:p>
        </w:tc>
        <w:tc>
          <w:tcPr>
            <w:tcW w:w="2479" w:type="pct"/>
            <w:gridSpan w:val="2"/>
            <w:tcBorders>
              <w:top w:val="nil"/>
              <w:left w:val="nil"/>
              <w:bottom w:val="single" w:sz="4" w:space="0" w:color="auto"/>
              <w:right w:val="single" w:sz="4" w:space="0" w:color="auto"/>
            </w:tcBorders>
            <w:vAlign w:val="center"/>
            <w:hideMark/>
          </w:tcPr>
          <w:p w14:paraId="12E02105"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Perron ( 03 marches )</w:t>
            </w:r>
          </w:p>
        </w:tc>
        <w:tc>
          <w:tcPr>
            <w:tcW w:w="321" w:type="pct"/>
            <w:gridSpan w:val="2"/>
            <w:tcBorders>
              <w:top w:val="nil"/>
              <w:left w:val="nil"/>
              <w:bottom w:val="single" w:sz="4" w:space="0" w:color="auto"/>
              <w:right w:val="single" w:sz="4" w:space="0" w:color="auto"/>
            </w:tcBorders>
            <w:vAlign w:val="center"/>
            <w:hideMark/>
          </w:tcPr>
          <w:p w14:paraId="3B5F8A2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ml</w:t>
            </w:r>
          </w:p>
        </w:tc>
        <w:tc>
          <w:tcPr>
            <w:tcW w:w="481" w:type="pct"/>
            <w:gridSpan w:val="2"/>
            <w:tcBorders>
              <w:top w:val="nil"/>
              <w:left w:val="nil"/>
              <w:bottom w:val="single" w:sz="4" w:space="0" w:color="auto"/>
              <w:right w:val="single" w:sz="4" w:space="0" w:color="auto"/>
            </w:tcBorders>
            <w:shd w:val="clear" w:color="000000" w:fill="FFFFFF"/>
            <w:vAlign w:val="center"/>
            <w:hideMark/>
          </w:tcPr>
          <w:p w14:paraId="5B43724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18</w:t>
            </w:r>
          </w:p>
        </w:tc>
        <w:tc>
          <w:tcPr>
            <w:tcW w:w="578" w:type="pct"/>
            <w:tcBorders>
              <w:top w:val="nil"/>
              <w:left w:val="nil"/>
              <w:bottom w:val="single" w:sz="4" w:space="0" w:color="auto"/>
              <w:right w:val="single" w:sz="4" w:space="0" w:color="auto"/>
            </w:tcBorders>
            <w:vAlign w:val="center"/>
            <w:hideMark/>
          </w:tcPr>
          <w:p w14:paraId="4584CB0A" w14:textId="6912FDA3" w:rsidR="005B2419" w:rsidRPr="005B2419" w:rsidRDefault="005B2419" w:rsidP="005B2419">
            <w:pPr>
              <w:spacing w:after="0" w:line="240" w:lineRule="auto"/>
              <w:jc w:val="right"/>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single" w:sz="4" w:space="0" w:color="auto"/>
              <w:left w:val="nil"/>
              <w:bottom w:val="nil"/>
              <w:right w:val="single" w:sz="4" w:space="0" w:color="auto"/>
            </w:tcBorders>
            <w:vAlign w:val="center"/>
            <w:hideMark/>
          </w:tcPr>
          <w:p w14:paraId="126E1B06" w14:textId="3558A1A5"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40145BEB" w14:textId="77777777" w:rsidTr="000C2D44">
        <w:trPr>
          <w:trHeight w:val="408"/>
        </w:trPr>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AF82929"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7D4FE4DB"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 TOTAL LOT 400</w:t>
            </w:r>
          </w:p>
        </w:tc>
        <w:tc>
          <w:tcPr>
            <w:tcW w:w="756" w:type="pct"/>
            <w:tcBorders>
              <w:top w:val="single" w:sz="4" w:space="0" w:color="auto"/>
              <w:left w:val="nil"/>
              <w:bottom w:val="single" w:sz="4" w:space="0" w:color="auto"/>
              <w:right w:val="single" w:sz="4" w:space="0" w:color="auto"/>
            </w:tcBorders>
            <w:shd w:val="clear" w:color="000000" w:fill="D9D9D9"/>
            <w:hideMark/>
          </w:tcPr>
          <w:p w14:paraId="7D0B9307" w14:textId="1560959F"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40E87FBE" w14:textId="77777777" w:rsidTr="000C2D44">
        <w:trPr>
          <w:trHeight w:val="348"/>
        </w:trPr>
        <w:tc>
          <w:tcPr>
            <w:tcW w:w="384" w:type="pct"/>
            <w:tcBorders>
              <w:top w:val="nil"/>
              <w:left w:val="single" w:sz="4" w:space="0" w:color="auto"/>
              <w:bottom w:val="single" w:sz="4" w:space="0" w:color="auto"/>
              <w:right w:val="single" w:sz="4" w:space="0" w:color="auto"/>
            </w:tcBorders>
            <w:vAlign w:val="center"/>
            <w:hideMark/>
          </w:tcPr>
          <w:p w14:paraId="68172142"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5A63C77A"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xml:space="preserve"> LOT 500 : CHARPENTE – COUVERTURE – PLAFOND</w:t>
            </w:r>
          </w:p>
        </w:tc>
      </w:tr>
      <w:tr w:rsidR="005B2419" w:rsidRPr="005B2419" w14:paraId="43604DB3" w14:textId="77777777" w:rsidTr="000C2D44">
        <w:trPr>
          <w:trHeight w:val="360"/>
        </w:trPr>
        <w:tc>
          <w:tcPr>
            <w:tcW w:w="384" w:type="pct"/>
            <w:tcBorders>
              <w:top w:val="nil"/>
              <w:left w:val="single" w:sz="4" w:space="0" w:color="auto"/>
              <w:bottom w:val="nil"/>
              <w:right w:val="single" w:sz="4" w:space="0" w:color="auto"/>
            </w:tcBorders>
            <w:vAlign w:val="center"/>
            <w:hideMark/>
          </w:tcPr>
          <w:p w14:paraId="32796F7F"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501</w:t>
            </w:r>
          </w:p>
        </w:tc>
        <w:tc>
          <w:tcPr>
            <w:tcW w:w="2479" w:type="pct"/>
            <w:gridSpan w:val="2"/>
            <w:tcBorders>
              <w:top w:val="nil"/>
              <w:left w:val="nil"/>
              <w:bottom w:val="nil"/>
              <w:right w:val="single" w:sz="4" w:space="0" w:color="auto"/>
            </w:tcBorders>
            <w:vAlign w:val="center"/>
            <w:hideMark/>
          </w:tcPr>
          <w:p w14:paraId="77B71BF2"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Fermes en bois dur de 3 X 15  des éléments doublés</w:t>
            </w:r>
          </w:p>
        </w:tc>
        <w:tc>
          <w:tcPr>
            <w:tcW w:w="321" w:type="pct"/>
            <w:gridSpan w:val="2"/>
            <w:tcBorders>
              <w:top w:val="nil"/>
              <w:left w:val="nil"/>
              <w:bottom w:val="nil"/>
              <w:right w:val="single" w:sz="4" w:space="0" w:color="auto"/>
            </w:tcBorders>
            <w:vAlign w:val="center"/>
            <w:hideMark/>
          </w:tcPr>
          <w:p w14:paraId="46B817B0"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 3      </w:t>
            </w:r>
          </w:p>
        </w:tc>
        <w:tc>
          <w:tcPr>
            <w:tcW w:w="481" w:type="pct"/>
            <w:gridSpan w:val="2"/>
            <w:tcBorders>
              <w:top w:val="nil"/>
              <w:left w:val="nil"/>
              <w:bottom w:val="nil"/>
              <w:right w:val="single" w:sz="4" w:space="0" w:color="auto"/>
            </w:tcBorders>
            <w:vAlign w:val="center"/>
            <w:hideMark/>
          </w:tcPr>
          <w:p w14:paraId="1F718FAF"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4,7</w:t>
            </w:r>
          </w:p>
        </w:tc>
        <w:tc>
          <w:tcPr>
            <w:tcW w:w="578" w:type="pct"/>
            <w:tcBorders>
              <w:top w:val="nil"/>
              <w:left w:val="nil"/>
              <w:bottom w:val="single" w:sz="4" w:space="0" w:color="auto"/>
              <w:right w:val="single" w:sz="4" w:space="0" w:color="auto"/>
            </w:tcBorders>
            <w:noWrap/>
            <w:vAlign w:val="center"/>
            <w:hideMark/>
          </w:tcPr>
          <w:p w14:paraId="62A1F0C2" w14:textId="57D780A4"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4" w:space="0" w:color="auto"/>
              <w:right w:val="single" w:sz="4" w:space="0" w:color="auto"/>
            </w:tcBorders>
            <w:noWrap/>
            <w:vAlign w:val="center"/>
            <w:hideMark/>
          </w:tcPr>
          <w:p w14:paraId="799E278D" w14:textId="16AB3E27"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FF6910A" w14:textId="77777777" w:rsidTr="000C2D44">
        <w:trPr>
          <w:trHeight w:val="360"/>
        </w:trPr>
        <w:tc>
          <w:tcPr>
            <w:tcW w:w="384" w:type="pct"/>
            <w:tcBorders>
              <w:top w:val="single" w:sz="4" w:space="0" w:color="auto"/>
              <w:left w:val="single" w:sz="4" w:space="0" w:color="auto"/>
              <w:bottom w:val="single" w:sz="4" w:space="0" w:color="auto"/>
              <w:right w:val="single" w:sz="4" w:space="0" w:color="auto"/>
            </w:tcBorders>
            <w:vAlign w:val="center"/>
            <w:hideMark/>
          </w:tcPr>
          <w:p w14:paraId="6091A11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lastRenderedPageBreak/>
              <w:t>502</w:t>
            </w:r>
          </w:p>
        </w:tc>
        <w:tc>
          <w:tcPr>
            <w:tcW w:w="2479" w:type="pct"/>
            <w:gridSpan w:val="2"/>
            <w:tcBorders>
              <w:top w:val="single" w:sz="4" w:space="0" w:color="auto"/>
              <w:left w:val="nil"/>
              <w:bottom w:val="single" w:sz="4" w:space="0" w:color="auto"/>
              <w:right w:val="single" w:sz="4" w:space="0" w:color="auto"/>
            </w:tcBorders>
            <w:vAlign w:val="center"/>
            <w:hideMark/>
          </w:tcPr>
          <w:p w14:paraId="4DDD0F99"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Pannes en bois dur de 8X8</w:t>
            </w:r>
          </w:p>
        </w:tc>
        <w:tc>
          <w:tcPr>
            <w:tcW w:w="321" w:type="pct"/>
            <w:gridSpan w:val="2"/>
            <w:tcBorders>
              <w:top w:val="single" w:sz="4" w:space="0" w:color="auto"/>
              <w:left w:val="nil"/>
              <w:bottom w:val="single" w:sz="4" w:space="0" w:color="auto"/>
              <w:right w:val="single" w:sz="4" w:space="0" w:color="auto"/>
            </w:tcBorders>
            <w:vAlign w:val="center"/>
            <w:hideMark/>
          </w:tcPr>
          <w:p w14:paraId="34AC352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 3      </w:t>
            </w:r>
          </w:p>
        </w:tc>
        <w:tc>
          <w:tcPr>
            <w:tcW w:w="481" w:type="pct"/>
            <w:gridSpan w:val="2"/>
            <w:tcBorders>
              <w:top w:val="single" w:sz="4" w:space="0" w:color="auto"/>
              <w:left w:val="nil"/>
              <w:bottom w:val="single" w:sz="4" w:space="0" w:color="auto"/>
              <w:right w:val="single" w:sz="4" w:space="0" w:color="auto"/>
            </w:tcBorders>
            <w:vAlign w:val="center"/>
            <w:hideMark/>
          </w:tcPr>
          <w:p w14:paraId="4D80DBF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3,55</w:t>
            </w:r>
          </w:p>
        </w:tc>
        <w:tc>
          <w:tcPr>
            <w:tcW w:w="578" w:type="pct"/>
            <w:tcBorders>
              <w:top w:val="nil"/>
              <w:left w:val="nil"/>
              <w:bottom w:val="single" w:sz="4" w:space="0" w:color="auto"/>
              <w:right w:val="single" w:sz="4" w:space="0" w:color="auto"/>
            </w:tcBorders>
            <w:noWrap/>
            <w:vAlign w:val="center"/>
            <w:hideMark/>
          </w:tcPr>
          <w:p w14:paraId="63833353" w14:textId="016EE74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3B54D184" w14:textId="427C09DA"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8A2A08E" w14:textId="77777777" w:rsidTr="000C2D44">
        <w:trPr>
          <w:trHeight w:val="720"/>
        </w:trPr>
        <w:tc>
          <w:tcPr>
            <w:tcW w:w="384" w:type="pct"/>
            <w:tcBorders>
              <w:top w:val="nil"/>
              <w:left w:val="single" w:sz="4" w:space="0" w:color="auto"/>
              <w:bottom w:val="nil"/>
              <w:right w:val="single" w:sz="4" w:space="0" w:color="auto"/>
            </w:tcBorders>
            <w:vAlign w:val="center"/>
            <w:hideMark/>
          </w:tcPr>
          <w:p w14:paraId="71270F8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503</w:t>
            </w:r>
          </w:p>
        </w:tc>
        <w:tc>
          <w:tcPr>
            <w:tcW w:w="2479" w:type="pct"/>
            <w:gridSpan w:val="2"/>
            <w:tcBorders>
              <w:top w:val="nil"/>
              <w:left w:val="nil"/>
              <w:bottom w:val="nil"/>
              <w:right w:val="single" w:sz="4" w:space="0" w:color="auto"/>
            </w:tcBorders>
            <w:vAlign w:val="center"/>
            <w:hideMark/>
          </w:tcPr>
          <w:p w14:paraId="028BF1FC" w14:textId="34D17DAF"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Couvertures en tôles bac </w:t>
            </w:r>
            <w:r w:rsidR="007D1FC9" w:rsidRPr="005B2419">
              <w:rPr>
                <w:rFonts w:ascii="Times New Roman" w:eastAsia="Times New Roman" w:hAnsi="Times New Roman" w:cs="Times New Roman"/>
                <w:color w:val="000000"/>
                <w:sz w:val="28"/>
                <w:szCs w:val="28"/>
                <w:lang w:val="fr-CM" w:eastAsia="fr-CM"/>
              </w:rPr>
              <w:t>prélaquée</w:t>
            </w:r>
            <w:r w:rsidRPr="005B2419">
              <w:rPr>
                <w:rFonts w:ascii="Times New Roman" w:eastAsia="Times New Roman" w:hAnsi="Times New Roman" w:cs="Times New Roman"/>
                <w:color w:val="000000"/>
                <w:sz w:val="28"/>
                <w:szCs w:val="28"/>
                <w:lang w:val="fr-CM" w:eastAsia="fr-CM"/>
              </w:rPr>
              <w:t xml:space="preserve"> de couleur verte 6/10 y compris toutes sujétions de fourniture et de pose</w:t>
            </w:r>
          </w:p>
        </w:tc>
        <w:tc>
          <w:tcPr>
            <w:tcW w:w="321" w:type="pct"/>
            <w:gridSpan w:val="2"/>
            <w:tcBorders>
              <w:top w:val="nil"/>
              <w:left w:val="nil"/>
              <w:bottom w:val="nil"/>
              <w:right w:val="single" w:sz="4" w:space="0" w:color="auto"/>
            </w:tcBorders>
            <w:vAlign w:val="center"/>
            <w:hideMark/>
          </w:tcPr>
          <w:p w14:paraId="4DCF03B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m ²      </w:t>
            </w:r>
          </w:p>
        </w:tc>
        <w:tc>
          <w:tcPr>
            <w:tcW w:w="481" w:type="pct"/>
            <w:gridSpan w:val="2"/>
            <w:tcBorders>
              <w:top w:val="nil"/>
              <w:left w:val="nil"/>
              <w:bottom w:val="nil"/>
              <w:right w:val="single" w:sz="4" w:space="0" w:color="auto"/>
            </w:tcBorders>
            <w:vAlign w:val="center"/>
            <w:hideMark/>
          </w:tcPr>
          <w:p w14:paraId="19CEAC60"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160</w:t>
            </w:r>
          </w:p>
        </w:tc>
        <w:tc>
          <w:tcPr>
            <w:tcW w:w="578" w:type="pct"/>
            <w:tcBorders>
              <w:top w:val="nil"/>
              <w:left w:val="nil"/>
              <w:bottom w:val="single" w:sz="4" w:space="0" w:color="auto"/>
              <w:right w:val="single" w:sz="4" w:space="0" w:color="auto"/>
            </w:tcBorders>
            <w:noWrap/>
            <w:vAlign w:val="center"/>
            <w:hideMark/>
          </w:tcPr>
          <w:p w14:paraId="28B79307" w14:textId="2B92D191"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4" w:space="0" w:color="auto"/>
              <w:right w:val="single" w:sz="4" w:space="0" w:color="auto"/>
            </w:tcBorders>
            <w:noWrap/>
            <w:vAlign w:val="center"/>
            <w:hideMark/>
          </w:tcPr>
          <w:p w14:paraId="25903735" w14:textId="049273C1"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5D429926" w14:textId="77777777" w:rsidTr="000C2D44">
        <w:trPr>
          <w:trHeight w:val="360"/>
        </w:trPr>
        <w:tc>
          <w:tcPr>
            <w:tcW w:w="384" w:type="pct"/>
            <w:tcBorders>
              <w:top w:val="single" w:sz="4" w:space="0" w:color="auto"/>
              <w:left w:val="single" w:sz="4" w:space="0" w:color="auto"/>
              <w:bottom w:val="single" w:sz="4" w:space="0" w:color="auto"/>
              <w:right w:val="single" w:sz="4" w:space="0" w:color="auto"/>
            </w:tcBorders>
            <w:vAlign w:val="center"/>
            <w:hideMark/>
          </w:tcPr>
          <w:p w14:paraId="01F63930"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504</w:t>
            </w:r>
          </w:p>
        </w:tc>
        <w:tc>
          <w:tcPr>
            <w:tcW w:w="2479" w:type="pct"/>
            <w:gridSpan w:val="2"/>
            <w:tcBorders>
              <w:top w:val="single" w:sz="4" w:space="0" w:color="auto"/>
              <w:left w:val="nil"/>
              <w:bottom w:val="single" w:sz="4" w:space="0" w:color="auto"/>
              <w:right w:val="single" w:sz="4" w:space="0" w:color="auto"/>
            </w:tcBorders>
            <w:vAlign w:val="center"/>
            <w:hideMark/>
          </w:tcPr>
          <w:p w14:paraId="5DFC927E"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Plafond en contre-plaqué</w:t>
            </w:r>
          </w:p>
        </w:tc>
        <w:tc>
          <w:tcPr>
            <w:tcW w:w="321" w:type="pct"/>
            <w:gridSpan w:val="2"/>
            <w:tcBorders>
              <w:top w:val="single" w:sz="4" w:space="0" w:color="auto"/>
              <w:left w:val="nil"/>
              <w:bottom w:val="single" w:sz="4" w:space="0" w:color="auto"/>
              <w:right w:val="single" w:sz="4" w:space="0" w:color="auto"/>
            </w:tcBorders>
            <w:vAlign w:val="center"/>
            <w:hideMark/>
          </w:tcPr>
          <w:p w14:paraId="3D8CE47C"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m2</w:t>
            </w:r>
          </w:p>
        </w:tc>
        <w:tc>
          <w:tcPr>
            <w:tcW w:w="481" w:type="pct"/>
            <w:gridSpan w:val="2"/>
            <w:tcBorders>
              <w:top w:val="single" w:sz="4" w:space="0" w:color="auto"/>
              <w:left w:val="nil"/>
              <w:bottom w:val="single" w:sz="4" w:space="0" w:color="auto"/>
              <w:right w:val="single" w:sz="4" w:space="0" w:color="auto"/>
            </w:tcBorders>
            <w:vAlign w:val="center"/>
            <w:hideMark/>
          </w:tcPr>
          <w:p w14:paraId="61264B6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120</w:t>
            </w:r>
          </w:p>
        </w:tc>
        <w:tc>
          <w:tcPr>
            <w:tcW w:w="578" w:type="pct"/>
            <w:tcBorders>
              <w:top w:val="nil"/>
              <w:left w:val="nil"/>
              <w:bottom w:val="single" w:sz="4" w:space="0" w:color="auto"/>
              <w:right w:val="single" w:sz="4" w:space="0" w:color="auto"/>
            </w:tcBorders>
            <w:noWrap/>
            <w:vAlign w:val="center"/>
            <w:hideMark/>
          </w:tcPr>
          <w:p w14:paraId="15288165" w14:textId="3A7E6FE8"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4DF8CFA4" w14:textId="38934387"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7777D5A4" w14:textId="77777777" w:rsidTr="000C2D44">
        <w:trPr>
          <w:trHeight w:val="468"/>
        </w:trPr>
        <w:tc>
          <w:tcPr>
            <w:tcW w:w="384" w:type="pct"/>
            <w:tcBorders>
              <w:top w:val="nil"/>
              <w:left w:val="single" w:sz="4" w:space="0" w:color="auto"/>
              <w:bottom w:val="single" w:sz="4" w:space="0" w:color="auto"/>
              <w:right w:val="single" w:sz="4" w:space="0" w:color="auto"/>
            </w:tcBorders>
            <w:vAlign w:val="center"/>
            <w:hideMark/>
          </w:tcPr>
          <w:p w14:paraId="5EFA271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505</w:t>
            </w:r>
          </w:p>
        </w:tc>
        <w:tc>
          <w:tcPr>
            <w:tcW w:w="2479" w:type="pct"/>
            <w:gridSpan w:val="2"/>
            <w:tcBorders>
              <w:top w:val="nil"/>
              <w:left w:val="nil"/>
              <w:bottom w:val="single" w:sz="4" w:space="0" w:color="auto"/>
              <w:right w:val="single" w:sz="4" w:space="0" w:color="auto"/>
            </w:tcBorders>
            <w:vAlign w:val="center"/>
            <w:hideMark/>
          </w:tcPr>
          <w:p w14:paraId="3DBA607E" w14:textId="274EBD8C"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Planche de rive couverte en tôle lisse </w:t>
            </w:r>
            <w:r w:rsidR="007D1FC9" w:rsidRPr="005B2419">
              <w:rPr>
                <w:rFonts w:ascii="Times New Roman" w:eastAsia="Times New Roman" w:hAnsi="Times New Roman" w:cs="Times New Roman"/>
                <w:color w:val="000000"/>
                <w:sz w:val="28"/>
                <w:szCs w:val="28"/>
                <w:lang w:val="fr-CM" w:eastAsia="fr-CM"/>
              </w:rPr>
              <w:t>prélaquée</w:t>
            </w:r>
            <w:r w:rsidRPr="005B2419">
              <w:rPr>
                <w:rFonts w:ascii="Times New Roman" w:eastAsia="Times New Roman" w:hAnsi="Times New Roman" w:cs="Times New Roman"/>
                <w:color w:val="000000"/>
                <w:sz w:val="28"/>
                <w:szCs w:val="28"/>
                <w:lang w:val="fr-CM" w:eastAsia="fr-CM"/>
              </w:rPr>
              <w:t xml:space="preserve"> de couler verte</w:t>
            </w:r>
          </w:p>
        </w:tc>
        <w:tc>
          <w:tcPr>
            <w:tcW w:w="321" w:type="pct"/>
            <w:gridSpan w:val="2"/>
            <w:tcBorders>
              <w:top w:val="nil"/>
              <w:left w:val="nil"/>
              <w:bottom w:val="single" w:sz="4" w:space="0" w:color="auto"/>
              <w:right w:val="single" w:sz="4" w:space="0" w:color="auto"/>
            </w:tcBorders>
            <w:vAlign w:val="center"/>
            <w:hideMark/>
          </w:tcPr>
          <w:p w14:paraId="3214920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ml</w:t>
            </w:r>
          </w:p>
        </w:tc>
        <w:tc>
          <w:tcPr>
            <w:tcW w:w="481" w:type="pct"/>
            <w:gridSpan w:val="2"/>
            <w:tcBorders>
              <w:top w:val="nil"/>
              <w:left w:val="nil"/>
              <w:bottom w:val="single" w:sz="4" w:space="0" w:color="auto"/>
              <w:right w:val="single" w:sz="4" w:space="0" w:color="auto"/>
            </w:tcBorders>
            <w:vAlign w:val="center"/>
            <w:hideMark/>
          </w:tcPr>
          <w:p w14:paraId="5A32B84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33</w:t>
            </w:r>
          </w:p>
        </w:tc>
        <w:tc>
          <w:tcPr>
            <w:tcW w:w="578" w:type="pct"/>
            <w:tcBorders>
              <w:top w:val="nil"/>
              <w:left w:val="nil"/>
              <w:bottom w:val="single" w:sz="4" w:space="0" w:color="auto"/>
              <w:right w:val="single" w:sz="4" w:space="0" w:color="auto"/>
            </w:tcBorders>
            <w:noWrap/>
            <w:vAlign w:val="center"/>
            <w:hideMark/>
          </w:tcPr>
          <w:p w14:paraId="66D3B223" w14:textId="1F97F505"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6265D3B6" w14:textId="239F7D36"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5D76053E"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4B4BDD54"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506</w:t>
            </w:r>
          </w:p>
        </w:tc>
        <w:tc>
          <w:tcPr>
            <w:tcW w:w="2479" w:type="pct"/>
            <w:gridSpan w:val="2"/>
            <w:tcBorders>
              <w:top w:val="nil"/>
              <w:left w:val="nil"/>
              <w:bottom w:val="single" w:sz="4" w:space="0" w:color="auto"/>
              <w:right w:val="single" w:sz="4" w:space="0" w:color="auto"/>
            </w:tcBorders>
            <w:vAlign w:val="center"/>
            <w:hideMark/>
          </w:tcPr>
          <w:p w14:paraId="3876B6F5" w14:textId="7BCC7EA3"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Faux Plafond en tôle lisse </w:t>
            </w:r>
            <w:r w:rsidR="007D1FC9" w:rsidRPr="005B2419">
              <w:rPr>
                <w:rFonts w:ascii="Times New Roman" w:eastAsia="Times New Roman" w:hAnsi="Times New Roman" w:cs="Times New Roman"/>
                <w:color w:val="000000"/>
                <w:sz w:val="28"/>
                <w:szCs w:val="28"/>
                <w:lang w:val="fr-CM" w:eastAsia="fr-CM"/>
              </w:rPr>
              <w:t>prélaquée</w:t>
            </w:r>
            <w:r w:rsidRPr="005B2419">
              <w:rPr>
                <w:rFonts w:ascii="Times New Roman" w:eastAsia="Times New Roman" w:hAnsi="Times New Roman" w:cs="Times New Roman"/>
                <w:color w:val="000000"/>
                <w:sz w:val="28"/>
                <w:szCs w:val="28"/>
                <w:lang w:val="fr-CM" w:eastAsia="fr-CM"/>
              </w:rPr>
              <w:t xml:space="preserve"> de couleur verte</w:t>
            </w:r>
          </w:p>
        </w:tc>
        <w:tc>
          <w:tcPr>
            <w:tcW w:w="321" w:type="pct"/>
            <w:gridSpan w:val="2"/>
            <w:tcBorders>
              <w:top w:val="nil"/>
              <w:left w:val="nil"/>
              <w:bottom w:val="single" w:sz="4" w:space="0" w:color="auto"/>
              <w:right w:val="single" w:sz="4" w:space="0" w:color="auto"/>
            </w:tcBorders>
            <w:vAlign w:val="center"/>
            <w:hideMark/>
          </w:tcPr>
          <w:p w14:paraId="3D55ADDF"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m2</w:t>
            </w:r>
          </w:p>
        </w:tc>
        <w:tc>
          <w:tcPr>
            <w:tcW w:w="481" w:type="pct"/>
            <w:gridSpan w:val="2"/>
            <w:tcBorders>
              <w:top w:val="nil"/>
              <w:left w:val="nil"/>
              <w:bottom w:val="single" w:sz="4" w:space="0" w:color="auto"/>
              <w:right w:val="single" w:sz="4" w:space="0" w:color="auto"/>
            </w:tcBorders>
            <w:vAlign w:val="center"/>
            <w:hideMark/>
          </w:tcPr>
          <w:p w14:paraId="1AFC07D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17</w:t>
            </w:r>
          </w:p>
        </w:tc>
        <w:tc>
          <w:tcPr>
            <w:tcW w:w="578" w:type="pct"/>
            <w:tcBorders>
              <w:top w:val="nil"/>
              <w:left w:val="nil"/>
              <w:bottom w:val="single" w:sz="4" w:space="0" w:color="auto"/>
              <w:right w:val="single" w:sz="4" w:space="0" w:color="auto"/>
            </w:tcBorders>
            <w:noWrap/>
            <w:vAlign w:val="center"/>
            <w:hideMark/>
          </w:tcPr>
          <w:p w14:paraId="51C4EBE3" w14:textId="28F089D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0A9A5330" w14:textId="096A7A8F"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4C259B43" w14:textId="77777777" w:rsidTr="000C2D44">
        <w:trPr>
          <w:trHeight w:val="720"/>
        </w:trPr>
        <w:tc>
          <w:tcPr>
            <w:tcW w:w="384" w:type="pct"/>
            <w:tcBorders>
              <w:top w:val="nil"/>
              <w:left w:val="single" w:sz="4" w:space="0" w:color="auto"/>
              <w:bottom w:val="nil"/>
              <w:right w:val="single" w:sz="4" w:space="0" w:color="auto"/>
            </w:tcBorders>
            <w:vAlign w:val="center"/>
            <w:hideMark/>
          </w:tcPr>
          <w:p w14:paraId="13B40D3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507</w:t>
            </w:r>
          </w:p>
        </w:tc>
        <w:tc>
          <w:tcPr>
            <w:tcW w:w="2479" w:type="pct"/>
            <w:gridSpan w:val="2"/>
            <w:tcBorders>
              <w:top w:val="nil"/>
              <w:left w:val="nil"/>
              <w:bottom w:val="single" w:sz="4" w:space="0" w:color="auto"/>
              <w:right w:val="single" w:sz="4" w:space="0" w:color="auto"/>
            </w:tcBorders>
            <w:vAlign w:val="center"/>
            <w:hideMark/>
          </w:tcPr>
          <w:p w14:paraId="7D6AD954"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Fourniture et pose tôles faitières de 50 y/compris toutes suggestions</w:t>
            </w:r>
          </w:p>
        </w:tc>
        <w:tc>
          <w:tcPr>
            <w:tcW w:w="321" w:type="pct"/>
            <w:gridSpan w:val="2"/>
            <w:tcBorders>
              <w:top w:val="nil"/>
              <w:left w:val="nil"/>
              <w:bottom w:val="nil"/>
              <w:right w:val="single" w:sz="4" w:space="0" w:color="auto"/>
            </w:tcBorders>
            <w:vAlign w:val="center"/>
            <w:hideMark/>
          </w:tcPr>
          <w:p w14:paraId="0720652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ml</w:t>
            </w:r>
          </w:p>
        </w:tc>
        <w:tc>
          <w:tcPr>
            <w:tcW w:w="481" w:type="pct"/>
            <w:gridSpan w:val="2"/>
            <w:tcBorders>
              <w:top w:val="nil"/>
              <w:left w:val="nil"/>
              <w:bottom w:val="nil"/>
              <w:right w:val="single" w:sz="4" w:space="0" w:color="auto"/>
            </w:tcBorders>
            <w:vAlign w:val="center"/>
            <w:hideMark/>
          </w:tcPr>
          <w:p w14:paraId="00D44EF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50</w:t>
            </w:r>
          </w:p>
        </w:tc>
        <w:tc>
          <w:tcPr>
            <w:tcW w:w="578" w:type="pct"/>
            <w:tcBorders>
              <w:top w:val="nil"/>
              <w:left w:val="nil"/>
              <w:bottom w:val="single" w:sz="4" w:space="0" w:color="auto"/>
              <w:right w:val="single" w:sz="4" w:space="0" w:color="auto"/>
            </w:tcBorders>
            <w:noWrap/>
            <w:vAlign w:val="center"/>
            <w:hideMark/>
          </w:tcPr>
          <w:p w14:paraId="6BE671D5" w14:textId="2EE4CC4F"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02A9EE3F" w14:textId="1A7EB174"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C3DD47D" w14:textId="77777777" w:rsidTr="000C2D44">
        <w:trPr>
          <w:trHeight w:val="408"/>
        </w:trPr>
        <w:tc>
          <w:tcPr>
            <w:tcW w:w="3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9C231E8"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0A017697"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TOTAL LOT 500</w:t>
            </w:r>
          </w:p>
        </w:tc>
        <w:tc>
          <w:tcPr>
            <w:tcW w:w="756" w:type="pct"/>
            <w:tcBorders>
              <w:top w:val="nil"/>
              <w:left w:val="nil"/>
              <w:bottom w:val="single" w:sz="4" w:space="0" w:color="auto"/>
              <w:right w:val="single" w:sz="4" w:space="0" w:color="auto"/>
            </w:tcBorders>
            <w:shd w:val="clear" w:color="000000" w:fill="D9D9D9"/>
            <w:hideMark/>
          </w:tcPr>
          <w:p w14:paraId="752F2225" w14:textId="54EC7FC0"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7B13B52B" w14:textId="77777777" w:rsidTr="000C2D44">
        <w:trPr>
          <w:trHeight w:val="528"/>
        </w:trPr>
        <w:tc>
          <w:tcPr>
            <w:tcW w:w="384" w:type="pct"/>
            <w:tcBorders>
              <w:top w:val="nil"/>
              <w:left w:val="single" w:sz="4" w:space="0" w:color="auto"/>
              <w:bottom w:val="single" w:sz="4" w:space="0" w:color="auto"/>
              <w:right w:val="single" w:sz="4" w:space="0" w:color="auto"/>
            </w:tcBorders>
            <w:vAlign w:val="center"/>
            <w:hideMark/>
          </w:tcPr>
          <w:p w14:paraId="5B0D7A61"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2F1CB335"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32"/>
                <w:szCs w:val="32"/>
                <w:lang w:val="fr-CM" w:eastAsia="fr-CM"/>
              </w:rPr>
            </w:pPr>
            <w:r w:rsidRPr="005B2419">
              <w:rPr>
                <w:rFonts w:ascii="Times New Roman" w:eastAsia="Times New Roman" w:hAnsi="Times New Roman" w:cs="Times New Roman"/>
                <w:b/>
                <w:bCs/>
                <w:color w:val="000000"/>
                <w:sz w:val="32"/>
                <w:szCs w:val="32"/>
                <w:lang w:val="fr-CM" w:eastAsia="fr-CM"/>
              </w:rPr>
              <w:t>LOT 600 : MENUISERIE METALLIQUE ET BOIS ET ALUMINIUM</w:t>
            </w:r>
          </w:p>
        </w:tc>
      </w:tr>
      <w:tr w:rsidR="005B2419" w:rsidRPr="005B2419" w14:paraId="46C3150E" w14:textId="77777777" w:rsidTr="000C2D44">
        <w:trPr>
          <w:trHeight w:val="384"/>
        </w:trPr>
        <w:tc>
          <w:tcPr>
            <w:tcW w:w="384" w:type="pct"/>
            <w:tcBorders>
              <w:top w:val="nil"/>
              <w:left w:val="single" w:sz="4" w:space="0" w:color="auto"/>
              <w:bottom w:val="single" w:sz="4" w:space="0" w:color="auto"/>
              <w:right w:val="single" w:sz="4" w:space="0" w:color="auto"/>
            </w:tcBorders>
            <w:vAlign w:val="center"/>
            <w:hideMark/>
          </w:tcPr>
          <w:p w14:paraId="3E1A2650"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601</w:t>
            </w:r>
          </w:p>
        </w:tc>
        <w:tc>
          <w:tcPr>
            <w:tcW w:w="2479" w:type="pct"/>
            <w:gridSpan w:val="2"/>
            <w:tcBorders>
              <w:top w:val="nil"/>
              <w:left w:val="nil"/>
              <w:bottom w:val="single" w:sz="4" w:space="0" w:color="auto"/>
              <w:right w:val="single" w:sz="4" w:space="0" w:color="auto"/>
            </w:tcBorders>
            <w:vAlign w:val="center"/>
            <w:hideMark/>
          </w:tcPr>
          <w:p w14:paraId="0C3C8FED"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Porte métallique demi vitrée de 130X220</w:t>
            </w:r>
          </w:p>
        </w:tc>
        <w:tc>
          <w:tcPr>
            <w:tcW w:w="321" w:type="pct"/>
            <w:gridSpan w:val="2"/>
            <w:tcBorders>
              <w:top w:val="nil"/>
              <w:left w:val="nil"/>
              <w:bottom w:val="single" w:sz="4" w:space="0" w:color="auto"/>
              <w:right w:val="single" w:sz="4" w:space="0" w:color="auto"/>
            </w:tcBorders>
            <w:vAlign w:val="center"/>
            <w:hideMark/>
          </w:tcPr>
          <w:p w14:paraId="0A6A27C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2585BFDC"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171E3357" w14:textId="0FEDC900"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7CA450F7" w14:textId="4296C599"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78F8835E" w14:textId="77777777" w:rsidTr="000C2D44">
        <w:trPr>
          <w:trHeight w:val="384"/>
        </w:trPr>
        <w:tc>
          <w:tcPr>
            <w:tcW w:w="384" w:type="pct"/>
            <w:tcBorders>
              <w:top w:val="nil"/>
              <w:left w:val="single" w:sz="4" w:space="0" w:color="auto"/>
              <w:bottom w:val="single" w:sz="4" w:space="0" w:color="auto"/>
              <w:right w:val="single" w:sz="4" w:space="0" w:color="auto"/>
            </w:tcBorders>
            <w:vAlign w:val="center"/>
            <w:hideMark/>
          </w:tcPr>
          <w:p w14:paraId="450BA7B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602</w:t>
            </w:r>
          </w:p>
        </w:tc>
        <w:tc>
          <w:tcPr>
            <w:tcW w:w="2479" w:type="pct"/>
            <w:gridSpan w:val="2"/>
            <w:tcBorders>
              <w:top w:val="nil"/>
              <w:left w:val="nil"/>
              <w:bottom w:val="single" w:sz="4" w:space="0" w:color="auto"/>
              <w:right w:val="single" w:sz="4" w:space="0" w:color="auto"/>
            </w:tcBorders>
            <w:vAlign w:val="center"/>
            <w:hideMark/>
          </w:tcPr>
          <w:p w14:paraId="6B2D9AA0"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Porte en bois massive de 90 x 220</w:t>
            </w:r>
          </w:p>
        </w:tc>
        <w:tc>
          <w:tcPr>
            <w:tcW w:w="321" w:type="pct"/>
            <w:gridSpan w:val="2"/>
            <w:tcBorders>
              <w:top w:val="nil"/>
              <w:left w:val="nil"/>
              <w:bottom w:val="single" w:sz="4" w:space="0" w:color="auto"/>
              <w:right w:val="single" w:sz="4" w:space="0" w:color="auto"/>
            </w:tcBorders>
            <w:vAlign w:val="center"/>
            <w:hideMark/>
          </w:tcPr>
          <w:p w14:paraId="4F91DE1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2A01FCD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w:t>
            </w:r>
          </w:p>
        </w:tc>
        <w:tc>
          <w:tcPr>
            <w:tcW w:w="578" w:type="pct"/>
            <w:tcBorders>
              <w:top w:val="nil"/>
              <w:left w:val="nil"/>
              <w:bottom w:val="single" w:sz="4" w:space="0" w:color="auto"/>
              <w:right w:val="single" w:sz="4" w:space="0" w:color="auto"/>
            </w:tcBorders>
            <w:vAlign w:val="center"/>
            <w:hideMark/>
          </w:tcPr>
          <w:p w14:paraId="294D6779" w14:textId="3044B182"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19875C9C" w14:textId="7FF3AF3D"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0987907F" w14:textId="77777777" w:rsidTr="000C2D44">
        <w:trPr>
          <w:trHeight w:val="372"/>
        </w:trPr>
        <w:tc>
          <w:tcPr>
            <w:tcW w:w="384" w:type="pct"/>
            <w:tcBorders>
              <w:top w:val="nil"/>
              <w:left w:val="single" w:sz="4" w:space="0" w:color="auto"/>
              <w:bottom w:val="single" w:sz="4" w:space="0" w:color="auto"/>
              <w:right w:val="single" w:sz="4" w:space="0" w:color="auto"/>
            </w:tcBorders>
            <w:vAlign w:val="center"/>
            <w:hideMark/>
          </w:tcPr>
          <w:p w14:paraId="70D49DE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603</w:t>
            </w:r>
          </w:p>
        </w:tc>
        <w:tc>
          <w:tcPr>
            <w:tcW w:w="2479" w:type="pct"/>
            <w:gridSpan w:val="2"/>
            <w:tcBorders>
              <w:top w:val="nil"/>
              <w:left w:val="nil"/>
              <w:bottom w:val="single" w:sz="4" w:space="0" w:color="auto"/>
              <w:right w:val="single" w:sz="4" w:space="0" w:color="auto"/>
            </w:tcBorders>
            <w:vAlign w:val="center"/>
            <w:hideMark/>
          </w:tcPr>
          <w:p w14:paraId="27BB0216"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Porte en bois massive de 70 x 220</w:t>
            </w:r>
          </w:p>
        </w:tc>
        <w:tc>
          <w:tcPr>
            <w:tcW w:w="321" w:type="pct"/>
            <w:gridSpan w:val="2"/>
            <w:tcBorders>
              <w:top w:val="nil"/>
              <w:left w:val="nil"/>
              <w:bottom w:val="single" w:sz="4" w:space="0" w:color="auto"/>
              <w:right w:val="single" w:sz="4" w:space="0" w:color="auto"/>
            </w:tcBorders>
            <w:vAlign w:val="center"/>
            <w:hideMark/>
          </w:tcPr>
          <w:p w14:paraId="4C4BC50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11D1AE5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w:t>
            </w:r>
          </w:p>
        </w:tc>
        <w:tc>
          <w:tcPr>
            <w:tcW w:w="578" w:type="pct"/>
            <w:tcBorders>
              <w:top w:val="nil"/>
              <w:left w:val="nil"/>
              <w:bottom w:val="single" w:sz="4" w:space="0" w:color="auto"/>
              <w:right w:val="single" w:sz="4" w:space="0" w:color="auto"/>
            </w:tcBorders>
            <w:vAlign w:val="center"/>
            <w:hideMark/>
          </w:tcPr>
          <w:p w14:paraId="341A7741" w14:textId="565A9E05"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765DDA2B" w14:textId="5DA78DB1"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076A1495" w14:textId="77777777" w:rsidTr="000C2D44">
        <w:trPr>
          <w:trHeight w:val="396"/>
        </w:trPr>
        <w:tc>
          <w:tcPr>
            <w:tcW w:w="384" w:type="pct"/>
            <w:tcBorders>
              <w:top w:val="nil"/>
              <w:left w:val="single" w:sz="4" w:space="0" w:color="auto"/>
              <w:bottom w:val="single" w:sz="4" w:space="0" w:color="auto"/>
              <w:right w:val="single" w:sz="4" w:space="0" w:color="auto"/>
            </w:tcBorders>
            <w:vAlign w:val="center"/>
            <w:hideMark/>
          </w:tcPr>
          <w:p w14:paraId="30BF08C4"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604</w:t>
            </w:r>
          </w:p>
        </w:tc>
        <w:tc>
          <w:tcPr>
            <w:tcW w:w="2479" w:type="pct"/>
            <w:gridSpan w:val="2"/>
            <w:tcBorders>
              <w:top w:val="nil"/>
              <w:left w:val="nil"/>
              <w:bottom w:val="single" w:sz="4" w:space="0" w:color="auto"/>
              <w:right w:val="single" w:sz="4" w:space="0" w:color="auto"/>
            </w:tcBorders>
            <w:vAlign w:val="center"/>
            <w:hideMark/>
          </w:tcPr>
          <w:p w14:paraId="2BC01C9F"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Placard en contre plaqué de 16mm</w:t>
            </w:r>
          </w:p>
        </w:tc>
        <w:tc>
          <w:tcPr>
            <w:tcW w:w="321" w:type="pct"/>
            <w:gridSpan w:val="2"/>
            <w:tcBorders>
              <w:top w:val="nil"/>
              <w:left w:val="nil"/>
              <w:bottom w:val="single" w:sz="4" w:space="0" w:color="auto"/>
              <w:right w:val="single" w:sz="4" w:space="0" w:color="auto"/>
            </w:tcBorders>
            <w:vAlign w:val="center"/>
            <w:hideMark/>
          </w:tcPr>
          <w:p w14:paraId="0416DC4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7C0E35F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w:t>
            </w:r>
          </w:p>
        </w:tc>
        <w:tc>
          <w:tcPr>
            <w:tcW w:w="578" w:type="pct"/>
            <w:tcBorders>
              <w:top w:val="nil"/>
              <w:left w:val="nil"/>
              <w:bottom w:val="single" w:sz="4" w:space="0" w:color="auto"/>
              <w:right w:val="single" w:sz="4" w:space="0" w:color="auto"/>
            </w:tcBorders>
            <w:vAlign w:val="center"/>
            <w:hideMark/>
          </w:tcPr>
          <w:p w14:paraId="4838FCDA" w14:textId="6D6CFED4"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4D4912FB" w14:textId="0A1B8AC6"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BEE69D4" w14:textId="77777777" w:rsidTr="000C2D44">
        <w:trPr>
          <w:trHeight w:val="396"/>
        </w:trPr>
        <w:tc>
          <w:tcPr>
            <w:tcW w:w="384" w:type="pct"/>
            <w:tcBorders>
              <w:top w:val="nil"/>
              <w:left w:val="single" w:sz="4" w:space="0" w:color="auto"/>
              <w:bottom w:val="single" w:sz="4" w:space="0" w:color="auto"/>
              <w:right w:val="single" w:sz="4" w:space="0" w:color="auto"/>
            </w:tcBorders>
            <w:vAlign w:val="center"/>
            <w:hideMark/>
          </w:tcPr>
          <w:p w14:paraId="0BA4531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605</w:t>
            </w:r>
          </w:p>
        </w:tc>
        <w:tc>
          <w:tcPr>
            <w:tcW w:w="2479" w:type="pct"/>
            <w:gridSpan w:val="2"/>
            <w:tcBorders>
              <w:top w:val="nil"/>
              <w:left w:val="nil"/>
              <w:bottom w:val="single" w:sz="4" w:space="0" w:color="auto"/>
              <w:right w:val="single" w:sz="4" w:space="0" w:color="auto"/>
            </w:tcBorders>
            <w:vAlign w:val="center"/>
            <w:hideMark/>
          </w:tcPr>
          <w:p w14:paraId="3A14BE0C"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Grille anti vol en fer forgé pour fenêtres </w:t>
            </w:r>
          </w:p>
        </w:tc>
        <w:tc>
          <w:tcPr>
            <w:tcW w:w="321" w:type="pct"/>
            <w:gridSpan w:val="2"/>
            <w:tcBorders>
              <w:top w:val="nil"/>
              <w:left w:val="nil"/>
              <w:bottom w:val="single" w:sz="4" w:space="0" w:color="auto"/>
              <w:right w:val="single" w:sz="4" w:space="0" w:color="auto"/>
            </w:tcBorders>
            <w:vAlign w:val="center"/>
            <w:hideMark/>
          </w:tcPr>
          <w:p w14:paraId="48CBB5A4"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m²</w:t>
            </w:r>
          </w:p>
        </w:tc>
        <w:tc>
          <w:tcPr>
            <w:tcW w:w="481" w:type="pct"/>
            <w:gridSpan w:val="2"/>
            <w:tcBorders>
              <w:top w:val="nil"/>
              <w:left w:val="nil"/>
              <w:bottom w:val="single" w:sz="4" w:space="0" w:color="auto"/>
              <w:right w:val="single" w:sz="4" w:space="0" w:color="auto"/>
            </w:tcBorders>
            <w:vAlign w:val="center"/>
            <w:hideMark/>
          </w:tcPr>
          <w:p w14:paraId="4A0421E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vAlign w:val="center"/>
            <w:hideMark/>
          </w:tcPr>
          <w:p w14:paraId="1B958625" w14:textId="09790321"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5247EA25" w14:textId="7F8AC7AF"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45FFD45" w14:textId="77777777" w:rsidTr="000C2D44">
        <w:trPr>
          <w:trHeight w:val="720"/>
        </w:trPr>
        <w:tc>
          <w:tcPr>
            <w:tcW w:w="384" w:type="pct"/>
            <w:tcBorders>
              <w:top w:val="nil"/>
              <w:left w:val="single" w:sz="4" w:space="0" w:color="auto"/>
              <w:bottom w:val="single" w:sz="4" w:space="0" w:color="auto"/>
              <w:right w:val="single" w:sz="4" w:space="0" w:color="auto"/>
            </w:tcBorders>
            <w:vAlign w:val="center"/>
            <w:hideMark/>
          </w:tcPr>
          <w:p w14:paraId="745EC26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606</w:t>
            </w:r>
          </w:p>
        </w:tc>
        <w:tc>
          <w:tcPr>
            <w:tcW w:w="2479" w:type="pct"/>
            <w:gridSpan w:val="2"/>
            <w:tcBorders>
              <w:top w:val="nil"/>
              <w:left w:val="nil"/>
              <w:bottom w:val="single" w:sz="4" w:space="0" w:color="auto"/>
              <w:right w:val="single" w:sz="4" w:space="0" w:color="auto"/>
            </w:tcBorders>
            <w:vAlign w:val="center"/>
            <w:hideMark/>
          </w:tcPr>
          <w:p w14:paraId="7255DCAF"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Fourniture et pose des baies en alu vitrés pour fenêtre avec grillage moustiquaire</w:t>
            </w:r>
          </w:p>
        </w:tc>
        <w:tc>
          <w:tcPr>
            <w:tcW w:w="321" w:type="pct"/>
            <w:gridSpan w:val="2"/>
            <w:tcBorders>
              <w:top w:val="nil"/>
              <w:left w:val="nil"/>
              <w:bottom w:val="single" w:sz="4" w:space="0" w:color="auto"/>
              <w:right w:val="single" w:sz="4" w:space="0" w:color="auto"/>
            </w:tcBorders>
            <w:vAlign w:val="center"/>
            <w:hideMark/>
          </w:tcPr>
          <w:p w14:paraId="630026F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m²</w:t>
            </w:r>
          </w:p>
        </w:tc>
        <w:tc>
          <w:tcPr>
            <w:tcW w:w="481" w:type="pct"/>
            <w:gridSpan w:val="2"/>
            <w:tcBorders>
              <w:top w:val="nil"/>
              <w:left w:val="nil"/>
              <w:bottom w:val="single" w:sz="4" w:space="0" w:color="auto"/>
              <w:right w:val="single" w:sz="4" w:space="0" w:color="auto"/>
            </w:tcBorders>
            <w:vAlign w:val="center"/>
            <w:hideMark/>
          </w:tcPr>
          <w:p w14:paraId="17E412F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vAlign w:val="center"/>
            <w:hideMark/>
          </w:tcPr>
          <w:p w14:paraId="23B89F3E" w14:textId="0279C310"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7CC1DD9E" w14:textId="143CE786"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5D0F7843"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vAlign w:val="center"/>
            <w:hideMark/>
          </w:tcPr>
          <w:p w14:paraId="6184181B"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239DAE0F"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TOTAL LOT 600</w:t>
            </w:r>
          </w:p>
        </w:tc>
        <w:tc>
          <w:tcPr>
            <w:tcW w:w="756" w:type="pct"/>
            <w:tcBorders>
              <w:top w:val="nil"/>
              <w:left w:val="nil"/>
              <w:bottom w:val="single" w:sz="4" w:space="0" w:color="auto"/>
              <w:right w:val="single" w:sz="4" w:space="0" w:color="auto"/>
            </w:tcBorders>
            <w:shd w:val="clear" w:color="000000" w:fill="D9D9D9"/>
            <w:hideMark/>
          </w:tcPr>
          <w:p w14:paraId="732B3EA7" w14:textId="2D2763F6"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525C0C32" w14:textId="77777777" w:rsidTr="000C2D44">
        <w:trPr>
          <w:trHeight w:val="348"/>
        </w:trPr>
        <w:tc>
          <w:tcPr>
            <w:tcW w:w="384" w:type="pct"/>
            <w:tcBorders>
              <w:top w:val="nil"/>
              <w:left w:val="single" w:sz="4" w:space="0" w:color="auto"/>
              <w:bottom w:val="single" w:sz="4" w:space="0" w:color="auto"/>
              <w:right w:val="single" w:sz="4" w:space="0" w:color="auto"/>
            </w:tcBorders>
            <w:vAlign w:val="center"/>
            <w:hideMark/>
          </w:tcPr>
          <w:p w14:paraId="35859C40"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61C80B08"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LOT 700 : ELECTRICITE</w:t>
            </w:r>
          </w:p>
        </w:tc>
      </w:tr>
      <w:tr w:rsidR="005B2419" w:rsidRPr="005B2419" w14:paraId="3BFB229D"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304CAF4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701</w:t>
            </w:r>
          </w:p>
        </w:tc>
        <w:tc>
          <w:tcPr>
            <w:tcW w:w="2479" w:type="pct"/>
            <w:gridSpan w:val="2"/>
            <w:tcBorders>
              <w:top w:val="nil"/>
              <w:left w:val="nil"/>
              <w:bottom w:val="single" w:sz="4" w:space="0" w:color="auto"/>
              <w:right w:val="single" w:sz="4" w:space="0" w:color="auto"/>
            </w:tcBorders>
            <w:vAlign w:val="center"/>
            <w:hideMark/>
          </w:tcPr>
          <w:p w14:paraId="08ED4430" w14:textId="166CD462"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Tuyau gaine annelé</w:t>
            </w:r>
          </w:p>
        </w:tc>
        <w:tc>
          <w:tcPr>
            <w:tcW w:w="321" w:type="pct"/>
            <w:gridSpan w:val="2"/>
            <w:tcBorders>
              <w:top w:val="nil"/>
              <w:left w:val="nil"/>
              <w:bottom w:val="single" w:sz="4" w:space="0" w:color="auto"/>
              <w:right w:val="single" w:sz="4" w:space="0" w:color="auto"/>
            </w:tcBorders>
            <w:vAlign w:val="center"/>
            <w:hideMark/>
          </w:tcPr>
          <w:p w14:paraId="115D8F8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Rlx</w:t>
            </w:r>
          </w:p>
        </w:tc>
        <w:tc>
          <w:tcPr>
            <w:tcW w:w="481" w:type="pct"/>
            <w:gridSpan w:val="2"/>
            <w:tcBorders>
              <w:top w:val="nil"/>
              <w:left w:val="nil"/>
              <w:bottom w:val="single" w:sz="4" w:space="0" w:color="auto"/>
              <w:right w:val="single" w:sz="4" w:space="0" w:color="auto"/>
            </w:tcBorders>
            <w:vAlign w:val="center"/>
            <w:hideMark/>
          </w:tcPr>
          <w:p w14:paraId="4D58CAD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w:t>
            </w:r>
          </w:p>
        </w:tc>
        <w:tc>
          <w:tcPr>
            <w:tcW w:w="578" w:type="pct"/>
            <w:tcBorders>
              <w:top w:val="nil"/>
              <w:left w:val="nil"/>
              <w:bottom w:val="single" w:sz="4" w:space="0" w:color="auto"/>
              <w:right w:val="single" w:sz="4" w:space="0" w:color="auto"/>
            </w:tcBorders>
            <w:vAlign w:val="center"/>
            <w:hideMark/>
          </w:tcPr>
          <w:p w14:paraId="626AAA44" w14:textId="40F068D5"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4" w:space="0" w:color="auto"/>
              <w:right w:val="single" w:sz="4" w:space="0" w:color="auto"/>
            </w:tcBorders>
            <w:vAlign w:val="center"/>
            <w:hideMark/>
          </w:tcPr>
          <w:p w14:paraId="3112DED3" w14:textId="5B32A4FD"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DE06A2A" w14:textId="77777777" w:rsidTr="000C2D44">
        <w:trPr>
          <w:trHeight w:val="408"/>
        </w:trPr>
        <w:tc>
          <w:tcPr>
            <w:tcW w:w="384" w:type="pct"/>
            <w:tcBorders>
              <w:top w:val="nil"/>
              <w:left w:val="single" w:sz="4" w:space="0" w:color="auto"/>
              <w:bottom w:val="single" w:sz="4" w:space="0" w:color="auto"/>
              <w:right w:val="single" w:sz="4" w:space="0" w:color="auto"/>
            </w:tcBorders>
            <w:vAlign w:val="center"/>
            <w:hideMark/>
          </w:tcPr>
          <w:p w14:paraId="2C6BB25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702</w:t>
            </w:r>
          </w:p>
        </w:tc>
        <w:tc>
          <w:tcPr>
            <w:tcW w:w="2479" w:type="pct"/>
            <w:gridSpan w:val="2"/>
            <w:tcBorders>
              <w:top w:val="nil"/>
              <w:left w:val="nil"/>
              <w:bottom w:val="single" w:sz="4" w:space="0" w:color="auto"/>
              <w:right w:val="single" w:sz="4" w:space="0" w:color="auto"/>
            </w:tcBorders>
            <w:vAlign w:val="center"/>
            <w:hideMark/>
          </w:tcPr>
          <w:p w14:paraId="3AA543CA"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Câble VGV 2X1,5 mm</w:t>
            </w:r>
            <w:r w:rsidRPr="005B2419">
              <w:rPr>
                <w:rFonts w:ascii="Times New Roman" w:eastAsia="Times New Roman" w:hAnsi="Times New Roman" w:cs="Times New Roman"/>
                <w:color w:val="000000"/>
                <w:sz w:val="28"/>
                <w:szCs w:val="28"/>
                <w:vertAlign w:val="superscript"/>
                <w:lang w:val="fr-CM" w:eastAsia="fr-CM"/>
              </w:rPr>
              <w:t>2</w:t>
            </w:r>
          </w:p>
        </w:tc>
        <w:tc>
          <w:tcPr>
            <w:tcW w:w="321" w:type="pct"/>
            <w:gridSpan w:val="2"/>
            <w:tcBorders>
              <w:top w:val="nil"/>
              <w:left w:val="nil"/>
              <w:bottom w:val="single" w:sz="4" w:space="0" w:color="auto"/>
              <w:right w:val="single" w:sz="4" w:space="0" w:color="auto"/>
            </w:tcBorders>
            <w:vAlign w:val="center"/>
            <w:hideMark/>
          </w:tcPr>
          <w:p w14:paraId="71267F3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Rlx</w:t>
            </w:r>
          </w:p>
        </w:tc>
        <w:tc>
          <w:tcPr>
            <w:tcW w:w="481" w:type="pct"/>
            <w:gridSpan w:val="2"/>
            <w:tcBorders>
              <w:top w:val="nil"/>
              <w:left w:val="nil"/>
              <w:bottom w:val="single" w:sz="4" w:space="0" w:color="auto"/>
              <w:right w:val="single" w:sz="4" w:space="0" w:color="auto"/>
            </w:tcBorders>
            <w:vAlign w:val="center"/>
            <w:hideMark/>
          </w:tcPr>
          <w:p w14:paraId="6CEB2ADB"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14D817A9" w14:textId="61F294EF"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41106ADD" w14:textId="7FD2BD35"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1EFF316A"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1555AAD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703</w:t>
            </w:r>
          </w:p>
        </w:tc>
        <w:tc>
          <w:tcPr>
            <w:tcW w:w="2479" w:type="pct"/>
            <w:gridSpan w:val="2"/>
            <w:tcBorders>
              <w:top w:val="nil"/>
              <w:left w:val="nil"/>
              <w:bottom w:val="single" w:sz="4" w:space="0" w:color="auto"/>
              <w:right w:val="single" w:sz="4" w:space="0" w:color="auto"/>
            </w:tcBorders>
            <w:vAlign w:val="center"/>
            <w:hideMark/>
          </w:tcPr>
          <w:p w14:paraId="1287F54A"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Fil TH 2,5 mm2</w:t>
            </w:r>
          </w:p>
        </w:tc>
        <w:tc>
          <w:tcPr>
            <w:tcW w:w="321" w:type="pct"/>
            <w:gridSpan w:val="2"/>
            <w:tcBorders>
              <w:top w:val="nil"/>
              <w:left w:val="nil"/>
              <w:bottom w:val="single" w:sz="4" w:space="0" w:color="auto"/>
              <w:right w:val="single" w:sz="4" w:space="0" w:color="auto"/>
            </w:tcBorders>
            <w:vAlign w:val="center"/>
            <w:hideMark/>
          </w:tcPr>
          <w:p w14:paraId="04D9E30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Rlx</w:t>
            </w:r>
          </w:p>
        </w:tc>
        <w:tc>
          <w:tcPr>
            <w:tcW w:w="481" w:type="pct"/>
            <w:gridSpan w:val="2"/>
            <w:tcBorders>
              <w:top w:val="nil"/>
              <w:left w:val="nil"/>
              <w:bottom w:val="single" w:sz="4" w:space="0" w:color="auto"/>
              <w:right w:val="single" w:sz="4" w:space="0" w:color="auto"/>
            </w:tcBorders>
            <w:vAlign w:val="center"/>
            <w:hideMark/>
          </w:tcPr>
          <w:p w14:paraId="35E7B13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w:t>
            </w:r>
          </w:p>
        </w:tc>
        <w:tc>
          <w:tcPr>
            <w:tcW w:w="578" w:type="pct"/>
            <w:tcBorders>
              <w:top w:val="nil"/>
              <w:left w:val="nil"/>
              <w:bottom w:val="single" w:sz="4" w:space="0" w:color="auto"/>
              <w:right w:val="single" w:sz="4" w:space="0" w:color="auto"/>
            </w:tcBorders>
            <w:vAlign w:val="center"/>
            <w:hideMark/>
          </w:tcPr>
          <w:p w14:paraId="1486D990" w14:textId="324881B2"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14551479" w14:textId="5BE1C86C"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FCEABE7"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3F175F9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704</w:t>
            </w:r>
          </w:p>
        </w:tc>
        <w:tc>
          <w:tcPr>
            <w:tcW w:w="2479" w:type="pct"/>
            <w:gridSpan w:val="2"/>
            <w:tcBorders>
              <w:top w:val="nil"/>
              <w:left w:val="nil"/>
              <w:bottom w:val="single" w:sz="4" w:space="0" w:color="auto"/>
              <w:right w:val="single" w:sz="4" w:space="0" w:color="auto"/>
            </w:tcBorders>
            <w:vAlign w:val="center"/>
            <w:hideMark/>
          </w:tcPr>
          <w:p w14:paraId="7EBBD509"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Interrupteurs simple, va et vien et prise courant</w:t>
            </w:r>
          </w:p>
        </w:tc>
        <w:tc>
          <w:tcPr>
            <w:tcW w:w="321" w:type="pct"/>
            <w:gridSpan w:val="2"/>
            <w:tcBorders>
              <w:top w:val="nil"/>
              <w:left w:val="nil"/>
              <w:bottom w:val="single" w:sz="4" w:space="0" w:color="auto"/>
              <w:right w:val="single" w:sz="4" w:space="0" w:color="auto"/>
            </w:tcBorders>
            <w:vAlign w:val="center"/>
            <w:hideMark/>
          </w:tcPr>
          <w:p w14:paraId="06E8B3A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2840F16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w:t>
            </w:r>
          </w:p>
        </w:tc>
        <w:tc>
          <w:tcPr>
            <w:tcW w:w="578" w:type="pct"/>
            <w:tcBorders>
              <w:top w:val="nil"/>
              <w:left w:val="nil"/>
              <w:bottom w:val="single" w:sz="4" w:space="0" w:color="auto"/>
              <w:right w:val="single" w:sz="4" w:space="0" w:color="auto"/>
            </w:tcBorders>
            <w:vAlign w:val="center"/>
            <w:hideMark/>
          </w:tcPr>
          <w:p w14:paraId="5E79A6D3" w14:textId="22A46095"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7C01E582" w14:textId="52B1A29F"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3AB6D47"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66A5AA8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705</w:t>
            </w:r>
          </w:p>
        </w:tc>
        <w:tc>
          <w:tcPr>
            <w:tcW w:w="2479" w:type="pct"/>
            <w:gridSpan w:val="2"/>
            <w:tcBorders>
              <w:top w:val="nil"/>
              <w:left w:val="nil"/>
              <w:bottom w:val="single" w:sz="4" w:space="0" w:color="auto"/>
              <w:right w:val="single" w:sz="4" w:space="0" w:color="auto"/>
            </w:tcBorders>
            <w:vAlign w:val="center"/>
            <w:hideMark/>
          </w:tcPr>
          <w:p w14:paraId="7C8C4014"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Réglettes complètes de 1,20 solaire</w:t>
            </w:r>
          </w:p>
        </w:tc>
        <w:tc>
          <w:tcPr>
            <w:tcW w:w="321" w:type="pct"/>
            <w:gridSpan w:val="2"/>
            <w:tcBorders>
              <w:top w:val="nil"/>
              <w:left w:val="nil"/>
              <w:bottom w:val="single" w:sz="4" w:space="0" w:color="auto"/>
              <w:right w:val="single" w:sz="4" w:space="0" w:color="auto"/>
            </w:tcBorders>
            <w:vAlign w:val="center"/>
            <w:hideMark/>
          </w:tcPr>
          <w:p w14:paraId="2B833834"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640FDCF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5</w:t>
            </w:r>
          </w:p>
        </w:tc>
        <w:tc>
          <w:tcPr>
            <w:tcW w:w="578" w:type="pct"/>
            <w:tcBorders>
              <w:top w:val="nil"/>
              <w:left w:val="nil"/>
              <w:bottom w:val="single" w:sz="4" w:space="0" w:color="auto"/>
              <w:right w:val="single" w:sz="4" w:space="0" w:color="auto"/>
            </w:tcBorders>
            <w:vAlign w:val="center"/>
            <w:hideMark/>
          </w:tcPr>
          <w:p w14:paraId="4F9C9A70" w14:textId="7590E202"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45DDA90F" w14:textId="03B89E15"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316E9CD"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428C2BE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706</w:t>
            </w:r>
          </w:p>
        </w:tc>
        <w:tc>
          <w:tcPr>
            <w:tcW w:w="2479" w:type="pct"/>
            <w:gridSpan w:val="2"/>
            <w:tcBorders>
              <w:top w:val="nil"/>
              <w:left w:val="nil"/>
              <w:bottom w:val="single" w:sz="4" w:space="0" w:color="auto"/>
              <w:right w:val="single" w:sz="4" w:space="0" w:color="auto"/>
            </w:tcBorders>
            <w:vAlign w:val="center"/>
            <w:hideMark/>
          </w:tcPr>
          <w:p w14:paraId="167D71CC"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Hublot rond</w:t>
            </w:r>
          </w:p>
        </w:tc>
        <w:tc>
          <w:tcPr>
            <w:tcW w:w="321" w:type="pct"/>
            <w:gridSpan w:val="2"/>
            <w:tcBorders>
              <w:top w:val="nil"/>
              <w:left w:val="nil"/>
              <w:bottom w:val="single" w:sz="4" w:space="0" w:color="auto"/>
              <w:right w:val="single" w:sz="4" w:space="0" w:color="auto"/>
            </w:tcBorders>
            <w:vAlign w:val="center"/>
            <w:hideMark/>
          </w:tcPr>
          <w:p w14:paraId="65836504"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7CC7365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w:t>
            </w:r>
          </w:p>
        </w:tc>
        <w:tc>
          <w:tcPr>
            <w:tcW w:w="578" w:type="pct"/>
            <w:tcBorders>
              <w:top w:val="nil"/>
              <w:left w:val="nil"/>
              <w:bottom w:val="single" w:sz="4" w:space="0" w:color="auto"/>
              <w:right w:val="single" w:sz="4" w:space="0" w:color="auto"/>
            </w:tcBorders>
            <w:vAlign w:val="center"/>
            <w:hideMark/>
          </w:tcPr>
          <w:p w14:paraId="017CE3C1" w14:textId="5E5B747E"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2F3A1A7D" w14:textId="5C9549D1"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0A7BB3E"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0114524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707</w:t>
            </w:r>
          </w:p>
        </w:tc>
        <w:tc>
          <w:tcPr>
            <w:tcW w:w="2479" w:type="pct"/>
            <w:gridSpan w:val="2"/>
            <w:tcBorders>
              <w:top w:val="nil"/>
              <w:left w:val="nil"/>
              <w:bottom w:val="single" w:sz="4" w:space="0" w:color="auto"/>
              <w:right w:val="single" w:sz="4" w:space="0" w:color="auto"/>
            </w:tcBorders>
            <w:vAlign w:val="center"/>
            <w:hideMark/>
          </w:tcPr>
          <w:p w14:paraId="03A42B48" w14:textId="77A222BB" w:rsidR="005B2419" w:rsidRPr="005B2419" w:rsidRDefault="00973BF3"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Applique</w:t>
            </w:r>
            <w:r w:rsidR="005B2419" w:rsidRPr="005B2419">
              <w:rPr>
                <w:rFonts w:ascii="Times New Roman" w:eastAsia="Times New Roman" w:hAnsi="Times New Roman" w:cs="Times New Roman"/>
                <w:color w:val="000000"/>
                <w:sz w:val="28"/>
                <w:szCs w:val="28"/>
                <w:lang w:val="fr-CM" w:eastAsia="fr-CM"/>
              </w:rPr>
              <w:t xml:space="preserve"> sanitaire</w:t>
            </w:r>
          </w:p>
        </w:tc>
        <w:tc>
          <w:tcPr>
            <w:tcW w:w="321" w:type="pct"/>
            <w:gridSpan w:val="2"/>
            <w:tcBorders>
              <w:top w:val="nil"/>
              <w:left w:val="nil"/>
              <w:bottom w:val="single" w:sz="4" w:space="0" w:color="auto"/>
              <w:right w:val="single" w:sz="4" w:space="0" w:color="auto"/>
            </w:tcBorders>
            <w:vAlign w:val="center"/>
            <w:hideMark/>
          </w:tcPr>
          <w:p w14:paraId="4C1D2E5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1686B18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w:t>
            </w:r>
          </w:p>
        </w:tc>
        <w:tc>
          <w:tcPr>
            <w:tcW w:w="578" w:type="pct"/>
            <w:tcBorders>
              <w:top w:val="nil"/>
              <w:left w:val="nil"/>
              <w:bottom w:val="single" w:sz="4" w:space="0" w:color="auto"/>
              <w:right w:val="single" w:sz="4" w:space="0" w:color="auto"/>
            </w:tcBorders>
            <w:vAlign w:val="center"/>
            <w:hideMark/>
          </w:tcPr>
          <w:p w14:paraId="48544E72" w14:textId="6F48FE94"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6552482C" w14:textId="663DCDFC"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9F72C7E" w14:textId="77777777" w:rsidTr="000C2D44">
        <w:trPr>
          <w:trHeight w:val="360"/>
        </w:trPr>
        <w:tc>
          <w:tcPr>
            <w:tcW w:w="384" w:type="pct"/>
            <w:tcBorders>
              <w:top w:val="nil"/>
              <w:left w:val="single" w:sz="4" w:space="0" w:color="auto"/>
              <w:bottom w:val="single" w:sz="4" w:space="0" w:color="auto"/>
              <w:right w:val="single" w:sz="4" w:space="0" w:color="auto"/>
            </w:tcBorders>
            <w:vAlign w:val="center"/>
            <w:hideMark/>
          </w:tcPr>
          <w:p w14:paraId="5DC70BA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708</w:t>
            </w:r>
          </w:p>
        </w:tc>
        <w:tc>
          <w:tcPr>
            <w:tcW w:w="2479" w:type="pct"/>
            <w:gridSpan w:val="2"/>
            <w:tcBorders>
              <w:top w:val="nil"/>
              <w:left w:val="nil"/>
              <w:bottom w:val="single" w:sz="4" w:space="0" w:color="auto"/>
              <w:right w:val="single" w:sz="4" w:space="0" w:color="auto"/>
            </w:tcBorders>
            <w:vAlign w:val="center"/>
            <w:hideMark/>
          </w:tcPr>
          <w:p w14:paraId="381695C7"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Mise à la terre</w:t>
            </w:r>
          </w:p>
        </w:tc>
        <w:tc>
          <w:tcPr>
            <w:tcW w:w="321" w:type="pct"/>
            <w:gridSpan w:val="2"/>
            <w:tcBorders>
              <w:top w:val="nil"/>
              <w:left w:val="nil"/>
              <w:bottom w:val="single" w:sz="4" w:space="0" w:color="auto"/>
              <w:right w:val="single" w:sz="4" w:space="0" w:color="auto"/>
            </w:tcBorders>
            <w:vAlign w:val="center"/>
            <w:hideMark/>
          </w:tcPr>
          <w:p w14:paraId="557CCF2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vAlign w:val="center"/>
            <w:hideMark/>
          </w:tcPr>
          <w:p w14:paraId="3023FF8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700EE19D" w14:textId="5D465C1F"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4" w:space="0" w:color="auto"/>
              <w:right w:val="single" w:sz="4" w:space="0" w:color="auto"/>
            </w:tcBorders>
            <w:vAlign w:val="center"/>
            <w:hideMark/>
          </w:tcPr>
          <w:p w14:paraId="05F242BE" w14:textId="6C142E6F"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14FDDFC2" w14:textId="77777777" w:rsidTr="000C2D44">
        <w:trPr>
          <w:trHeight w:val="720"/>
        </w:trPr>
        <w:tc>
          <w:tcPr>
            <w:tcW w:w="384" w:type="pct"/>
            <w:tcBorders>
              <w:top w:val="nil"/>
              <w:left w:val="single" w:sz="4" w:space="0" w:color="auto"/>
              <w:bottom w:val="single" w:sz="4" w:space="0" w:color="auto"/>
              <w:right w:val="single" w:sz="4" w:space="0" w:color="auto"/>
            </w:tcBorders>
            <w:vAlign w:val="center"/>
            <w:hideMark/>
          </w:tcPr>
          <w:p w14:paraId="5A72C3D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709</w:t>
            </w:r>
          </w:p>
        </w:tc>
        <w:tc>
          <w:tcPr>
            <w:tcW w:w="2479" w:type="pct"/>
            <w:gridSpan w:val="2"/>
            <w:tcBorders>
              <w:top w:val="nil"/>
              <w:left w:val="nil"/>
              <w:bottom w:val="single" w:sz="4" w:space="0" w:color="auto"/>
              <w:right w:val="single" w:sz="4" w:space="0" w:color="auto"/>
            </w:tcBorders>
            <w:vAlign w:val="center"/>
            <w:hideMark/>
          </w:tcPr>
          <w:p w14:paraId="7FCF5EA0"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Attaches, dominos, boitiers, boite de dérivation et toute suggestion</w:t>
            </w:r>
          </w:p>
        </w:tc>
        <w:tc>
          <w:tcPr>
            <w:tcW w:w="321" w:type="pct"/>
            <w:gridSpan w:val="2"/>
            <w:tcBorders>
              <w:top w:val="nil"/>
              <w:left w:val="nil"/>
              <w:bottom w:val="single" w:sz="4" w:space="0" w:color="auto"/>
              <w:right w:val="single" w:sz="4" w:space="0" w:color="auto"/>
            </w:tcBorders>
            <w:vAlign w:val="center"/>
            <w:hideMark/>
          </w:tcPr>
          <w:p w14:paraId="516E0C5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Ens</w:t>
            </w:r>
          </w:p>
        </w:tc>
        <w:tc>
          <w:tcPr>
            <w:tcW w:w="481" w:type="pct"/>
            <w:gridSpan w:val="2"/>
            <w:tcBorders>
              <w:top w:val="nil"/>
              <w:left w:val="nil"/>
              <w:bottom w:val="single" w:sz="4" w:space="0" w:color="auto"/>
              <w:right w:val="single" w:sz="4" w:space="0" w:color="auto"/>
            </w:tcBorders>
            <w:vAlign w:val="center"/>
            <w:hideMark/>
          </w:tcPr>
          <w:p w14:paraId="05DB8AB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w:t>
            </w:r>
          </w:p>
        </w:tc>
        <w:tc>
          <w:tcPr>
            <w:tcW w:w="578" w:type="pct"/>
            <w:tcBorders>
              <w:top w:val="nil"/>
              <w:left w:val="nil"/>
              <w:bottom w:val="single" w:sz="4" w:space="0" w:color="auto"/>
              <w:right w:val="single" w:sz="4" w:space="0" w:color="auto"/>
            </w:tcBorders>
            <w:vAlign w:val="center"/>
            <w:hideMark/>
          </w:tcPr>
          <w:p w14:paraId="52658205" w14:textId="523B5791"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1B39D71B" w14:textId="499B44CB"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0FE44D4F"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vAlign w:val="center"/>
            <w:hideMark/>
          </w:tcPr>
          <w:p w14:paraId="6A7DCAC0"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76D80735"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TOTAL LOT 700</w:t>
            </w:r>
          </w:p>
        </w:tc>
        <w:tc>
          <w:tcPr>
            <w:tcW w:w="756" w:type="pct"/>
            <w:tcBorders>
              <w:top w:val="nil"/>
              <w:left w:val="nil"/>
              <w:bottom w:val="single" w:sz="4" w:space="0" w:color="auto"/>
              <w:right w:val="single" w:sz="4" w:space="0" w:color="auto"/>
            </w:tcBorders>
            <w:shd w:val="clear" w:color="000000" w:fill="D9D9D9"/>
            <w:hideMark/>
          </w:tcPr>
          <w:p w14:paraId="589965D4" w14:textId="64AB07E5"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29643BFC" w14:textId="77777777" w:rsidTr="000C2D44">
        <w:trPr>
          <w:trHeight w:val="348"/>
        </w:trPr>
        <w:tc>
          <w:tcPr>
            <w:tcW w:w="384" w:type="pct"/>
            <w:tcBorders>
              <w:top w:val="nil"/>
              <w:left w:val="single" w:sz="4" w:space="0" w:color="auto"/>
              <w:bottom w:val="single" w:sz="4" w:space="0" w:color="auto"/>
              <w:right w:val="single" w:sz="4" w:space="0" w:color="auto"/>
            </w:tcBorders>
            <w:vAlign w:val="center"/>
            <w:hideMark/>
          </w:tcPr>
          <w:p w14:paraId="44769AA1"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1516DE8B"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BLOC  800 : PEINTURE-VERNIS</w:t>
            </w:r>
          </w:p>
        </w:tc>
      </w:tr>
      <w:tr w:rsidR="005B2419" w:rsidRPr="005B2419" w14:paraId="19BC16E3" w14:textId="77777777" w:rsidTr="000C2D44">
        <w:trPr>
          <w:trHeight w:val="408"/>
        </w:trPr>
        <w:tc>
          <w:tcPr>
            <w:tcW w:w="384" w:type="pct"/>
            <w:tcBorders>
              <w:top w:val="nil"/>
              <w:left w:val="single" w:sz="4" w:space="0" w:color="auto"/>
              <w:bottom w:val="single" w:sz="4" w:space="0" w:color="auto"/>
              <w:right w:val="single" w:sz="4" w:space="0" w:color="auto"/>
            </w:tcBorders>
            <w:vAlign w:val="center"/>
            <w:hideMark/>
          </w:tcPr>
          <w:p w14:paraId="055E02F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801</w:t>
            </w:r>
          </w:p>
        </w:tc>
        <w:tc>
          <w:tcPr>
            <w:tcW w:w="2479" w:type="pct"/>
            <w:gridSpan w:val="2"/>
            <w:tcBorders>
              <w:top w:val="nil"/>
              <w:left w:val="nil"/>
              <w:bottom w:val="single" w:sz="4" w:space="0" w:color="auto"/>
              <w:right w:val="single" w:sz="4" w:space="0" w:color="auto"/>
            </w:tcBorders>
            <w:vAlign w:val="center"/>
            <w:hideMark/>
          </w:tcPr>
          <w:p w14:paraId="02A3D3F0"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Peinture sur  plafond</w:t>
            </w:r>
          </w:p>
        </w:tc>
        <w:tc>
          <w:tcPr>
            <w:tcW w:w="321" w:type="pct"/>
            <w:gridSpan w:val="2"/>
            <w:tcBorders>
              <w:top w:val="nil"/>
              <w:left w:val="nil"/>
              <w:bottom w:val="single" w:sz="4" w:space="0" w:color="auto"/>
              <w:right w:val="single" w:sz="4" w:space="0" w:color="auto"/>
            </w:tcBorders>
            <w:vAlign w:val="center"/>
            <w:hideMark/>
          </w:tcPr>
          <w:p w14:paraId="62063F6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w:t>
            </w:r>
            <w:r w:rsidRPr="005B2419">
              <w:rPr>
                <w:rFonts w:ascii="Times New Roman" w:eastAsia="Times New Roman" w:hAnsi="Times New Roman" w:cs="Times New Roman"/>
                <w:color w:val="000000"/>
                <w:sz w:val="28"/>
                <w:szCs w:val="28"/>
                <w:vertAlign w:val="superscript"/>
                <w:lang w:val="fr-CM" w:eastAsia="fr-CM"/>
              </w:rPr>
              <w:t xml:space="preserve">2       </w:t>
            </w:r>
          </w:p>
        </w:tc>
        <w:tc>
          <w:tcPr>
            <w:tcW w:w="481" w:type="pct"/>
            <w:gridSpan w:val="2"/>
            <w:tcBorders>
              <w:top w:val="nil"/>
              <w:left w:val="nil"/>
              <w:bottom w:val="single" w:sz="4" w:space="0" w:color="auto"/>
              <w:right w:val="single" w:sz="4" w:space="0" w:color="auto"/>
            </w:tcBorders>
            <w:vAlign w:val="center"/>
            <w:hideMark/>
          </w:tcPr>
          <w:p w14:paraId="24BA57F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120</w:t>
            </w:r>
          </w:p>
        </w:tc>
        <w:tc>
          <w:tcPr>
            <w:tcW w:w="578" w:type="pct"/>
            <w:tcBorders>
              <w:top w:val="nil"/>
              <w:left w:val="nil"/>
              <w:bottom w:val="single" w:sz="4" w:space="0" w:color="auto"/>
              <w:right w:val="single" w:sz="4" w:space="0" w:color="auto"/>
            </w:tcBorders>
            <w:vAlign w:val="center"/>
            <w:hideMark/>
          </w:tcPr>
          <w:p w14:paraId="1BCE5709" w14:textId="105AC8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55EDAABE" w14:textId="5D2F1800"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EF55375" w14:textId="77777777" w:rsidTr="000C2D44">
        <w:trPr>
          <w:trHeight w:val="408"/>
        </w:trPr>
        <w:tc>
          <w:tcPr>
            <w:tcW w:w="384" w:type="pct"/>
            <w:tcBorders>
              <w:top w:val="nil"/>
              <w:left w:val="single" w:sz="4" w:space="0" w:color="auto"/>
              <w:bottom w:val="single" w:sz="4" w:space="0" w:color="auto"/>
              <w:right w:val="single" w:sz="4" w:space="0" w:color="auto"/>
            </w:tcBorders>
            <w:vAlign w:val="center"/>
            <w:hideMark/>
          </w:tcPr>
          <w:p w14:paraId="5FC6D07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802</w:t>
            </w:r>
          </w:p>
        </w:tc>
        <w:tc>
          <w:tcPr>
            <w:tcW w:w="2479" w:type="pct"/>
            <w:gridSpan w:val="2"/>
            <w:tcBorders>
              <w:top w:val="nil"/>
              <w:left w:val="nil"/>
              <w:bottom w:val="single" w:sz="4" w:space="0" w:color="auto"/>
              <w:right w:val="single" w:sz="4" w:space="0" w:color="auto"/>
            </w:tcBorders>
            <w:vAlign w:val="center"/>
            <w:hideMark/>
          </w:tcPr>
          <w:p w14:paraId="69384270" w14:textId="6B3D0E83"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Peinture sur mur intérieur et </w:t>
            </w:r>
            <w:r w:rsidR="00973BF3" w:rsidRPr="005B2419">
              <w:rPr>
                <w:rFonts w:ascii="Times New Roman" w:eastAsia="Times New Roman" w:hAnsi="Times New Roman" w:cs="Times New Roman"/>
                <w:color w:val="000000"/>
                <w:sz w:val="28"/>
                <w:szCs w:val="28"/>
                <w:lang w:val="fr-CM" w:eastAsia="fr-CM"/>
              </w:rPr>
              <w:t>extérieur</w:t>
            </w:r>
          </w:p>
        </w:tc>
        <w:tc>
          <w:tcPr>
            <w:tcW w:w="321" w:type="pct"/>
            <w:gridSpan w:val="2"/>
            <w:tcBorders>
              <w:top w:val="nil"/>
              <w:left w:val="nil"/>
              <w:bottom w:val="single" w:sz="4" w:space="0" w:color="auto"/>
              <w:right w:val="single" w:sz="4" w:space="0" w:color="auto"/>
            </w:tcBorders>
            <w:vAlign w:val="center"/>
            <w:hideMark/>
          </w:tcPr>
          <w:p w14:paraId="2E59C16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w:t>
            </w:r>
            <w:r w:rsidRPr="005B2419">
              <w:rPr>
                <w:rFonts w:ascii="Times New Roman" w:eastAsia="Times New Roman" w:hAnsi="Times New Roman" w:cs="Times New Roman"/>
                <w:color w:val="000000"/>
                <w:sz w:val="28"/>
                <w:szCs w:val="28"/>
                <w:vertAlign w:val="superscript"/>
                <w:lang w:val="fr-CM" w:eastAsia="fr-CM"/>
              </w:rPr>
              <w:t xml:space="preserve">2  </w:t>
            </w:r>
          </w:p>
        </w:tc>
        <w:tc>
          <w:tcPr>
            <w:tcW w:w="481" w:type="pct"/>
            <w:gridSpan w:val="2"/>
            <w:tcBorders>
              <w:top w:val="nil"/>
              <w:left w:val="nil"/>
              <w:bottom w:val="single" w:sz="4" w:space="0" w:color="auto"/>
              <w:right w:val="single" w:sz="4" w:space="0" w:color="auto"/>
            </w:tcBorders>
            <w:vAlign w:val="center"/>
            <w:hideMark/>
          </w:tcPr>
          <w:p w14:paraId="445CF91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390</w:t>
            </w:r>
          </w:p>
        </w:tc>
        <w:tc>
          <w:tcPr>
            <w:tcW w:w="578" w:type="pct"/>
            <w:tcBorders>
              <w:top w:val="nil"/>
              <w:left w:val="nil"/>
              <w:bottom w:val="single" w:sz="4" w:space="0" w:color="auto"/>
              <w:right w:val="single" w:sz="4" w:space="0" w:color="auto"/>
            </w:tcBorders>
            <w:vAlign w:val="center"/>
            <w:hideMark/>
          </w:tcPr>
          <w:p w14:paraId="3DCCA014" w14:textId="05C942C5"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4" w:space="0" w:color="auto"/>
              <w:right w:val="single" w:sz="4" w:space="0" w:color="auto"/>
            </w:tcBorders>
            <w:vAlign w:val="center"/>
            <w:hideMark/>
          </w:tcPr>
          <w:p w14:paraId="6E25E5FF" w14:textId="1A161BA4"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57566051" w14:textId="77777777" w:rsidTr="000C2D44">
        <w:trPr>
          <w:trHeight w:val="720"/>
        </w:trPr>
        <w:tc>
          <w:tcPr>
            <w:tcW w:w="384" w:type="pct"/>
            <w:tcBorders>
              <w:top w:val="nil"/>
              <w:left w:val="single" w:sz="4" w:space="0" w:color="auto"/>
              <w:bottom w:val="single" w:sz="4" w:space="0" w:color="auto"/>
              <w:right w:val="single" w:sz="4" w:space="0" w:color="auto"/>
            </w:tcBorders>
            <w:vAlign w:val="center"/>
            <w:hideMark/>
          </w:tcPr>
          <w:p w14:paraId="648F980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803</w:t>
            </w:r>
          </w:p>
        </w:tc>
        <w:tc>
          <w:tcPr>
            <w:tcW w:w="2479" w:type="pct"/>
            <w:gridSpan w:val="2"/>
            <w:tcBorders>
              <w:top w:val="nil"/>
              <w:left w:val="nil"/>
              <w:bottom w:val="single" w:sz="4" w:space="0" w:color="auto"/>
              <w:right w:val="single" w:sz="4" w:space="0" w:color="auto"/>
            </w:tcBorders>
            <w:vAlign w:val="center"/>
            <w:hideMark/>
          </w:tcPr>
          <w:p w14:paraId="73C82D4A"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Peinture vinylique pour menuiserie bois, métallique et soubassement</w:t>
            </w:r>
          </w:p>
        </w:tc>
        <w:tc>
          <w:tcPr>
            <w:tcW w:w="321" w:type="pct"/>
            <w:gridSpan w:val="2"/>
            <w:tcBorders>
              <w:top w:val="nil"/>
              <w:left w:val="nil"/>
              <w:bottom w:val="single" w:sz="4" w:space="0" w:color="auto"/>
              <w:right w:val="single" w:sz="4" w:space="0" w:color="auto"/>
            </w:tcBorders>
            <w:vAlign w:val="center"/>
            <w:hideMark/>
          </w:tcPr>
          <w:p w14:paraId="617E6D8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w:t>
            </w:r>
            <w:r w:rsidRPr="005B2419">
              <w:rPr>
                <w:rFonts w:ascii="Times New Roman" w:eastAsia="Times New Roman" w:hAnsi="Times New Roman" w:cs="Times New Roman"/>
                <w:color w:val="000000"/>
                <w:sz w:val="28"/>
                <w:szCs w:val="28"/>
                <w:vertAlign w:val="superscript"/>
                <w:lang w:val="fr-CM" w:eastAsia="fr-CM"/>
              </w:rPr>
              <w:t xml:space="preserve">2       </w:t>
            </w:r>
          </w:p>
        </w:tc>
        <w:tc>
          <w:tcPr>
            <w:tcW w:w="481" w:type="pct"/>
            <w:gridSpan w:val="2"/>
            <w:tcBorders>
              <w:top w:val="nil"/>
              <w:left w:val="nil"/>
              <w:bottom w:val="single" w:sz="4" w:space="0" w:color="auto"/>
              <w:right w:val="single" w:sz="4" w:space="0" w:color="auto"/>
            </w:tcBorders>
            <w:vAlign w:val="center"/>
            <w:hideMark/>
          </w:tcPr>
          <w:p w14:paraId="4A3D122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33</w:t>
            </w:r>
          </w:p>
        </w:tc>
        <w:tc>
          <w:tcPr>
            <w:tcW w:w="578" w:type="pct"/>
            <w:tcBorders>
              <w:top w:val="nil"/>
              <w:left w:val="nil"/>
              <w:bottom w:val="single" w:sz="4" w:space="0" w:color="auto"/>
              <w:right w:val="single" w:sz="4" w:space="0" w:color="auto"/>
            </w:tcBorders>
            <w:vAlign w:val="center"/>
            <w:hideMark/>
          </w:tcPr>
          <w:p w14:paraId="23ED9BBD" w14:textId="15132243"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vAlign w:val="center"/>
            <w:hideMark/>
          </w:tcPr>
          <w:p w14:paraId="6D7C5F06" w14:textId="72B8A564"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4199A77"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vAlign w:val="center"/>
            <w:hideMark/>
          </w:tcPr>
          <w:p w14:paraId="27B9D613"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lastRenderedPageBreak/>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1F5657CB"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TOTAL LOT 800</w:t>
            </w:r>
          </w:p>
        </w:tc>
        <w:tc>
          <w:tcPr>
            <w:tcW w:w="756" w:type="pct"/>
            <w:tcBorders>
              <w:top w:val="nil"/>
              <w:left w:val="nil"/>
              <w:bottom w:val="single" w:sz="4" w:space="0" w:color="auto"/>
              <w:right w:val="single" w:sz="4" w:space="0" w:color="auto"/>
            </w:tcBorders>
            <w:shd w:val="clear" w:color="000000" w:fill="D9D9D9"/>
            <w:vAlign w:val="center"/>
            <w:hideMark/>
          </w:tcPr>
          <w:p w14:paraId="4E72C5C3" w14:textId="30ADF506"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0D4CD510" w14:textId="77777777" w:rsidTr="000C2D44">
        <w:trPr>
          <w:trHeight w:val="348"/>
        </w:trPr>
        <w:tc>
          <w:tcPr>
            <w:tcW w:w="384" w:type="pct"/>
            <w:tcBorders>
              <w:top w:val="nil"/>
              <w:left w:val="single" w:sz="4" w:space="0" w:color="auto"/>
              <w:bottom w:val="single" w:sz="4" w:space="0" w:color="auto"/>
              <w:right w:val="single" w:sz="4" w:space="0" w:color="auto"/>
            </w:tcBorders>
            <w:vAlign w:val="center"/>
            <w:hideMark/>
          </w:tcPr>
          <w:p w14:paraId="05478BCB"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24CAA5F1" w14:textId="35FAA01E" w:rsidR="005B2419" w:rsidRPr="005B2419" w:rsidRDefault="005B2419" w:rsidP="001F4F97">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BLOC 900 : REVETEMENTS</w:t>
            </w:r>
          </w:p>
        </w:tc>
      </w:tr>
      <w:tr w:rsidR="005B2419" w:rsidRPr="005B2419" w14:paraId="3D29D373" w14:textId="77777777" w:rsidTr="000C2D44">
        <w:trPr>
          <w:trHeight w:val="499"/>
        </w:trPr>
        <w:tc>
          <w:tcPr>
            <w:tcW w:w="384" w:type="pct"/>
            <w:tcBorders>
              <w:top w:val="nil"/>
              <w:left w:val="single" w:sz="4" w:space="0" w:color="auto"/>
              <w:bottom w:val="single" w:sz="4" w:space="0" w:color="auto"/>
              <w:right w:val="single" w:sz="4" w:space="0" w:color="auto"/>
            </w:tcBorders>
            <w:vAlign w:val="center"/>
            <w:hideMark/>
          </w:tcPr>
          <w:p w14:paraId="5796775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901</w:t>
            </w:r>
          </w:p>
        </w:tc>
        <w:tc>
          <w:tcPr>
            <w:tcW w:w="2479" w:type="pct"/>
            <w:gridSpan w:val="2"/>
            <w:tcBorders>
              <w:top w:val="nil"/>
              <w:left w:val="nil"/>
              <w:bottom w:val="single" w:sz="4" w:space="0" w:color="auto"/>
              <w:right w:val="single" w:sz="4" w:space="0" w:color="auto"/>
            </w:tcBorders>
            <w:vAlign w:val="center"/>
            <w:hideMark/>
          </w:tcPr>
          <w:p w14:paraId="426E1F99" w14:textId="7F1E4C8E"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Carreaux </w:t>
            </w:r>
            <w:r w:rsidR="00973BF3" w:rsidRPr="005B2419">
              <w:rPr>
                <w:rFonts w:ascii="Times New Roman" w:eastAsia="Times New Roman" w:hAnsi="Times New Roman" w:cs="Times New Roman"/>
                <w:color w:val="000000"/>
                <w:sz w:val="28"/>
                <w:szCs w:val="28"/>
                <w:lang w:val="fr-CM" w:eastAsia="fr-CM"/>
              </w:rPr>
              <w:t>grès</w:t>
            </w:r>
            <w:r w:rsidRPr="005B2419">
              <w:rPr>
                <w:rFonts w:ascii="Times New Roman" w:eastAsia="Times New Roman" w:hAnsi="Times New Roman" w:cs="Times New Roman"/>
                <w:color w:val="000000"/>
                <w:sz w:val="28"/>
                <w:szCs w:val="28"/>
                <w:lang w:val="fr-CM" w:eastAsia="fr-CM"/>
              </w:rPr>
              <w:t xml:space="preserve"> </w:t>
            </w:r>
            <w:r w:rsidR="00973BF3" w:rsidRPr="005B2419">
              <w:rPr>
                <w:rFonts w:ascii="Times New Roman" w:eastAsia="Times New Roman" w:hAnsi="Times New Roman" w:cs="Times New Roman"/>
                <w:color w:val="000000"/>
                <w:sz w:val="28"/>
                <w:szCs w:val="28"/>
                <w:lang w:val="fr-CM" w:eastAsia="fr-CM"/>
              </w:rPr>
              <w:t>Céram</w:t>
            </w:r>
            <w:r w:rsidRPr="005B2419">
              <w:rPr>
                <w:rFonts w:ascii="Times New Roman" w:eastAsia="Times New Roman" w:hAnsi="Times New Roman" w:cs="Times New Roman"/>
                <w:color w:val="000000"/>
                <w:sz w:val="28"/>
                <w:szCs w:val="28"/>
                <w:lang w:val="fr-CM" w:eastAsia="fr-CM"/>
              </w:rPr>
              <w:t xml:space="preserve"> de 40X40  </w:t>
            </w:r>
          </w:p>
        </w:tc>
        <w:tc>
          <w:tcPr>
            <w:tcW w:w="321" w:type="pct"/>
            <w:gridSpan w:val="2"/>
            <w:tcBorders>
              <w:top w:val="nil"/>
              <w:left w:val="nil"/>
              <w:bottom w:val="single" w:sz="4" w:space="0" w:color="auto"/>
              <w:right w:val="single" w:sz="4" w:space="0" w:color="auto"/>
            </w:tcBorders>
            <w:noWrap/>
            <w:vAlign w:val="center"/>
            <w:hideMark/>
          </w:tcPr>
          <w:p w14:paraId="15BF113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w:t>
            </w:r>
            <w:r w:rsidRPr="005B2419">
              <w:rPr>
                <w:rFonts w:ascii="Times New Roman" w:eastAsia="Times New Roman" w:hAnsi="Times New Roman" w:cs="Times New Roman"/>
                <w:color w:val="000000"/>
                <w:sz w:val="28"/>
                <w:szCs w:val="28"/>
                <w:vertAlign w:val="superscript"/>
                <w:lang w:val="fr-CM" w:eastAsia="fr-CM"/>
              </w:rPr>
              <w:t>2</w:t>
            </w:r>
          </w:p>
        </w:tc>
        <w:tc>
          <w:tcPr>
            <w:tcW w:w="481" w:type="pct"/>
            <w:gridSpan w:val="2"/>
            <w:tcBorders>
              <w:top w:val="nil"/>
              <w:left w:val="nil"/>
              <w:bottom w:val="single" w:sz="4" w:space="0" w:color="auto"/>
              <w:right w:val="single" w:sz="4" w:space="0" w:color="auto"/>
            </w:tcBorders>
            <w:noWrap/>
            <w:vAlign w:val="center"/>
            <w:hideMark/>
          </w:tcPr>
          <w:p w14:paraId="5E053723" w14:textId="1E738ED8"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80,0   </w:t>
            </w:r>
          </w:p>
        </w:tc>
        <w:tc>
          <w:tcPr>
            <w:tcW w:w="578" w:type="pct"/>
            <w:tcBorders>
              <w:top w:val="nil"/>
              <w:left w:val="nil"/>
              <w:bottom w:val="single" w:sz="4" w:space="0" w:color="auto"/>
              <w:right w:val="single" w:sz="4" w:space="0" w:color="auto"/>
            </w:tcBorders>
            <w:noWrap/>
            <w:vAlign w:val="center"/>
            <w:hideMark/>
          </w:tcPr>
          <w:p w14:paraId="09211BBA" w14:textId="1C9DBF39"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56315229" w14:textId="6ABDB197"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B1140D5" w14:textId="77777777" w:rsidTr="000C2D44">
        <w:trPr>
          <w:trHeight w:val="408"/>
        </w:trPr>
        <w:tc>
          <w:tcPr>
            <w:tcW w:w="384" w:type="pct"/>
            <w:tcBorders>
              <w:top w:val="nil"/>
              <w:left w:val="single" w:sz="4" w:space="0" w:color="auto"/>
              <w:bottom w:val="single" w:sz="4" w:space="0" w:color="auto"/>
              <w:right w:val="single" w:sz="4" w:space="0" w:color="auto"/>
            </w:tcBorders>
            <w:vAlign w:val="center"/>
            <w:hideMark/>
          </w:tcPr>
          <w:p w14:paraId="08A1B37B"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902</w:t>
            </w:r>
          </w:p>
        </w:tc>
        <w:tc>
          <w:tcPr>
            <w:tcW w:w="2479" w:type="pct"/>
            <w:gridSpan w:val="2"/>
            <w:tcBorders>
              <w:top w:val="nil"/>
              <w:left w:val="nil"/>
              <w:bottom w:val="single" w:sz="4" w:space="0" w:color="auto"/>
              <w:right w:val="single" w:sz="4" w:space="0" w:color="auto"/>
            </w:tcBorders>
            <w:vAlign w:val="center"/>
            <w:hideMark/>
          </w:tcPr>
          <w:p w14:paraId="3E6F1AD9" w14:textId="5C01E160"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Carreaux </w:t>
            </w:r>
            <w:r w:rsidR="00973BF3" w:rsidRPr="005B2419">
              <w:rPr>
                <w:rFonts w:ascii="Times New Roman" w:eastAsia="Times New Roman" w:hAnsi="Times New Roman" w:cs="Times New Roman"/>
                <w:color w:val="000000"/>
                <w:sz w:val="28"/>
                <w:szCs w:val="28"/>
                <w:lang w:val="fr-CM" w:eastAsia="fr-CM"/>
              </w:rPr>
              <w:t>Faïence</w:t>
            </w:r>
            <w:r w:rsidRPr="005B2419">
              <w:rPr>
                <w:rFonts w:ascii="Times New Roman" w:eastAsia="Times New Roman" w:hAnsi="Times New Roman" w:cs="Times New Roman"/>
                <w:color w:val="000000"/>
                <w:sz w:val="28"/>
                <w:szCs w:val="28"/>
                <w:lang w:val="fr-CM" w:eastAsia="fr-CM"/>
              </w:rPr>
              <w:t xml:space="preserve"> de 15 X 15 pour mur toilette</w:t>
            </w:r>
          </w:p>
        </w:tc>
        <w:tc>
          <w:tcPr>
            <w:tcW w:w="321" w:type="pct"/>
            <w:gridSpan w:val="2"/>
            <w:tcBorders>
              <w:top w:val="nil"/>
              <w:left w:val="nil"/>
              <w:bottom w:val="single" w:sz="4" w:space="0" w:color="auto"/>
              <w:right w:val="single" w:sz="4" w:space="0" w:color="auto"/>
            </w:tcBorders>
            <w:noWrap/>
            <w:vAlign w:val="center"/>
            <w:hideMark/>
          </w:tcPr>
          <w:p w14:paraId="4765D444"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w:t>
            </w:r>
            <w:r w:rsidRPr="005B2419">
              <w:rPr>
                <w:rFonts w:ascii="Times New Roman" w:eastAsia="Times New Roman" w:hAnsi="Times New Roman" w:cs="Times New Roman"/>
                <w:color w:val="000000"/>
                <w:sz w:val="28"/>
                <w:szCs w:val="28"/>
                <w:vertAlign w:val="superscript"/>
                <w:lang w:val="fr-CM" w:eastAsia="fr-CM"/>
              </w:rPr>
              <w:t>2</w:t>
            </w:r>
          </w:p>
        </w:tc>
        <w:tc>
          <w:tcPr>
            <w:tcW w:w="481" w:type="pct"/>
            <w:gridSpan w:val="2"/>
            <w:tcBorders>
              <w:top w:val="nil"/>
              <w:left w:val="nil"/>
              <w:bottom w:val="single" w:sz="4" w:space="0" w:color="auto"/>
              <w:right w:val="single" w:sz="4" w:space="0" w:color="auto"/>
            </w:tcBorders>
            <w:noWrap/>
            <w:vAlign w:val="center"/>
            <w:hideMark/>
          </w:tcPr>
          <w:p w14:paraId="288D21F3" w14:textId="523BC038"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40,0   </w:t>
            </w:r>
          </w:p>
        </w:tc>
        <w:tc>
          <w:tcPr>
            <w:tcW w:w="578" w:type="pct"/>
            <w:tcBorders>
              <w:top w:val="nil"/>
              <w:left w:val="nil"/>
              <w:bottom w:val="single" w:sz="4" w:space="0" w:color="auto"/>
              <w:right w:val="single" w:sz="4" w:space="0" w:color="auto"/>
            </w:tcBorders>
            <w:noWrap/>
            <w:vAlign w:val="center"/>
            <w:hideMark/>
          </w:tcPr>
          <w:p w14:paraId="495C3AAC" w14:textId="0A52DD6D"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7243B8B1" w14:textId="280563D5"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0A284FCD" w14:textId="77777777" w:rsidTr="000C2D44">
        <w:trPr>
          <w:trHeight w:val="408"/>
        </w:trPr>
        <w:tc>
          <w:tcPr>
            <w:tcW w:w="384" w:type="pct"/>
            <w:tcBorders>
              <w:top w:val="nil"/>
              <w:left w:val="single" w:sz="4" w:space="0" w:color="auto"/>
              <w:bottom w:val="single" w:sz="4" w:space="0" w:color="auto"/>
              <w:right w:val="single" w:sz="4" w:space="0" w:color="auto"/>
            </w:tcBorders>
            <w:vAlign w:val="center"/>
            <w:hideMark/>
          </w:tcPr>
          <w:p w14:paraId="4FF0FFD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903</w:t>
            </w:r>
          </w:p>
        </w:tc>
        <w:tc>
          <w:tcPr>
            <w:tcW w:w="2479" w:type="pct"/>
            <w:gridSpan w:val="2"/>
            <w:tcBorders>
              <w:top w:val="nil"/>
              <w:left w:val="nil"/>
              <w:bottom w:val="single" w:sz="4" w:space="0" w:color="auto"/>
              <w:right w:val="single" w:sz="4" w:space="0" w:color="auto"/>
            </w:tcBorders>
            <w:vAlign w:val="center"/>
            <w:hideMark/>
          </w:tcPr>
          <w:p w14:paraId="6B931053" w14:textId="43205789"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Carreaux </w:t>
            </w:r>
            <w:r w:rsidR="00973BF3" w:rsidRPr="005B2419">
              <w:rPr>
                <w:rFonts w:ascii="Times New Roman" w:eastAsia="Times New Roman" w:hAnsi="Times New Roman" w:cs="Times New Roman"/>
                <w:color w:val="000000"/>
                <w:sz w:val="28"/>
                <w:szCs w:val="28"/>
                <w:lang w:val="fr-CM" w:eastAsia="fr-CM"/>
              </w:rPr>
              <w:t>Mosaïque</w:t>
            </w:r>
            <w:r w:rsidRPr="005B2419">
              <w:rPr>
                <w:rFonts w:ascii="Times New Roman" w:eastAsia="Times New Roman" w:hAnsi="Times New Roman" w:cs="Times New Roman"/>
                <w:color w:val="000000"/>
                <w:sz w:val="28"/>
                <w:szCs w:val="28"/>
                <w:lang w:val="fr-CM" w:eastAsia="fr-CM"/>
              </w:rPr>
              <w:t xml:space="preserve"> anti </w:t>
            </w:r>
            <w:r w:rsidR="00973BF3" w:rsidRPr="005B2419">
              <w:rPr>
                <w:rFonts w:ascii="Times New Roman" w:eastAsia="Times New Roman" w:hAnsi="Times New Roman" w:cs="Times New Roman"/>
                <w:color w:val="000000"/>
                <w:sz w:val="28"/>
                <w:szCs w:val="28"/>
                <w:lang w:val="fr-CM" w:eastAsia="fr-CM"/>
              </w:rPr>
              <w:t>dérapant</w:t>
            </w:r>
            <w:r w:rsidRPr="005B2419">
              <w:rPr>
                <w:rFonts w:ascii="Times New Roman" w:eastAsia="Times New Roman" w:hAnsi="Times New Roman" w:cs="Times New Roman"/>
                <w:color w:val="000000"/>
                <w:sz w:val="28"/>
                <w:szCs w:val="28"/>
                <w:lang w:val="fr-CM" w:eastAsia="fr-CM"/>
              </w:rPr>
              <w:t xml:space="preserve"> pour sol toilette</w:t>
            </w:r>
          </w:p>
        </w:tc>
        <w:tc>
          <w:tcPr>
            <w:tcW w:w="321" w:type="pct"/>
            <w:gridSpan w:val="2"/>
            <w:tcBorders>
              <w:top w:val="nil"/>
              <w:left w:val="nil"/>
              <w:bottom w:val="single" w:sz="4" w:space="0" w:color="auto"/>
              <w:right w:val="single" w:sz="4" w:space="0" w:color="auto"/>
            </w:tcBorders>
            <w:noWrap/>
            <w:vAlign w:val="center"/>
            <w:hideMark/>
          </w:tcPr>
          <w:p w14:paraId="03E635B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w:t>
            </w:r>
            <w:r w:rsidRPr="005B2419">
              <w:rPr>
                <w:rFonts w:ascii="Times New Roman" w:eastAsia="Times New Roman" w:hAnsi="Times New Roman" w:cs="Times New Roman"/>
                <w:color w:val="000000"/>
                <w:sz w:val="28"/>
                <w:szCs w:val="28"/>
                <w:vertAlign w:val="superscript"/>
                <w:lang w:val="fr-CM" w:eastAsia="fr-CM"/>
              </w:rPr>
              <w:t>2</w:t>
            </w:r>
          </w:p>
        </w:tc>
        <w:tc>
          <w:tcPr>
            <w:tcW w:w="481" w:type="pct"/>
            <w:gridSpan w:val="2"/>
            <w:tcBorders>
              <w:top w:val="nil"/>
              <w:left w:val="nil"/>
              <w:bottom w:val="single" w:sz="4" w:space="0" w:color="auto"/>
              <w:right w:val="single" w:sz="4" w:space="0" w:color="auto"/>
            </w:tcBorders>
            <w:noWrap/>
            <w:vAlign w:val="center"/>
            <w:hideMark/>
          </w:tcPr>
          <w:p w14:paraId="31A7872C" w14:textId="594A16AF"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11,0   </w:t>
            </w:r>
          </w:p>
        </w:tc>
        <w:tc>
          <w:tcPr>
            <w:tcW w:w="578" w:type="pct"/>
            <w:tcBorders>
              <w:top w:val="nil"/>
              <w:left w:val="nil"/>
              <w:bottom w:val="single" w:sz="4" w:space="0" w:color="auto"/>
              <w:right w:val="single" w:sz="4" w:space="0" w:color="auto"/>
            </w:tcBorders>
            <w:noWrap/>
            <w:vAlign w:val="center"/>
            <w:hideMark/>
          </w:tcPr>
          <w:p w14:paraId="02F966B9" w14:textId="71D3B5EC"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4" w:space="0" w:color="auto"/>
              <w:right w:val="single" w:sz="4" w:space="0" w:color="auto"/>
            </w:tcBorders>
            <w:noWrap/>
            <w:vAlign w:val="center"/>
            <w:hideMark/>
          </w:tcPr>
          <w:p w14:paraId="34E6827A" w14:textId="5DB5EE2D"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01F85EE1" w14:textId="77777777" w:rsidTr="000C2D44">
        <w:trPr>
          <w:trHeight w:val="408"/>
        </w:trPr>
        <w:tc>
          <w:tcPr>
            <w:tcW w:w="384" w:type="pct"/>
            <w:tcBorders>
              <w:top w:val="nil"/>
              <w:left w:val="single" w:sz="4" w:space="0" w:color="auto"/>
              <w:bottom w:val="single" w:sz="4" w:space="0" w:color="auto"/>
              <w:right w:val="single" w:sz="4" w:space="0" w:color="auto"/>
            </w:tcBorders>
            <w:vAlign w:val="center"/>
            <w:hideMark/>
          </w:tcPr>
          <w:p w14:paraId="478A2EE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904</w:t>
            </w:r>
          </w:p>
        </w:tc>
        <w:tc>
          <w:tcPr>
            <w:tcW w:w="2479" w:type="pct"/>
            <w:gridSpan w:val="2"/>
            <w:tcBorders>
              <w:top w:val="nil"/>
              <w:left w:val="nil"/>
              <w:bottom w:val="single" w:sz="4" w:space="0" w:color="auto"/>
              <w:right w:val="single" w:sz="4" w:space="0" w:color="auto"/>
            </w:tcBorders>
            <w:vAlign w:val="center"/>
            <w:hideMark/>
          </w:tcPr>
          <w:p w14:paraId="1B366668"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Chappe lisse</w:t>
            </w:r>
          </w:p>
        </w:tc>
        <w:tc>
          <w:tcPr>
            <w:tcW w:w="321" w:type="pct"/>
            <w:gridSpan w:val="2"/>
            <w:tcBorders>
              <w:top w:val="nil"/>
              <w:left w:val="nil"/>
              <w:bottom w:val="single" w:sz="4" w:space="0" w:color="auto"/>
              <w:right w:val="single" w:sz="4" w:space="0" w:color="auto"/>
            </w:tcBorders>
            <w:noWrap/>
            <w:vAlign w:val="center"/>
            <w:hideMark/>
          </w:tcPr>
          <w:p w14:paraId="11035B6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w:t>
            </w:r>
            <w:r w:rsidRPr="005B2419">
              <w:rPr>
                <w:rFonts w:ascii="Times New Roman" w:eastAsia="Times New Roman" w:hAnsi="Times New Roman" w:cs="Times New Roman"/>
                <w:color w:val="000000"/>
                <w:sz w:val="28"/>
                <w:szCs w:val="28"/>
                <w:vertAlign w:val="superscript"/>
                <w:lang w:val="fr-CM" w:eastAsia="fr-CM"/>
              </w:rPr>
              <w:t>2</w:t>
            </w:r>
          </w:p>
        </w:tc>
        <w:tc>
          <w:tcPr>
            <w:tcW w:w="481" w:type="pct"/>
            <w:gridSpan w:val="2"/>
            <w:tcBorders>
              <w:top w:val="nil"/>
              <w:left w:val="nil"/>
              <w:bottom w:val="single" w:sz="4" w:space="0" w:color="auto"/>
              <w:right w:val="single" w:sz="4" w:space="0" w:color="auto"/>
            </w:tcBorders>
            <w:noWrap/>
            <w:vAlign w:val="center"/>
            <w:hideMark/>
          </w:tcPr>
          <w:p w14:paraId="48D56989" w14:textId="0A551876"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40,0   </w:t>
            </w:r>
          </w:p>
        </w:tc>
        <w:tc>
          <w:tcPr>
            <w:tcW w:w="578" w:type="pct"/>
            <w:tcBorders>
              <w:top w:val="nil"/>
              <w:left w:val="nil"/>
              <w:bottom w:val="single" w:sz="4" w:space="0" w:color="auto"/>
              <w:right w:val="single" w:sz="4" w:space="0" w:color="auto"/>
            </w:tcBorders>
            <w:noWrap/>
            <w:vAlign w:val="center"/>
            <w:hideMark/>
          </w:tcPr>
          <w:p w14:paraId="3E3E89AE" w14:textId="61F70CE1"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4" w:space="0" w:color="auto"/>
              <w:right w:val="single" w:sz="4" w:space="0" w:color="auto"/>
            </w:tcBorders>
            <w:noWrap/>
            <w:vAlign w:val="center"/>
            <w:hideMark/>
          </w:tcPr>
          <w:p w14:paraId="0034BB0C" w14:textId="277F1768"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26403563"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vAlign w:val="center"/>
            <w:hideMark/>
          </w:tcPr>
          <w:p w14:paraId="305C94F7"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6ACB848F"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TOTAL LOT 900</w:t>
            </w:r>
          </w:p>
        </w:tc>
        <w:tc>
          <w:tcPr>
            <w:tcW w:w="756" w:type="pct"/>
            <w:tcBorders>
              <w:top w:val="nil"/>
              <w:left w:val="nil"/>
              <w:bottom w:val="single" w:sz="4" w:space="0" w:color="auto"/>
              <w:right w:val="single" w:sz="4" w:space="0" w:color="auto"/>
            </w:tcBorders>
            <w:shd w:val="clear" w:color="000000" w:fill="D9D9D9"/>
            <w:hideMark/>
          </w:tcPr>
          <w:p w14:paraId="1CA94EC9" w14:textId="51B1A934"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410420F5" w14:textId="77777777" w:rsidTr="000C2D44">
        <w:trPr>
          <w:trHeight w:val="348"/>
        </w:trPr>
        <w:tc>
          <w:tcPr>
            <w:tcW w:w="384" w:type="pct"/>
            <w:tcBorders>
              <w:top w:val="nil"/>
              <w:left w:val="single" w:sz="4" w:space="0" w:color="auto"/>
              <w:bottom w:val="single" w:sz="4" w:space="0" w:color="auto"/>
              <w:right w:val="single" w:sz="4" w:space="0" w:color="auto"/>
            </w:tcBorders>
            <w:vAlign w:val="center"/>
            <w:hideMark/>
          </w:tcPr>
          <w:p w14:paraId="084CCB91"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4616" w:type="pct"/>
            <w:gridSpan w:val="8"/>
            <w:tcBorders>
              <w:top w:val="single" w:sz="4" w:space="0" w:color="auto"/>
              <w:left w:val="nil"/>
              <w:bottom w:val="single" w:sz="4" w:space="0" w:color="auto"/>
              <w:right w:val="single" w:sz="4" w:space="0" w:color="auto"/>
            </w:tcBorders>
            <w:vAlign w:val="center"/>
            <w:hideMark/>
          </w:tcPr>
          <w:p w14:paraId="052A40C9"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LOT 1000 : PLOMBERIE – SANITAIRES</w:t>
            </w:r>
          </w:p>
        </w:tc>
      </w:tr>
      <w:tr w:rsidR="005B2419" w:rsidRPr="005B2419" w14:paraId="1E4C4123"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56712AD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1001</w:t>
            </w:r>
          </w:p>
        </w:tc>
        <w:tc>
          <w:tcPr>
            <w:tcW w:w="2479" w:type="pct"/>
            <w:gridSpan w:val="2"/>
            <w:tcBorders>
              <w:top w:val="nil"/>
              <w:left w:val="nil"/>
              <w:bottom w:val="single" w:sz="4" w:space="0" w:color="auto"/>
              <w:right w:val="single" w:sz="4" w:space="0" w:color="auto"/>
            </w:tcBorders>
            <w:noWrap/>
            <w:vAlign w:val="center"/>
            <w:hideMark/>
          </w:tcPr>
          <w:p w14:paraId="4E85AA7C"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Construction de fosse septique pour 30 usagers </w:t>
            </w:r>
          </w:p>
        </w:tc>
        <w:tc>
          <w:tcPr>
            <w:tcW w:w="321" w:type="pct"/>
            <w:gridSpan w:val="2"/>
            <w:tcBorders>
              <w:top w:val="nil"/>
              <w:left w:val="nil"/>
              <w:bottom w:val="single" w:sz="4" w:space="0" w:color="auto"/>
              <w:right w:val="single" w:sz="4" w:space="0" w:color="auto"/>
            </w:tcBorders>
            <w:noWrap/>
            <w:vAlign w:val="center"/>
            <w:hideMark/>
          </w:tcPr>
          <w:p w14:paraId="78EA473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noWrap/>
            <w:vAlign w:val="center"/>
            <w:hideMark/>
          </w:tcPr>
          <w:p w14:paraId="4EBADF99" w14:textId="2D75CCB6"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7220C985" w14:textId="27B5011D"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6EDFE475" w14:textId="65F88B7A"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0205E50"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6E6B8D1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1002</w:t>
            </w:r>
          </w:p>
        </w:tc>
        <w:tc>
          <w:tcPr>
            <w:tcW w:w="2479" w:type="pct"/>
            <w:gridSpan w:val="2"/>
            <w:tcBorders>
              <w:top w:val="nil"/>
              <w:left w:val="nil"/>
              <w:bottom w:val="single" w:sz="4" w:space="0" w:color="auto"/>
              <w:right w:val="single" w:sz="4" w:space="0" w:color="auto"/>
            </w:tcBorders>
            <w:noWrap/>
            <w:vAlign w:val="center"/>
            <w:hideMark/>
          </w:tcPr>
          <w:p w14:paraId="2F10A018"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Construction de puisard pour 30 usagers </w:t>
            </w:r>
          </w:p>
        </w:tc>
        <w:tc>
          <w:tcPr>
            <w:tcW w:w="321" w:type="pct"/>
            <w:gridSpan w:val="2"/>
            <w:tcBorders>
              <w:top w:val="nil"/>
              <w:left w:val="nil"/>
              <w:bottom w:val="single" w:sz="4" w:space="0" w:color="auto"/>
              <w:right w:val="single" w:sz="4" w:space="0" w:color="auto"/>
            </w:tcBorders>
            <w:noWrap/>
            <w:vAlign w:val="center"/>
            <w:hideMark/>
          </w:tcPr>
          <w:p w14:paraId="2BDA928F"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noWrap/>
            <w:vAlign w:val="center"/>
            <w:hideMark/>
          </w:tcPr>
          <w:p w14:paraId="7B35499E" w14:textId="46E8C0AC"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46563227" w14:textId="5A297CEF"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73CED077" w14:textId="0B0BAE46"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5F9774B0" w14:textId="77777777" w:rsidTr="000C2D44">
        <w:trPr>
          <w:trHeight w:val="720"/>
        </w:trPr>
        <w:tc>
          <w:tcPr>
            <w:tcW w:w="384" w:type="pct"/>
            <w:tcBorders>
              <w:top w:val="nil"/>
              <w:left w:val="single" w:sz="4" w:space="0" w:color="auto"/>
              <w:bottom w:val="single" w:sz="4" w:space="0" w:color="auto"/>
              <w:right w:val="single" w:sz="4" w:space="0" w:color="auto"/>
            </w:tcBorders>
            <w:noWrap/>
            <w:vAlign w:val="center"/>
            <w:hideMark/>
          </w:tcPr>
          <w:p w14:paraId="54CF114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1003</w:t>
            </w:r>
          </w:p>
        </w:tc>
        <w:tc>
          <w:tcPr>
            <w:tcW w:w="2479" w:type="pct"/>
            <w:gridSpan w:val="2"/>
            <w:tcBorders>
              <w:top w:val="nil"/>
              <w:left w:val="nil"/>
              <w:bottom w:val="single" w:sz="4" w:space="0" w:color="auto"/>
              <w:right w:val="single" w:sz="4" w:space="0" w:color="auto"/>
            </w:tcBorders>
            <w:vAlign w:val="center"/>
            <w:hideMark/>
          </w:tcPr>
          <w:p w14:paraId="26D6D86A" w14:textId="4079F071"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Canalisation en PVC pour </w:t>
            </w:r>
            <w:r w:rsidR="00973BF3" w:rsidRPr="005B2419">
              <w:rPr>
                <w:rFonts w:ascii="Times New Roman" w:eastAsia="Times New Roman" w:hAnsi="Times New Roman" w:cs="Times New Roman"/>
                <w:color w:val="000000"/>
                <w:sz w:val="28"/>
                <w:szCs w:val="28"/>
                <w:lang w:val="fr-CM" w:eastAsia="fr-CM"/>
              </w:rPr>
              <w:t>évacuation</w:t>
            </w:r>
            <w:r w:rsidRPr="005B2419">
              <w:rPr>
                <w:rFonts w:ascii="Times New Roman" w:eastAsia="Times New Roman" w:hAnsi="Times New Roman" w:cs="Times New Roman"/>
                <w:color w:val="000000"/>
                <w:sz w:val="28"/>
                <w:szCs w:val="28"/>
                <w:lang w:val="fr-CM" w:eastAsia="fr-CM"/>
              </w:rPr>
              <w:t xml:space="preserve"> des EV et EU y/c raccordement à la fosse et puisard</w:t>
            </w:r>
          </w:p>
        </w:tc>
        <w:tc>
          <w:tcPr>
            <w:tcW w:w="321" w:type="pct"/>
            <w:gridSpan w:val="2"/>
            <w:tcBorders>
              <w:top w:val="nil"/>
              <w:left w:val="nil"/>
              <w:bottom w:val="single" w:sz="4" w:space="0" w:color="auto"/>
              <w:right w:val="single" w:sz="4" w:space="0" w:color="auto"/>
            </w:tcBorders>
            <w:noWrap/>
            <w:vAlign w:val="center"/>
            <w:hideMark/>
          </w:tcPr>
          <w:p w14:paraId="1B392B8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ML</w:t>
            </w:r>
          </w:p>
        </w:tc>
        <w:tc>
          <w:tcPr>
            <w:tcW w:w="481" w:type="pct"/>
            <w:gridSpan w:val="2"/>
            <w:tcBorders>
              <w:top w:val="nil"/>
              <w:left w:val="nil"/>
              <w:bottom w:val="single" w:sz="4" w:space="0" w:color="auto"/>
              <w:right w:val="single" w:sz="4" w:space="0" w:color="auto"/>
            </w:tcBorders>
            <w:noWrap/>
            <w:vAlign w:val="center"/>
            <w:hideMark/>
          </w:tcPr>
          <w:p w14:paraId="7B46DB43" w14:textId="769C7F1B"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25,0</w:t>
            </w:r>
          </w:p>
        </w:tc>
        <w:tc>
          <w:tcPr>
            <w:tcW w:w="578" w:type="pct"/>
            <w:tcBorders>
              <w:top w:val="nil"/>
              <w:left w:val="nil"/>
              <w:bottom w:val="single" w:sz="4" w:space="0" w:color="auto"/>
              <w:right w:val="single" w:sz="4" w:space="0" w:color="auto"/>
            </w:tcBorders>
            <w:noWrap/>
            <w:vAlign w:val="center"/>
            <w:hideMark/>
          </w:tcPr>
          <w:p w14:paraId="68568CA7" w14:textId="04AABDEF"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5B5ED17C" w14:textId="25453CE3"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407A5993" w14:textId="77777777" w:rsidTr="000C2D44">
        <w:trPr>
          <w:trHeight w:val="720"/>
        </w:trPr>
        <w:tc>
          <w:tcPr>
            <w:tcW w:w="384" w:type="pct"/>
            <w:tcBorders>
              <w:top w:val="nil"/>
              <w:left w:val="single" w:sz="4" w:space="0" w:color="auto"/>
              <w:bottom w:val="single" w:sz="4" w:space="0" w:color="auto"/>
              <w:right w:val="single" w:sz="4" w:space="0" w:color="auto"/>
            </w:tcBorders>
            <w:noWrap/>
            <w:vAlign w:val="center"/>
            <w:hideMark/>
          </w:tcPr>
          <w:p w14:paraId="50645A54"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1004</w:t>
            </w:r>
          </w:p>
        </w:tc>
        <w:tc>
          <w:tcPr>
            <w:tcW w:w="2479" w:type="pct"/>
            <w:gridSpan w:val="2"/>
            <w:tcBorders>
              <w:top w:val="nil"/>
              <w:left w:val="nil"/>
              <w:bottom w:val="single" w:sz="4" w:space="0" w:color="auto"/>
              <w:right w:val="single" w:sz="4" w:space="0" w:color="auto"/>
            </w:tcBorders>
            <w:vAlign w:val="center"/>
            <w:hideMark/>
          </w:tcPr>
          <w:p w14:paraId="34EA32EA" w14:textId="335DD112"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Canalisation d'alimentation en eau en </w:t>
            </w:r>
            <w:r w:rsidR="00973BF3" w:rsidRPr="005B2419">
              <w:rPr>
                <w:rFonts w:ascii="Times New Roman" w:eastAsia="Times New Roman" w:hAnsi="Times New Roman" w:cs="Times New Roman"/>
                <w:color w:val="000000"/>
                <w:sz w:val="28"/>
                <w:szCs w:val="28"/>
                <w:lang w:val="fr-CM" w:eastAsia="fr-CM"/>
              </w:rPr>
              <w:t>tuyau</w:t>
            </w:r>
            <w:r w:rsidRPr="005B2419">
              <w:rPr>
                <w:rFonts w:ascii="Times New Roman" w:eastAsia="Times New Roman" w:hAnsi="Times New Roman" w:cs="Times New Roman"/>
                <w:color w:val="000000"/>
                <w:sz w:val="28"/>
                <w:szCs w:val="28"/>
                <w:lang w:val="fr-CM" w:eastAsia="fr-CM"/>
              </w:rPr>
              <w:t xml:space="preserve"> paire y/c toutes </w:t>
            </w:r>
            <w:r w:rsidR="00973BF3" w:rsidRPr="005B2419">
              <w:rPr>
                <w:rFonts w:ascii="Times New Roman" w:eastAsia="Times New Roman" w:hAnsi="Times New Roman" w:cs="Times New Roman"/>
                <w:color w:val="000000"/>
                <w:sz w:val="28"/>
                <w:szCs w:val="28"/>
                <w:lang w:val="fr-CM" w:eastAsia="fr-CM"/>
              </w:rPr>
              <w:t>suggestions</w:t>
            </w:r>
            <w:r w:rsidRPr="005B2419">
              <w:rPr>
                <w:rFonts w:ascii="Times New Roman" w:eastAsia="Times New Roman" w:hAnsi="Times New Roman" w:cs="Times New Roman"/>
                <w:color w:val="000000"/>
                <w:sz w:val="28"/>
                <w:szCs w:val="28"/>
                <w:lang w:val="fr-CM" w:eastAsia="fr-CM"/>
              </w:rPr>
              <w:t xml:space="preserve"> de raccords </w:t>
            </w:r>
          </w:p>
        </w:tc>
        <w:tc>
          <w:tcPr>
            <w:tcW w:w="321" w:type="pct"/>
            <w:gridSpan w:val="2"/>
            <w:tcBorders>
              <w:top w:val="nil"/>
              <w:left w:val="nil"/>
              <w:bottom w:val="single" w:sz="4" w:space="0" w:color="auto"/>
              <w:right w:val="single" w:sz="4" w:space="0" w:color="auto"/>
            </w:tcBorders>
            <w:noWrap/>
            <w:vAlign w:val="center"/>
            <w:hideMark/>
          </w:tcPr>
          <w:p w14:paraId="17B0122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Ens</w:t>
            </w:r>
          </w:p>
        </w:tc>
        <w:tc>
          <w:tcPr>
            <w:tcW w:w="481" w:type="pct"/>
            <w:gridSpan w:val="2"/>
            <w:tcBorders>
              <w:top w:val="nil"/>
              <w:left w:val="nil"/>
              <w:bottom w:val="single" w:sz="4" w:space="0" w:color="auto"/>
              <w:right w:val="single" w:sz="4" w:space="0" w:color="auto"/>
            </w:tcBorders>
            <w:noWrap/>
            <w:vAlign w:val="center"/>
            <w:hideMark/>
          </w:tcPr>
          <w:p w14:paraId="58B51F29" w14:textId="621F89A1"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37793C31" w14:textId="6C3D99BE"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4106E48A" w14:textId="4074FF19"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1EBB208"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30CB354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1005</w:t>
            </w:r>
          </w:p>
        </w:tc>
        <w:tc>
          <w:tcPr>
            <w:tcW w:w="2479" w:type="pct"/>
            <w:gridSpan w:val="2"/>
            <w:tcBorders>
              <w:top w:val="nil"/>
              <w:left w:val="nil"/>
              <w:bottom w:val="single" w:sz="4" w:space="0" w:color="auto"/>
              <w:right w:val="single" w:sz="4" w:space="0" w:color="auto"/>
            </w:tcBorders>
            <w:vAlign w:val="center"/>
            <w:hideMark/>
          </w:tcPr>
          <w:p w14:paraId="7EC75BDF"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F/P de WC a l'Anglaise chasse basse </w:t>
            </w:r>
          </w:p>
        </w:tc>
        <w:tc>
          <w:tcPr>
            <w:tcW w:w="321" w:type="pct"/>
            <w:gridSpan w:val="2"/>
            <w:tcBorders>
              <w:top w:val="nil"/>
              <w:left w:val="nil"/>
              <w:bottom w:val="single" w:sz="4" w:space="0" w:color="auto"/>
              <w:right w:val="single" w:sz="4" w:space="0" w:color="auto"/>
            </w:tcBorders>
            <w:noWrap/>
            <w:vAlign w:val="center"/>
            <w:hideMark/>
          </w:tcPr>
          <w:p w14:paraId="411C88F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14:paraId="7EBFA82C" w14:textId="7EF34687"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19A39985" w14:textId="12400098"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34454EC5" w14:textId="6D8C7518"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497FC166"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2A19CE4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1006</w:t>
            </w:r>
          </w:p>
        </w:tc>
        <w:tc>
          <w:tcPr>
            <w:tcW w:w="2479" w:type="pct"/>
            <w:gridSpan w:val="2"/>
            <w:tcBorders>
              <w:top w:val="nil"/>
              <w:left w:val="nil"/>
              <w:bottom w:val="single" w:sz="4" w:space="0" w:color="auto"/>
              <w:right w:val="single" w:sz="4" w:space="0" w:color="auto"/>
            </w:tcBorders>
            <w:vAlign w:val="center"/>
            <w:hideMark/>
          </w:tcPr>
          <w:p w14:paraId="3B0B2673" w14:textId="0519D69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F/P de lavabos </w:t>
            </w:r>
            <w:r w:rsidR="00973BF3" w:rsidRPr="005B2419">
              <w:rPr>
                <w:rFonts w:ascii="Times New Roman" w:eastAsia="Times New Roman" w:hAnsi="Times New Roman" w:cs="Times New Roman"/>
                <w:color w:val="000000"/>
                <w:sz w:val="28"/>
                <w:szCs w:val="28"/>
                <w:lang w:val="fr-CM" w:eastAsia="fr-CM"/>
              </w:rPr>
              <w:t>piédestal</w:t>
            </w:r>
            <w:r w:rsidRPr="005B2419">
              <w:rPr>
                <w:rFonts w:ascii="Times New Roman" w:eastAsia="Times New Roman" w:hAnsi="Times New Roman" w:cs="Times New Roman"/>
                <w:color w:val="000000"/>
                <w:sz w:val="28"/>
                <w:szCs w:val="28"/>
                <w:lang w:val="fr-CM" w:eastAsia="fr-CM"/>
              </w:rPr>
              <w:t xml:space="preserve"> y/c tablette et toute </w:t>
            </w:r>
            <w:r w:rsidR="00973BF3" w:rsidRPr="005B2419">
              <w:rPr>
                <w:rFonts w:ascii="Times New Roman" w:eastAsia="Times New Roman" w:hAnsi="Times New Roman" w:cs="Times New Roman"/>
                <w:color w:val="000000"/>
                <w:sz w:val="28"/>
                <w:szCs w:val="28"/>
                <w:lang w:val="fr-CM" w:eastAsia="fr-CM"/>
              </w:rPr>
              <w:t>suggestions</w:t>
            </w:r>
          </w:p>
        </w:tc>
        <w:tc>
          <w:tcPr>
            <w:tcW w:w="321" w:type="pct"/>
            <w:gridSpan w:val="2"/>
            <w:tcBorders>
              <w:top w:val="nil"/>
              <w:left w:val="nil"/>
              <w:bottom w:val="single" w:sz="4" w:space="0" w:color="auto"/>
              <w:right w:val="single" w:sz="4" w:space="0" w:color="auto"/>
            </w:tcBorders>
            <w:noWrap/>
            <w:vAlign w:val="center"/>
            <w:hideMark/>
          </w:tcPr>
          <w:p w14:paraId="35CEED8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14:paraId="5E7A64FF" w14:textId="67529F5B"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18818380" w14:textId="3C63705B"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3B9E7874" w14:textId="445E37B8"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B6DEB1B" w14:textId="77777777" w:rsidTr="000C2D44">
        <w:trPr>
          <w:trHeight w:val="720"/>
        </w:trPr>
        <w:tc>
          <w:tcPr>
            <w:tcW w:w="384" w:type="pct"/>
            <w:tcBorders>
              <w:top w:val="nil"/>
              <w:left w:val="single" w:sz="4" w:space="0" w:color="auto"/>
              <w:bottom w:val="single" w:sz="4" w:space="0" w:color="auto"/>
              <w:right w:val="single" w:sz="4" w:space="0" w:color="auto"/>
            </w:tcBorders>
            <w:noWrap/>
            <w:vAlign w:val="center"/>
            <w:hideMark/>
          </w:tcPr>
          <w:p w14:paraId="452B35E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1007</w:t>
            </w:r>
          </w:p>
        </w:tc>
        <w:tc>
          <w:tcPr>
            <w:tcW w:w="2479" w:type="pct"/>
            <w:gridSpan w:val="2"/>
            <w:tcBorders>
              <w:top w:val="nil"/>
              <w:left w:val="nil"/>
              <w:bottom w:val="single" w:sz="4" w:space="0" w:color="auto"/>
              <w:right w:val="single" w:sz="4" w:space="0" w:color="auto"/>
            </w:tcBorders>
            <w:vAlign w:val="center"/>
            <w:hideMark/>
          </w:tcPr>
          <w:p w14:paraId="25C0B711" w14:textId="4CF69E93"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F/P de colonne de douche y/c siphon de sol et toutes </w:t>
            </w:r>
            <w:r w:rsidR="00973BF3" w:rsidRPr="005B2419">
              <w:rPr>
                <w:rFonts w:ascii="Times New Roman" w:eastAsia="Times New Roman" w:hAnsi="Times New Roman" w:cs="Times New Roman"/>
                <w:color w:val="000000"/>
                <w:sz w:val="28"/>
                <w:szCs w:val="28"/>
                <w:lang w:val="fr-CM" w:eastAsia="fr-CM"/>
              </w:rPr>
              <w:t>suggestions</w:t>
            </w:r>
          </w:p>
        </w:tc>
        <w:tc>
          <w:tcPr>
            <w:tcW w:w="321" w:type="pct"/>
            <w:gridSpan w:val="2"/>
            <w:tcBorders>
              <w:top w:val="nil"/>
              <w:left w:val="nil"/>
              <w:bottom w:val="single" w:sz="4" w:space="0" w:color="auto"/>
              <w:right w:val="single" w:sz="4" w:space="0" w:color="auto"/>
            </w:tcBorders>
            <w:noWrap/>
            <w:vAlign w:val="center"/>
            <w:hideMark/>
          </w:tcPr>
          <w:p w14:paraId="6D3BC53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14:paraId="2909B81B" w14:textId="242A38B3"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74E8B7A7" w14:textId="4DDA222F"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1EDA6553" w14:textId="636B32C7"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7F7FF492"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02E14F5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1008</w:t>
            </w:r>
          </w:p>
        </w:tc>
        <w:tc>
          <w:tcPr>
            <w:tcW w:w="2479" w:type="pct"/>
            <w:gridSpan w:val="2"/>
            <w:tcBorders>
              <w:top w:val="nil"/>
              <w:left w:val="nil"/>
              <w:bottom w:val="single" w:sz="4" w:space="0" w:color="auto"/>
              <w:right w:val="single" w:sz="4" w:space="0" w:color="auto"/>
            </w:tcBorders>
            <w:vAlign w:val="center"/>
            <w:hideMark/>
          </w:tcPr>
          <w:p w14:paraId="18AE737C" w14:textId="450F34F4" w:rsidR="005B2419" w:rsidRPr="005B2419" w:rsidRDefault="00973BF3"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Miroir</w:t>
            </w:r>
            <w:r w:rsidR="005B2419" w:rsidRPr="005B2419">
              <w:rPr>
                <w:rFonts w:ascii="Times New Roman" w:eastAsia="Times New Roman" w:hAnsi="Times New Roman" w:cs="Times New Roman"/>
                <w:color w:val="000000"/>
                <w:sz w:val="28"/>
                <w:szCs w:val="28"/>
                <w:lang w:val="fr-CM" w:eastAsia="fr-CM"/>
              </w:rPr>
              <w:t xml:space="preserve"> de douche</w:t>
            </w:r>
          </w:p>
        </w:tc>
        <w:tc>
          <w:tcPr>
            <w:tcW w:w="321" w:type="pct"/>
            <w:gridSpan w:val="2"/>
            <w:tcBorders>
              <w:top w:val="nil"/>
              <w:left w:val="nil"/>
              <w:bottom w:val="single" w:sz="4" w:space="0" w:color="auto"/>
              <w:right w:val="single" w:sz="4" w:space="0" w:color="auto"/>
            </w:tcBorders>
            <w:noWrap/>
            <w:vAlign w:val="center"/>
            <w:hideMark/>
          </w:tcPr>
          <w:p w14:paraId="77912793"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14:paraId="16A826D8" w14:textId="334779B6"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4BE6EA6F" w14:textId="6F3B8E78"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74BC867A" w14:textId="2287EE30"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0070AD4"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6AD687C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1009</w:t>
            </w:r>
          </w:p>
        </w:tc>
        <w:tc>
          <w:tcPr>
            <w:tcW w:w="2479" w:type="pct"/>
            <w:gridSpan w:val="2"/>
            <w:tcBorders>
              <w:top w:val="nil"/>
              <w:left w:val="nil"/>
              <w:bottom w:val="single" w:sz="4" w:space="0" w:color="auto"/>
              <w:right w:val="single" w:sz="4" w:space="0" w:color="auto"/>
            </w:tcBorders>
            <w:vAlign w:val="center"/>
            <w:hideMark/>
          </w:tcPr>
          <w:p w14:paraId="432428E0"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Porte serviette</w:t>
            </w:r>
          </w:p>
        </w:tc>
        <w:tc>
          <w:tcPr>
            <w:tcW w:w="321" w:type="pct"/>
            <w:gridSpan w:val="2"/>
            <w:tcBorders>
              <w:top w:val="nil"/>
              <w:left w:val="nil"/>
              <w:bottom w:val="single" w:sz="4" w:space="0" w:color="auto"/>
              <w:right w:val="single" w:sz="4" w:space="0" w:color="auto"/>
            </w:tcBorders>
            <w:noWrap/>
            <w:vAlign w:val="center"/>
            <w:hideMark/>
          </w:tcPr>
          <w:p w14:paraId="5D40E0C8"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14:paraId="1CFC3678" w14:textId="3A8192CF"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12C25CF5" w14:textId="5AD58B5A"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4574E1CB" w14:textId="53C95E82"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0CA49BBC"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193737F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1010</w:t>
            </w:r>
          </w:p>
        </w:tc>
        <w:tc>
          <w:tcPr>
            <w:tcW w:w="2479" w:type="pct"/>
            <w:gridSpan w:val="2"/>
            <w:tcBorders>
              <w:top w:val="nil"/>
              <w:left w:val="nil"/>
              <w:bottom w:val="single" w:sz="4" w:space="0" w:color="auto"/>
              <w:right w:val="single" w:sz="4" w:space="0" w:color="auto"/>
            </w:tcBorders>
            <w:vAlign w:val="center"/>
            <w:hideMark/>
          </w:tcPr>
          <w:p w14:paraId="7669D29E" w14:textId="3AD6557A"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Porte papier </w:t>
            </w:r>
            <w:r w:rsidR="003A1859" w:rsidRPr="005B2419">
              <w:rPr>
                <w:rFonts w:ascii="Times New Roman" w:eastAsia="Times New Roman" w:hAnsi="Times New Roman" w:cs="Times New Roman"/>
                <w:color w:val="000000"/>
                <w:sz w:val="28"/>
                <w:szCs w:val="28"/>
                <w:lang w:val="fr-CM" w:eastAsia="fr-CM"/>
              </w:rPr>
              <w:t>hygiénique</w:t>
            </w:r>
          </w:p>
        </w:tc>
        <w:tc>
          <w:tcPr>
            <w:tcW w:w="321" w:type="pct"/>
            <w:gridSpan w:val="2"/>
            <w:tcBorders>
              <w:top w:val="nil"/>
              <w:left w:val="nil"/>
              <w:bottom w:val="single" w:sz="4" w:space="0" w:color="auto"/>
              <w:right w:val="single" w:sz="4" w:space="0" w:color="auto"/>
            </w:tcBorders>
            <w:noWrap/>
            <w:vAlign w:val="center"/>
            <w:hideMark/>
          </w:tcPr>
          <w:p w14:paraId="54C1EED5"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14:paraId="2EF44FE6" w14:textId="05756119"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6DAA0152" w14:textId="4D4FDBFA"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2E018DAB" w14:textId="0B43BFE9"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32B15F80"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21F7412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1011</w:t>
            </w:r>
          </w:p>
        </w:tc>
        <w:tc>
          <w:tcPr>
            <w:tcW w:w="2479" w:type="pct"/>
            <w:gridSpan w:val="2"/>
            <w:tcBorders>
              <w:top w:val="nil"/>
              <w:left w:val="nil"/>
              <w:bottom w:val="single" w:sz="4" w:space="0" w:color="auto"/>
              <w:right w:val="single" w:sz="4" w:space="0" w:color="auto"/>
            </w:tcBorders>
            <w:vAlign w:val="center"/>
            <w:hideMark/>
          </w:tcPr>
          <w:p w14:paraId="258A73EB" w14:textId="77777777"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Porte savon</w:t>
            </w:r>
          </w:p>
        </w:tc>
        <w:tc>
          <w:tcPr>
            <w:tcW w:w="321" w:type="pct"/>
            <w:gridSpan w:val="2"/>
            <w:tcBorders>
              <w:top w:val="nil"/>
              <w:left w:val="nil"/>
              <w:bottom w:val="single" w:sz="4" w:space="0" w:color="auto"/>
              <w:right w:val="single" w:sz="4" w:space="0" w:color="auto"/>
            </w:tcBorders>
            <w:noWrap/>
            <w:vAlign w:val="center"/>
            <w:hideMark/>
          </w:tcPr>
          <w:p w14:paraId="4B8DCB8C"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14:paraId="19C69726" w14:textId="33EFFA0D"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72A145BF" w14:textId="0BB6EF53"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2FFDB263" w14:textId="4F8DBACA"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ADA7375" w14:textId="77777777" w:rsidTr="000C2D44">
        <w:trPr>
          <w:trHeight w:val="360"/>
        </w:trPr>
        <w:tc>
          <w:tcPr>
            <w:tcW w:w="384" w:type="pct"/>
            <w:tcBorders>
              <w:top w:val="nil"/>
              <w:left w:val="single" w:sz="4" w:space="0" w:color="auto"/>
              <w:bottom w:val="single" w:sz="4" w:space="0" w:color="auto"/>
              <w:right w:val="single" w:sz="4" w:space="0" w:color="auto"/>
            </w:tcBorders>
            <w:noWrap/>
            <w:vAlign w:val="center"/>
            <w:hideMark/>
          </w:tcPr>
          <w:p w14:paraId="59A97BA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1012</w:t>
            </w:r>
          </w:p>
        </w:tc>
        <w:tc>
          <w:tcPr>
            <w:tcW w:w="2479" w:type="pct"/>
            <w:gridSpan w:val="2"/>
            <w:tcBorders>
              <w:top w:val="nil"/>
              <w:left w:val="nil"/>
              <w:bottom w:val="single" w:sz="4" w:space="0" w:color="auto"/>
              <w:right w:val="single" w:sz="4" w:space="0" w:color="auto"/>
            </w:tcBorders>
            <w:vAlign w:val="center"/>
            <w:hideMark/>
          </w:tcPr>
          <w:p w14:paraId="55FA954E" w14:textId="653F7285" w:rsidR="005B2419" w:rsidRPr="005B2419" w:rsidRDefault="005B2419" w:rsidP="005B2419">
            <w:pPr>
              <w:spacing w:after="0" w:line="240" w:lineRule="auto"/>
              <w:jc w:val="both"/>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Brosse de </w:t>
            </w:r>
            <w:r w:rsidR="003A1859" w:rsidRPr="005B2419">
              <w:rPr>
                <w:rFonts w:ascii="Times New Roman" w:eastAsia="Times New Roman" w:hAnsi="Times New Roman" w:cs="Times New Roman"/>
                <w:color w:val="000000"/>
                <w:sz w:val="28"/>
                <w:szCs w:val="28"/>
                <w:lang w:val="fr-CM" w:eastAsia="fr-CM"/>
              </w:rPr>
              <w:t>nettoyage</w:t>
            </w:r>
          </w:p>
        </w:tc>
        <w:tc>
          <w:tcPr>
            <w:tcW w:w="321" w:type="pct"/>
            <w:gridSpan w:val="2"/>
            <w:tcBorders>
              <w:top w:val="nil"/>
              <w:left w:val="nil"/>
              <w:bottom w:val="single" w:sz="4" w:space="0" w:color="auto"/>
              <w:right w:val="single" w:sz="4" w:space="0" w:color="auto"/>
            </w:tcBorders>
            <w:noWrap/>
            <w:vAlign w:val="center"/>
            <w:hideMark/>
          </w:tcPr>
          <w:p w14:paraId="093EBC0A"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U</w:t>
            </w:r>
          </w:p>
        </w:tc>
        <w:tc>
          <w:tcPr>
            <w:tcW w:w="481" w:type="pct"/>
            <w:gridSpan w:val="2"/>
            <w:tcBorders>
              <w:top w:val="nil"/>
              <w:left w:val="nil"/>
              <w:bottom w:val="single" w:sz="4" w:space="0" w:color="auto"/>
              <w:right w:val="single" w:sz="4" w:space="0" w:color="auto"/>
            </w:tcBorders>
            <w:shd w:val="clear" w:color="000000" w:fill="FFFFFF"/>
            <w:noWrap/>
            <w:vAlign w:val="center"/>
            <w:hideMark/>
          </w:tcPr>
          <w:p w14:paraId="46C071EC" w14:textId="185AFEED" w:rsidR="005B2419" w:rsidRPr="005B2419" w:rsidRDefault="005B2419" w:rsidP="00374BAC">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1,0</w:t>
            </w:r>
          </w:p>
        </w:tc>
        <w:tc>
          <w:tcPr>
            <w:tcW w:w="578" w:type="pct"/>
            <w:tcBorders>
              <w:top w:val="nil"/>
              <w:left w:val="nil"/>
              <w:bottom w:val="single" w:sz="4" w:space="0" w:color="auto"/>
              <w:right w:val="single" w:sz="4" w:space="0" w:color="auto"/>
            </w:tcBorders>
            <w:noWrap/>
            <w:vAlign w:val="center"/>
            <w:hideMark/>
          </w:tcPr>
          <w:p w14:paraId="5FDF3D9A" w14:textId="0407ED0B"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756" w:type="pct"/>
            <w:tcBorders>
              <w:top w:val="nil"/>
              <w:left w:val="nil"/>
              <w:bottom w:val="single" w:sz="4" w:space="0" w:color="auto"/>
              <w:right w:val="single" w:sz="4" w:space="0" w:color="auto"/>
            </w:tcBorders>
            <w:noWrap/>
            <w:vAlign w:val="center"/>
            <w:hideMark/>
          </w:tcPr>
          <w:p w14:paraId="124B391B" w14:textId="3F1D60B7" w:rsidR="005B2419" w:rsidRPr="005B2419" w:rsidRDefault="005B2419" w:rsidP="001F4F97">
            <w:pPr>
              <w:spacing w:after="0" w:line="240" w:lineRule="auto"/>
              <w:jc w:val="right"/>
              <w:rPr>
                <w:rFonts w:ascii="Times New Roman" w:eastAsia="Times New Roman" w:hAnsi="Times New Roman" w:cs="Times New Roman"/>
                <w:color w:val="000000"/>
                <w:sz w:val="28"/>
                <w:szCs w:val="28"/>
                <w:lang w:val="fr-CM" w:eastAsia="fr-CM"/>
              </w:rPr>
            </w:pPr>
          </w:p>
        </w:tc>
      </w:tr>
      <w:tr w:rsidR="005B2419" w:rsidRPr="005B2419" w14:paraId="6C73C646" w14:textId="77777777" w:rsidTr="000C2D44">
        <w:trPr>
          <w:trHeight w:val="408"/>
        </w:trPr>
        <w:tc>
          <w:tcPr>
            <w:tcW w:w="384" w:type="pct"/>
            <w:tcBorders>
              <w:top w:val="nil"/>
              <w:left w:val="single" w:sz="4" w:space="0" w:color="auto"/>
              <w:bottom w:val="single" w:sz="4" w:space="0" w:color="auto"/>
              <w:right w:val="single" w:sz="4" w:space="0" w:color="auto"/>
            </w:tcBorders>
            <w:vAlign w:val="center"/>
            <w:hideMark/>
          </w:tcPr>
          <w:p w14:paraId="598C479D"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vAlign w:val="center"/>
            <w:hideMark/>
          </w:tcPr>
          <w:p w14:paraId="75A43277"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xml:space="preserve">                                                          SOUS TOTAL 1000</w:t>
            </w:r>
          </w:p>
        </w:tc>
        <w:tc>
          <w:tcPr>
            <w:tcW w:w="756" w:type="pct"/>
            <w:tcBorders>
              <w:top w:val="nil"/>
              <w:left w:val="nil"/>
              <w:bottom w:val="single" w:sz="4" w:space="0" w:color="auto"/>
              <w:right w:val="single" w:sz="4" w:space="0" w:color="auto"/>
            </w:tcBorders>
            <w:hideMark/>
          </w:tcPr>
          <w:p w14:paraId="3730F6AB" w14:textId="41261008"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5B2419" w:rsidRPr="005B2419" w14:paraId="10D1E13C"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0070C0"/>
            <w:vAlign w:val="center"/>
            <w:hideMark/>
          </w:tcPr>
          <w:p w14:paraId="308A6890"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0070C0"/>
            <w:vAlign w:val="center"/>
            <w:hideMark/>
          </w:tcPr>
          <w:p w14:paraId="48DA1CFA" w14:textId="77777777" w:rsidR="005B2419" w:rsidRPr="005B2419" w:rsidRDefault="005B2419" w:rsidP="005B2419">
            <w:pPr>
              <w:spacing w:after="0" w:line="240" w:lineRule="auto"/>
              <w:jc w:val="center"/>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SOUS TOTAL A</w:t>
            </w:r>
          </w:p>
        </w:tc>
        <w:tc>
          <w:tcPr>
            <w:tcW w:w="756" w:type="pct"/>
            <w:tcBorders>
              <w:top w:val="nil"/>
              <w:left w:val="nil"/>
              <w:bottom w:val="single" w:sz="4" w:space="0" w:color="auto"/>
              <w:right w:val="single" w:sz="4" w:space="0" w:color="auto"/>
            </w:tcBorders>
            <w:shd w:val="clear" w:color="000000" w:fill="0070C0"/>
            <w:vAlign w:val="center"/>
            <w:hideMark/>
          </w:tcPr>
          <w:p w14:paraId="7296734A" w14:textId="6C41DA32"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74BAC" w:rsidRPr="005B2419" w14:paraId="12F79FA0" w14:textId="77777777" w:rsidTr="000C2D44">
        <w:trPr>
          <w:trHeight w:val="408"/>
        </w:trPr>
        <w:tc>
          <w:tcPr>
            <w:tcW w:w="384" w:type="pct"/>
            <w:tcBorders>
              <w:top w:val="nil"/>
              <w:left w:val="single" w:sz="4" w:space="0" w:color="auto"/>
              <w:bottom w:val="single" w:sz="4" w:space="0" w:color="auto"/>
              <w:right w:val="single" w:sz="4" w:space="0" w:color="auto"/>
            </w:tcBorders>
            <w:vAlign w:val="center"/>
          </w:tcPr>
          <w:p w14:paraId="2E5532C1" w14:textId="77777777" w:rsidR="00374BAC" w:rsidRPr="005B2419" w:rsidRDefault="00374BAC" w:rsidP="005B2419">
            <w:pPr>
              <w:spacing w:after="0" w:line="240" w:lineRule="auto"/>
              <w:jc w:val="both"/>
              <w:rPr>
                <w:rFonts w:ascii="Times New Roman" w:eastAsia="Times New Roman" w:hAnsi="Times New Roman" w:cs="Times New Roman"/>
                <w:b/>
                <w:bCs/>
                <w:color w:val="000000"/>
                <w:sz w:val="28"/>
                <w:szCs w:val="28"/>
                <w:lang w:val="fr-CM" w:eastAsia="fr-CM"/>
              </w:rPr>
            </w:pPr>
          </w:p>
        </w:tc>
        <w:tc>
          <w:tcPr>
            <w:tcW w:w="3860" w:type="pct"/>
            <w:gridSpan w:val="7"/>
            <w:tcBorders>
              <w:top w:val="single" w:sz="4" w:space="0" w:color="auto"/>
              <w:left w:val="nil"/>
              <w:bottom w:val="single" w:sz="4" w:space="0" w:color="auto"/>
              <w:right w:val="single" w:sz="4" w:space="0" w:color="auto"/>
            </w:tcBorders>
            <w:vAlign w:val="center"/>
          </w:tcPr>
          <w:p w14:paraId="1588E8FD" w14:textId="7DD47892" w:rsidR="00374BAC" w:rsidRPr="003A1859" w:rsidRDefault="000E3D39" w:rsidP="000E3D39">
            <w:pPr>
              <w:spacing w:after="0"/>
              <w:ind w:left="1077"/>
              <w:jc w:val="both"/>
              <w:rPr>
                <w:rFonts w:ascii="Times New Roman" w:hAnsi="Times New Roman"/>
                <w:b/>
                <w:bCs/>
                <w:sz w:val="24"/>
                <w:szCs w:val="24"/>
              </w:rPr>
            </w:pPr>
            <w:r w:rsidRPr="003A1859">
              <w:rPr>
                <w:rFonts w:ascii="Times New Roman" w:hAnsi="Times New Roman"/>
                <w:b/>
                <w:bCs/>
                <w:sz w:val="24"/>
                <w:szCs w:val="24"/>
              </w:rPr>
              <w:t>LOT 1100</w:t>
            </w:r>
            <w:r w:rsidR="006A23BE" w:rsidRPr="003A1859">
              <w:rPr>
                <w:rFonts w:ascii="Times New Roman" w:hAnsi="Times New Roman"/>
                <w:b/>
                <w:bCs/>
                <w:sz w:val="24"/>
                <w:szCs w:val="24"/>
              </w:rPr>
              <w:t xml:space="preserve"> </w:t>
            </w:r>
            <w:r w:rsidRPr="003A1859">
              <w:rPr>
                <w:rFonts w:ascii="Times New Roman" w:hAnsi="Times New Roman"/>
                <w:b/>
                <w:bCs/>
                <w:sz w:val="24"/>
                <w:szCs w:val="24"/>
              </w:rPr>
              <w:t>: LES VOIRIES ET RESEAUX DIVERS.</w:t>
            </w:r>
          </w:p>
        </w:tc>
        <w:tc>
          <w:tcPr>
            <w:tcW w:w="756" w:type="pct"/>
            <w:tcBorders>
              <w:top w:val="nil"/>
              <w:left w:val="nil"/>
              <w:bottom w:val="single" w:sz="4" w:space="0" w:color="auto"/>
              <w:right w:val="single" w:sz="4" w:space="0" w:color="auto"/>
            </w:tcBorders>
            <w:vAlign w:val="center"/>
          </w:tcPr>
          <w:p w14:paraId="405EE157" w14:textId="77777777" w:rsidR="00374BAC" w:rsidRPr="005B2419" w:rsidRDefault="00374BAC"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3A1859" w:rsidRPr="005B2419" w14:paraId="1419F67A" w14:textId="77777777" w:rsidTr="000C2D44">
        <w:trPr>
          <w:trHeight w:val="408"/>
        </w:trPr>
        <w:tc>
          <w:tcPr>
            <w:tcW w:w="384" w:type="pct"/>
            <w:tcBorders>
              <w:top w:val="nil"/>
              <w:left w:val="single" w:sz="4" w:space="0" w:color="auto"/>
              <w:bottom w:val="single" w:sz="4" w:space="0" w:color="auto"/>
              <w:right w:val="single" w:sz="4" w:space="0" w:color="auto"/>
            </w:tcBorders>
            <w:vAlign w:val="center"/>
          </w:tcPr>
          <w:p w14:paraId="6C62E8B5" w14:textId="345CD238" w:rsidR="003A1859" w:rsidRPr="006A23BE" w:rsidRDefault="003A1859" w:rsidP="005B2419">
            <w:pPr>
              <w:spacing w:after="0" w:line="240" w:lineRule="auto"/>
              <w:jc w:val="both"/>
              <w:rPr>
                <w:rFonts w:ascii="Times New Roman" w:eastAsia="Times New Roman" w:hAnsi="Times New Roman" w:cs="Times New Roman"/>
                <w:color w:val="000000"/>
                <w:sz w:val="28"/>
                <w:szCs w:val="28"/>
                <w:lang w:val="fr-CM" w:eastAsia="fr-CM"/>
              </w:rPr>
            </w:pPr>
            <w:r w:rsidRPr="006A23BE">
              <w:rPr>
                <w:rFonts w:ascii="Times New Roman" w:eastAsia="Times New Roman" w:hAnsi="Times New Roman" w:cs="Times New Roman"/>
                <w:color w:val="000000"/>
                <w:sz w:val="28"/>
                <w:szCs w:val="28"/>
                <w:lang w:val="fr-CM" w:eastAsia="fr-CM"/>
              </w:rPr>
              <w:t>1100</w:t>
            </w:r>
          </w:p>
        </w:tc>
        <w:tc>
          <w:tcPr>
            <w:tcW w:w="2473" w:type="pct"/>
            <w:tcBorders>
              <w:top w:val="single" w:sz="4" w:space="0" w:color="auto"/>
              <w:left w:val="nil"/>
              <w:bottom w:val="single" w:sz="4" w:space="0" w:color="auto"/>
              <w:right w:val="single" w:sz="4" w:space="0" w:color="auto"/>
            </w:tcBorders>
            <w:vAlign w:val="center"/>
          </w:tcPr>
          <w:p w14:paraId="523282A0" w14:textId="77777777" w:rsidR="003A1859" w:rsidRPr="006A23BE" w:rsidRDefault="003A1859" w:rsidP="006A23BE">
            <w:pPr>
              <w:spacing w:after="0" w:line="240" w:lineRule="auto"/>
              <w:rPr>
                <w:rFonts w:ascii="Times New Roman" w:eastAsia="Times New Roman" w:hAnsi="Times New Roman" w:cs="Times New Roman"/>
                <w:color w:val="000000"/>
                <w:sz w:val="28"/>
                <w:szCs w:val="28"/>
                <w:lang w:val="fr-CM" w:eastAsia="fr-CM"/>
              </w:rPr>
            </w:pPr>
            <w:r w:rsidRPr="006A23BE">
              <w:rPr>
                <w:rFonts w:ascii="Times New Roman" w:eastAsia="Times New Roman" w:hAnsi="Times New Roman" w:cs="Times New Roman"/>
                <w:color w:val="000000"/>
                <w:sz w:val="28"/>
                <w:szCs w:val="28"/>
                <w:lang w:val="fr-CM" w:eastAsia="fr-CM"/>
              </w:rPr>
              <w:t>Dallage alentour</w:t>
            </w:r>
          </w:p>
        </w:tc>
        <w:tc>
          <w:tcPr>
            <w:tcW w:w="324" w:type="pct"/>
            <w:gridSpan w:val="2"/>
            <w:tcBorders>
              <w:top w:val="single" w:sz="4" w:space="0" w:color="auto"/>
              <w:left w:val="nil"/>
              <w:bottom w:val="single" w:sz="4" w:space="0" w:color="auto"/>
              <w:right w:val="single" w:sz="4" w:space="0" w:color="auto"/>
            </w:tcBorders>
            <w:vAlign w:val="center"/>
          </w:tcPr>
          <w:p w14:paraId="76CA1920" w14:textId="71BDA81D" w:rsidR="003A1859" w:rsidRPr="006A23BE" w:rsidRDefault="00497B90" w:rsidP="00C1302C">
            <w:pPr>
              <w:spacing w:after="0" w:line="240" w:lineRule="auto"/>
              <w:jc w:val="center"/>
              <w:rPr>
                <w:rFonts w:ascii="Times New Roman" w:eastAsia="Times New Roman" w:hAnsi="Times New Roman" w:cs="Times New Roman"/>
                <w:color w:val="000000"/>
                <w:sz w:val="28"/>
                <w:szCs w:val="28"/>
                <w:lang w:val="fr-CM" w:eastAsia="fr-CM"/>
              </w:rPr>
            </w:pPr>
            <w:r>
              <w:rPr>
                <w:rFonts w:ascii="Times New Roman" w:eastAsia="Times New Roman" w:hAnsi="Times New Roman" w:cs="Times New Roman"/>
                <w:color w:val="000000"/>
                <w:sz w:val="28"/>
                <w:szCs w:val="28"/>
                <w:lang w:val="fr-CM" w:eastAsia="fr-CM"/>
              </w:rPr>
              <w:t>ml</w:t>
            </w:r>
          </w:p>
        </w:tc>
        <w:tc>
          <w:tcPr>
            <w:tcW w:w="455" w:type="pct"/>
            <w:gridSpan w:val="2"/>
            <w:tcBorders>
              <w:top w:val="single" w:sz="4" w:space="0" w:color="auto"/>
              <w:left w:val="nil"/>
              <w:bottom w:val="single" w:sz="4" w:space="0" w:color="auto"/>
              <w:right w:val="single" w:sz="4" w:space="0" w:color="auto"/>
            </w:tcBorders>
            <w:vAlign w:val="center"/>
          </w:tcPr>
          <w:p w14:paraId="4232DB22" w14:textId="06C68488" w:rsidR="003A1859" w:rsidRPr="006A23BE" w:rsidRDefault="00D84ECC" w:rsidP="00D84ECC">
            <w:pPr>
              <w:spacing w:after="0" w:line="240" w:lineRule="auto"/>
              <w:jc w:val="center"/>
              <w:rPr>
                <w:rFonts w:ascii="Times New Roman" w:eastAsia="Times New Roman" w:hAnsi="Times New Roman" w:cs="Times New Roman"/>
                <w:color w:val="000000"/>
                <w:sz w:val="28"/>
                <w:szCs w:val="28"/>
                <w:lang w:val="fr-CM" w:eastAsia="fr-CM"/>
              </w:rPr>
            </w:pPr>
            <w:r>
              <w:rPr>
                <w:rFonts w:ascii="Times New Roman" w:eastAsia="Times New Roman" w:hAnsi="Times New Roman" w:cs="Times New Roman"/>
                <w:color w:val="000000"/>
                <w:sz w:val="28"/>
                <w:szCs w:val="28"/>
                <w:lang w:val="fr-CM" w:eastAsia="fr-CM"/>
              </w:rPr>
              <w:t>36</w:t>
            </w:r>
          </w:p>
        </w:tc>
        <w:tc>
          <w:tcPr>
            <w:tcW w:w="608" w:type="pct"/>
            <w:gridSpan w:val="2"/>
            <w:tcBorders>
              <w:top w:val="single" w:sz="4" w:space="0" w:color="auto"/>
              <w:left w:val="nil"/>
              <w:bottom w:val="single" w:sz="4" w:space="0" w:color="auto"/>
              <w:right w:val="single" w:sz="4" w:space="0" w:color="auto"/>
            </w:tcBorders>
            <w:vAlign w:val="center"/>
          </w:tcPr>
          <w:p w14:paraId="29865693" w14:textId="3DADDE36" w:rsidR="003A1859" w:rsidRPr="006A23BE" w:rsidRDefault="003A1859" w:rsidP="006A23BE">
            <w:pPr>
              <w:spacing w:after="0" w:line="240" w:lineRule="auto"/>
              <w:rPr>
                <w:rFonts w:ascii="Times New Roman" w:eastAsia="Times New Roman" w:hAnsi="Times New Roman" w:cs="Times New Roman"/>
                <w:color w:val="000000"/>
                <w:sz w:val="28"/>
                <w:szCs w:val="28"/>
                <w:lang w:val="fr-CM" w:eastAsia="fr-CM"/>
              </w:rPr>
            </w:pPr>
          </w:p>
        </w:tc>
        <w:tc>
          <w:tcPr>
            <w:tcW w:w="756" w:type="pct"/>
            <w:tcBorders>
              <w:top w:val="nil"/>
              <w:left w:val="nil"/>
              <w:bottom w:val="single" w:sz="4" w:space="0" w:color="auto"/>
              <w:right w:val="single" w:sz="4" w:space="0" w:color="auto"/>
            </w:tcBorders>
            <w:vAlign w:val="center"/>
          </w:tcPr>
          <w:p w14:paraId="21B411C2" w14:textId="77777777" w:rsidR="003A1859" w:rsidRPr="005B2419" w:rsidRDefault="003A185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0E3D39" w:rsidRPr="005B2419" w14:paraId="19205177" w14:textId="77777777" w:rsidTr="000C2D44">
        <w:trPr>
          <w:trHeight w:val="408"/>
        </w:trPr>
        <w:tc>
          <w:tcPr>
            <w:tcW w:w="384" w:type="pct"/>
            <w:tcBorders>
              <w:top w:val="nil"/>
              <w:left w:val="single" w:sz="4" w:space="0" w:color="auto"/>
              <w:bottom w:val="single" w:sz="4" w:space="0" w:color="auto"/>
              <w:right w:val="single" w:sz="4" w:space="0" w:color="auto"/>
            </w:tcBorders>
            <w:vAlign w:val="center"/>
          </w:tcPr>
          <w:p w14:paraId="51E2D1E0" w14:textId="77777777" w:rsidR="000E3D39" w:rsidRPr="005B2419" w:rsidRDefault="000E3D39" w:rsidP="005B2419">
            <w:pPr>
              <w:spacing w:after="0" w:line="240" w:lineRule="auto"/>
              <w:jc w:val="both"/>
              <w:rPr>
                <w:rFonts w:ascii="Times New Roman" w:eastAsia="Times New Roman" w:hAnsi="Times New Roman" w:cs="Times New Roman"/>
                <w:b/>
                <w:bCs/>
                <w:color w:val="000000"/>
                <w:sz w:val="28"/>
                <w:szCs w:val="28"/>
                <w:lang w:val="fr-CM" w:eastAsia="fr-CM"/>
              </w:rPr>
            </w:pPr>
          </w:p>
        </w:tc>
        <w:tc>
          <w:tcPr>
            <w:tcW w:w="3860" w:type="pct"/>
            <w:gridSpan w:val="7"/>
            <w:tcBorders>
              <w:top w:val="single" w:sz="4" w:space="0" w:color="auto"/>
              <w:left w:val="nil"/>
              <w:bottom w:val="single" w:sz="4" w:space="0" w:color="auto"/>
              <w:right w:val="single" w:sz="4" w:space="0" w:color="auto"/>
            </w:tcBorders>
            <w:vAlign w:val="center"/>
          </w:tcPr>
          <w:p w14:paraId="059A5692" w14:textId="77777777" w:rsidR="000E3D39" w:rsidRPr="005B2419" w:rsidRDefault="000E3D39" w:rsidP="005B2419">
            <w:pPr>
              <w:spacing w:after="0" w:line="240" w:lineRule="auto"/>
              <w:jc w:val="center"/>
              <w:rPr>
                <w:rFonts w:ascii="Times New Roman" w:eastAsia="Times New Roman" w:hAnsi="Times New Roman" w:cs="Times New Roman"/>
                <w:b/>
                <w:bCs/>
                <w:color w:val="000000"/>
                <w:sz w:val="28"/>
                <w:szCs w:val="28"/>
                <w:lang w:val="fr-CM" w:eastAsia="fr-CM"/>
              </w:rPr>
            </w:pPr>
          </w:p>
        </w:tc>
        <w:tc>
          <w:tcPr>
            <w:tcW w:w="756" w:type="pct"/>
            <w:tcBorders>
              <w:top w:val="nil"/>
              <w:left w:val="nil"/>
              <w:bottom w:val="single" w:sz="4" w:space="0" w:color="auto"/>
              <w:right w:val="single" w:sz="4" w:space="0" w:color="auto"/>
            </w:tcBorders>
            <w:vAlign w:val="center"/>
          </w:tcPr>
          <w:p w14:paraId="0CF7CA80" w14:textId="77777777" w:rsidR="000E3D39" w:rsidRPr="005B2419" w:rsidRDefault="000E3D3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5B2419" w:rsidRPr="007D621B" w14:paraId="43751E5C"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vAlign w:val="center"/>
            <w:hideMark/>
          </w:tcPr>
          <w:p w14:paraId="5EBA7E4E" w14:textId="77777777" w:rsidR="005B2419" w:rsidRPr="005B2419" w:rsidRDefault="005B2419" w:rsidP="005B2419">
            <w:pPr>
              <w:spacing w:after="0" w:line="240" w:lineRule="auto"/>
              <w:jc w:val="both"/>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w:t>
            </w:r>
          </w:p>
        </w:tc>
        <w:tc>
          <w:tcPr>
            <w:tcW w:w="3860" w:type="pct"/>
            <w:gridSpan w:val="7"/>
            <w:tcBorders>
              <w:top w:val="single" w:sz="4" w:space="0" w:color="auto"/>
              <w:left w:val="nil"/>
              <w:bottom w:val="single" w:sz="4" w:space="0" w:color="auto"/>
              <w:right w:val="single" w:sz="4" w:space="0" w:color="auto"/>
            </w:tcBorders>
            <w:shd w:val="clear" w:color="000000" w:fill="D9D9D9"/>
            <w:vAlign w:val="center"/>
            <w:hideMark/>
          </w:tcPr>
          <w:p w14:paraId="338C696D" w14:textId="77777777" w:rsidR="005B2419" w:rsidRPr="007D621B" w:rsidRDefault="005B2419" w:rsidP="005B2419">
            <w:pPr>
              <w:spacing w:after="0" w:line="240" w:lineRule="auto"/>
              <w:jc w:val="center"/>
              <w:rPr>
                <w:rFonts w:ascii="Times New Roman" w:eastAsia="Times New Roman" w:hAnsi="Times New Roman" w:cs="Times New Roman"/>
                <w:b/>
                <w:bCs/>
                <w:color w:val="000000"/>
                <w:sz w:val="28"/>
                <w:szCs w:val="28"/>
                <w:lang w:val="en-US" w:eastAsia="fr-CM"/>
              </w:rPr>
            </w:pPr>
            <w:r w:rsidRPr="007D621B">
              <w:rPr>
                <w:rFonts w:ascii="Times New Roman" w:eastAsia="Times New Roman" w:hAnsi="Times New Roman" w:cs="Times New Roman"/>
                <w:b/>
                <w:bCs/>
                <w:color w:val="000000"/>
                <w:sz w:val="28"/>
                <w:szCs w:val="28"/>
                <w:lang w:val="en-US" w:eastAsia="fr-CM"/>
              </w:rPr>
              <w:t>TOTAL HORS TAXES BLOC A</w:t>
            </w:r>
          </w:p>
        </w:tc>
        <w:tc>
          <w:tcPr>
            <w:tcW w:w="756" w:type="pct"/>
            <w:tcBorders>
              <w:top w:val="nil"/>
              <w:left w:val="nil"/>
              <w:bottom w:val="single" w:sz="4" w:space="0" w:color="auto"/>
              <w:right w:val="single" w:sz="4" w:space="0" w:color="auto"/>
            </w:tcBorders>
            <w:shd w:val="clear" w:color="000000" w:fill="D9D9D9"/>
            <w:vAlign w:val="center"/>
            <w:hideMark/>
          </w:tcPr>
          <w:p w14:paraId="2CB55470" w14:textId="355CA175" w:rsidR="005B2419" w:rsidRPr="007D621B" w:rsidRDefault="005B2419" w:rsidP="001F4F97">
            <w:pPr>
              <w:spacing w:after="0" w:line="240" w:lineRule="auto"/>
              <w:jc w:val="right"/>
              <w:rPr>
                <w:rFonts w:ascii="Times New Roman" w:eastAsia="Times New Roman" w:hAnsi="Times New Roman" w:cs="Times New Roman"/>
                <w:b/>
                <w:bCs/>
                <w:color w:val="000000"/>
                <w:sz w:val="32"/>
                <w:szCs w:val="32"/>
                <w:lang w:val="en-US" w:eastAsia="fr-CM"/>
              </w:rPr>
            </w:pPr>
          </w:p>
        </w:tc>
      </w:tr>
      <w:tr w:rsidR="005B2419" w:rsidRPr="005B2419" w14:paraId="76435EDC"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noWrap/>
            <w:vAlign w:val="center"/>
            <w:hideMark/>
          </w:tcPr>
          <w:p w14:paraId="7F1A88CF" w14:textId="77777777" w:rsidR="005B2419" w:rsidRPr="007D621B" w:rsidRDefault="005B2419" w:rsidP="005B2419">
            <w:pPr>
              <w:spacing w:after="0" w:line="240" w:lineRule="auto"/>
              <w:rPr>
                <w:rFonts w:ascii="Times New Roman" w:eastAsia="Times New Roman" w:hAnsi="Times New Roman" w:cs="Times New Roman"/>
                <w:color w:val="000000"/>
                <w:sz w:val="28"/>
                <w:szCs w:val="28"/>
                <w:lang w:val="en-US" w:eastAsia="fr-CM"/>
              </w:rPr>
            </w:pPr>
            <w:r w:rsidRPr="007D621B">
              <w:rPr>
                <w:rFonts w:ascii="Times New Roman" w:eastAsia="Times New Roman" w:hAnsi="Times New Roman" w:cs="Times New Roman"/>
                <w:color w:val="000000"/>
                <w:sz w:val="28"/>
                <w:szCs w:val="28"/>
                <w:lang w:val="en-US" w:eastAsia="fr-CM"/>
              </w:rPr>
              <w:t> </w:t>
            </w:r>
          </w:p>
        </w:tc>
        <w:tc>
          <w:tcPr>
            <w:tcW w:w="2479" w:type="pct"/>
            <w:gridSpan w:val="2"/>
            <w:tcBorders>
              <w:top w:val="nil"/>
              <w:left w:val="nil"/>
              <w:bottom w:val="single" w:sz="4" w:space="0" w:color="auto"/>
              <w:right w:val="single" w:sz="4" w:space="0" w:color="auto"/>
            </w:tcBorders>
            <w:shd w:val="clear" w:color="000000" w:fill="D9D9D9"/>
            <w:noWrap/>
            <w:vAlign w:val="center"/>
            <w:hideMark/>
          </w:tcPr>
          <w:p w14:paraId="37FF61CA" w14:textId="77777777" w:rsidR="005B2419" w:rsidRPr="005B2419" w:rsidRDefault="005B2419" w:rsidP="005B2419">
            <w:pPr>
              <w:spacing w:after="0" w:line="240" w:lineRule="auto"/>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TVA (19,25%)</w:t>
            </w:r>
          </w:p>
        </w:tc>
        <w:tc>
          <w:tcPr>
            <w:tcW w:w="321" w:type="pct"/>
            <w:gridSpan w:val="2"/>
            <w:tcBorders>
              <w:top w:val="nil"/>
              <w:left w:val="nil"/>
              <w:bottom w:val="single" w:sz="4" w:space="0" w:color="auto"/>
              <w:right w:val="single" w:sz="4" w:space="0" w:color="auto"/>
            </w:tcBorders>
            <w:shd w:val="clear" w:color="000000" w:fill="D9D9D9"/>
            <w:noWrap/>
            <w:vAlign w:val="center"/>
            <w:hideMark/>
          </w:tcPr>
          <w:p w14:paraId="5B574E22"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xml:space="preserve">                </w:t>
            </w:r>
          </w:p>
        </w:tc>
        <w:tc>
          <w:tcPr>
            <w:tcW w:w="481" w:type="pct"/>
            <w:gridSpan w:val="2"/>
            <w:tcBorders>
              <w:top w:val="nil"/>
              <w:left w:val="nil"/>
              <w:bottom w:val="single" w:sz="4" w:space="0" w:color="auto"/>
              <w:right w:val="single" w:sz="4" w:space="0" w:color="auto"/>
            </w:tcBorders>
            <w:shd w:val="clear" w:color="000000" w:fill="D9D9D9"/>
            <w:noWrap/>
            <w:vAlign w:val="center"/>
            <w:hideMark/>
          </w:tcPr>
          <w:p w14:paraId="3F5D60B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578" w:type="pct"/>
            <w:tcBorders>
              <w:top w:val="nil"/>
              <w:left w:val="nil"/>
              <w:bottom w:val="single" w:sz="4" w:space="0" w:color="auto"/>
              <w:right w:val="single" w:sz="4" w:space="0" w:color="auto"/>
            </w:tcBorders>
            <w:shd w:val="clear" w:color="000000" w:fill="D9D9D9"/>
            <w:noWrap/>
            <w:vAlign w:val="center"/>
            <w:hideMark/>
          </w:tcPr>
          <w:p w14:paraId="7C53472E"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756" w:type="pct"/>
            <w:tcBorders>
              <w:top w:val="nil"/>
              <w:left w:val="nil"/>
              <w:bottom w:val="single" w:sz="4" w:space="0" w:color="auto"/>
              <w:right w:val="single" w:sz="4" w:space="0" w:color="auto"/>
            </w:tcBorders>
            <w:shd w:val="clear" w:color="000000" w:fill="D9D9D9"/>
            <w:noWrap/>
            <w:vAlign w:val="center"/>
            <w:hideMark/>
          </w:tcPr>
          <w:p w14:paraId="21DEAA98" w14:textId="3DAAD18E" w:rsidR="005B2419" w:rsidRPr="005B2419" w:rsidRDefault="005B2419" w:rsidP="001F4F97">
            <w:pPr>
              <w:spacing w:after="0" w:line="240" w:lineRule="auto"/>
              <w:jc w:val="right"/>
              <w:rPr>
                <w:rFonts w:ascii="Times New Roman" w:eastAsia="Times New Roman" w:hAnsi="Times New Roman" w:cs="Times New Roman"/>
                <w:b/>
                <w:bCs/>
                <w:color w:val="000000"/>
                <w:sz w:val="32"/>
                <w:szCs w:val="32"/>
                <w:lang w:val="fr-CM" w:eastAsia="fr-CM"/>
              </w:rPr>
            </w:pPr>
          </w:p>
        </w:tc>
      </w:tr>
      <w:tr w:rsidR="005B2419" w:rsidRPr="005B2419" w14:paraId="5B2E0AA5"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noWrap/>
            <w:vAlign w:val="center"/>
            <w:hideMark/>
          </w:tcPr>
          <w:p w14:paraId="119B0F5E"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2479" w:type="pct"/>
            <w:gridSpan w:val="2"/>
            <w:tcBorders>
              <w:top w:val="nil"/>
              <w:left w:val="nil"/>
              <w:bottom w:val="single" w:sz="4" w:space="0" w:color="auto"/>
              <w:right w:val="single" w:sz="4" w:space="0" w:color="auto"/>
            </w:tcBorders>
            <w:shd w:val="clear" w:color="000000" w:fill="D9D9D9"/>
            <w:noWrap/>
            <w:vAlign w:val="center"/>
            <w:hideMark/>
          </w:tcPr>
          <w:p w14:paraId="04A93CEE" w14:textId="77777777" w:rsidR="005B2419" w:rsidRPr="005B2419" w:rsidRDefault="005B2419" w:rsidP="005B2419">
            <w:pPr>
              <w:spacing w:after="0" w:line="240" w:lineRule="auto"/>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IR (5,5%) ou (2,2%) selon le régime fiscale</w:t>
            </w:r>
          </w:p>
        </w:tc>
        <w:tc>
          <w:tcPr>
            <w:tcW w:w="321" w:type="pct"/>
            <w:gridSpan w:val="2"/>
            <w:tcBorders>
              <w:top w:val="nil"/>
              <w:left w:val="nil"/>
              <w:bottom w:val="single" w:sz="4" w:space="0" w:color="auto"/>
              <w:right w:val="single" w:sz="4" w:space="0" w:color="auto"/>
            </w:tcBorders>
            <w:shd w:val="clear" w:color="000000" w:fill="D9D9D9"/>
            <w:noWrap/>
            <w:vAlign w:val="center"/>
            <w:hideMark/>
          </w:tcPr>
          <w:p w14:paraId="6B931747"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481" w:type="pct"/>
            <w:gridSpan w:val="2"/>
            <w:tcBorders>
              <w:top w:val="nil"/>
              <w:left w:val="nil"/>
              <w:bottom w:val="single" w:sz="4" w:space="0" w:color="auto"/>
              <w:right w:val="single" w:sz="4" w:space="0" w:color="auto"/>
            </w:tcBorders>
            <w:shd w:val="clear" w:color="000000" w:fill="D9D9D9"/>
            <w:noWrap/>
            <w:vAlign w:val="center"/>
            <w:hideMark/>
          </w:tcPr>
          <w:p w14:paraId="04F0EE11"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578" w:type="pct"/>
            <w:tcBorders>
              <w:top w:val="nil"/>
              <w:left w:val="nil"/>
              <w:bottom w:val="single" w:sz="4" w:space="0" w:color="auto"/>
              <w:right w:val="single" w:sz="4" w:space="0" w:color="auto"/>
            </w:tcBorders>
            <w:shd w:val="clear" w:color="000000" w:fill="D9D9D9"/>
            <w:noWrap/>
            <w:vAlign w:val="center"/>
            <w:hideMark/>
          </w:tcPr>
          <w:p w14:paraId="29E9AB9D"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756" w:type="pct"/>
            <w:tcBorders>
              <w:top w:val="nil"/>
              <w:left w:val="nil"/>
              <w:bottom w:val="single" w:sz="4" w:space="0" w:color="auto"/>
              <w:right w:val="single" w:sz="4" w:space="0" w:color="auto"/>
            </w:tcBorders>
            <w:shd w:val="clear" w:color="000000" w:fill="D9D9D9"/>
            <w:noWrap/>
            <w:vAlign w:val="center"/>
            <w:hideMark/>
          </w:tcPr>
          <w:p w14:paraId="04696AAC" w14:textId="77777777" w:rsidR="005B2419" w:rsidRPr="005B2419" w:rsidRDefault="005B2419" w:rsidP="005B2419">
            <w:pPr>
              <w:spacing w:after="0" w:line="240" w:lineRule="auto"/>
              <w:rPr>
                <w:rFonts w:ascii="Times New Roman" w:eastAsia="Times New Roman" w:hAnsi="Times New Roman" w:cs="Times New Roman"/>
                <w:b/>
                <w:bCs/>
                <w:color w:val="000000"/>
                <w:sz w:val="32"/>
                <w:szCs w:val="32"/>
                <w:lang w:val="fr-CM" w:eastAsia="fr-CM"/>
              </w:rPr>
            </w:pPr>
            <w:r w:rsidRPr="005B2419">
              <w:rPr>
                <w:rFonts w:ascii="Times New Roman" w:eastAsia="Times New Roman" w:hAnsi="Times New Roman" w:cs="Times New Roman"/>
                <w:b/>
                <w:bCs/>
                <w:color w:val="000000"/>
                <w:sz w:val="32"/>
                <w:szCs w:val="32"/>
                <w:lang w:val="fr-CM" w:eastAsia="fr-CM"/>
              </w:rPr>
              <w:t> </w:t>
            </w:r>
          </w:p>
        </w:tc>
      </w:tr>
      <w:tr w:rsidR="005B2419" w:rsidRPr="005B2419" w14:paraId="5E772783" w14:textId="77777777" w:rsidTr="000C2D44">
        <w:trPr>
          <w:trHeight w:val="408"/>
        </w:trPr>
        <w:tc>
          <w:tcPr>
            <w:tcW w:w="384" w:type="pct"/>
            <w:tcBorders>
              <w:top w:val="nil"/>
              <w:left w:val="single" w:sz="4" w:space="0" w:color="auto"/>
              <w:bottom w:val="single" w:sz="4" w:space="0" w:color="auto"/>
              <w:right w:val="single" w:sz="4" w:space="0" w:color="auto"/>
            </w:tcBorders>
            <w:shd w:val="clear" w:color="000000" w:fill="D9D9D9"/>
            <w:noWrap/>
            <w:vAlign w:val="center"/>
            <w:hideMark/>
          </w:tcPr>
          <w:p w14:paraId="105B44B2" w14:textId="77777777" w:rsidR="005B2419" w:rsidRPr="005B2419" w:rsidRDefault="005B2419" w:rsidP="005B2419">
            <w:pPr>
              <w:spacing w:after="0" w:line="240" w:lineRule="auto"/>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2479" w:type="pct"/>
            <w:gridSpan w:val="2"/>
            <w:tcBorders>
              <w:top w:val="nil"/>
              <w:left w:val="nil"/>
              <w:bottom w:val="single" w:sz="4" w:space="0" w:color="auto"/>
              <w:right w:val="single" w:sz="4" w:space="0" w:color="auto"/>
            </w:tcBorders>
            <w:shd w:val="clear" w:color="000000" w:fill="D9D9D9"/>
            <w:noWrap/>
            <w:vAlign w:val="center"/>
            <w:hideMark/>
          </w:tcPr>
          <w:p w14:paraId="18671198" w14:textId="77777777" w:rsidR="005B2419" w:rsidRPr="005B2419" w:rsidRDefault="005B2419" w:rsidP="005B2419">
            <w:pPr>
              <w:spacing w:after="0" w:line="240" w:lineRule="auto"/>
              <w:rPr>
                <w:rFonts w:ascii="Times New Roman" w:eastAsia="Times New Roman" w:hAnsi="Times New Roman" w:cs="Times New Roman"/>
                <w:b/>
                <w:bCs/>
                <w:color w:val="000000"/>
                <w:sz w:val="28"/>
                <w:szCs w:val="28"/>
                <w:lang w:val="fr-CM" w:eastAsia="fr-CM"/>
              </w:rPr>
            </w:pPr>
            <w:r w:rsidRPr="005B2419">
              <w:rPr>
                <w:rFonts w:ascii="Times New Roman" w:eastAsia="Times New Roman" w:hAnsi="Times New Roman" w:cs="Times New Roman"/>
                <w:b/>
                <w:bCs/>
                <w:color w:val="000000"/>
                <w:sz w:val="28"/>
                <w:szCs w:val="28"/>
                <w:lang w:val="fr-CM" w:eastAsia="fr-CM"/>
              </w:rPr>
              <w:t xml:space="preserve">TOTAL TTC </w:t>
            </w:r>
          </w:p>
        </w:tc>
        <w:tc>
          <w:tcPr>
            <w:tcW w:w="321" w:type="pct"/>
            <w:gridSpan w:val="2"/>
            <w:tcBorders>
              <w:top w:val="nil"/>
              <w:left w:val="nil"/>
              <w:bottom w:val="single" w:sz="4" w:space="0" w:color="auto"/>
              <w:right w:val="single" w:sz="4" w:space="0" w:color="auto"/>
            </w:tcBorders>
            <w:shd w:val="clear" w:color="000000" w:fill="D9D9D9"/>
            <w:noWrap/>
            <w:vAlign w:val="center"/>
            <w:hideMark/>
          </w:tcPr>
          <w:p w14:paraId="451ABF26"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481" w:type="pct"/>
            <w:gridSpan w:val="2"/>
            <w:tcBorders>
              <w:top w:val="nil"/>
              <w:left w:val="nil"/>
              <w:bottom w:val="single" w:sz="4" w:space="0" w:color="auto"/>
              <w:right w:val="single" w:sz="4" w:space="0" w:color="auto"/>
            </w:tcBorders>
            <w:shd w:val="clear" w:color="000000" w:fill="D9D9D9"/>
            <w:noWrap/>
            <w:vAlign w:val="center"/>
            <w:hideMark/>
          </w:tcPr>
          <w:p w14:paraId="2E23E0DC"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578" w:type="pct"/>
            <w:tcBorders>
              <w:top w:val="nil"/>
              <w:left w:val="nil"/>
              <w:bottom w:val="single" w:sz="4" w:space="0" w:color="auto"/>
              <w:right w:val="single" w:sz="4" w:space="0" w:color="auto"/>
            </w:tcBorders>
            <w:shd w:val="clear" w:color="000000" w:fill="D9D9D9"/>
            <w:noWrap/>
            <w:vAlign w:val="center"/>
            <w:hideMark/>
          </w:tcPr>
          <w:p w14:paraId="31761969" w14:textId="77777777" w:rsidR="005B2419" w:rsidRPr="005B2419" w:rsidRDefault="005B2419" w:rsidP="005B2419">
            <w:pPr>
              <w:spacing w:after="0" w:line="240" w:lineRule="auto"/>
              <w:jc w:val="center"/>
              <w:rPr>
                <w:rFonts w:ascii="Times New Roman" w:eastAsia="Times New Roman" w:hAnsi="Times New Roman" w:cs="Times New Roman"/>
                <w:color w:val="000000"/>
                <w:sz w:val="28"/>
                <w:szCs w:val="28"/>
                <w:lang w:val="fr-CM" w:eastAsia="fr-CM"/>
              </w:rPr>
            </w:pPr>
            <w:r w:rsidRPr="005B2419">
              <w:rPr>
                <w:rFonts w:ascii="Times New Roman" w:eastAsia="Times New Roman" w:hAnsi="Times New Roman" w:cs="Times New Roman"/>
                <w:color w:val="000000"/>
                <w:sz w:val="28"/>
                <w:szCs w:val="28"/>
                <w:lang w:val="fr-CM" w:eastAsia="fr-CM"/>
              </w:rPr>
              <w:t> </w:t>
            </w:r>
          </w:p>
        </w:tc>
        <w:tc>
          <w:tcPr>
            <w:tcW w:w="756" w:type="pct"/>
            <w:tcBorders>
              <w:top w:val="nil"/>
              <w:left w:val="nil"/>
              <w:bottom w:val="single" w:sz="4" w:space="0" w:color="auto"/>
              <w:right w:val="single" w:sz="4" w:space="0" w:color="auto"/>
            </w:tcBorders>
            <w:shd w:val="clear" w:color="000000" w:fill="D9D9D9"/>
            <w:noWrap/>
            <w:vAlign w:val="center"/>
            <w:hideMark/>
          </w:tcPr>
          <w:p w14:paraId="1AB9A18C" w14:textId="5D361C6F" w:rsidR="005B2419" w:rsidRPr="005B2419" w:rsidRDefault="005B2419" w:rsidP="005B2419">
            <w:pPr>
              <w:spacing w:after="0" w:line="240" w:lineRule="auto"/>
              <w:rPr>
                <w:rFonts w:ascii="Times New Roman" w:eastAsia="Times New Roman" w:hAnsi="Times New Roman" w:cs="Times New Roman"/>
                <w:b/>
                <w:bCs/>
                <w:color w:val="000000"/>
                <w:sz w:val="32"/>
                <w:szCs w:val="32"/>
                <w:lang w:val="fr-CM" w:eastAsia="fr-CM"/>
              </w:rPr>
            </w:pPr>
            <w:r w:rsidRPr="005B2419">
              <w:rPr>
                <w:rFonts w:ascii="Times New Roman" w:eastAsia="Times New Roman" w:hAnsi="Times New Roman" w:cs="Times New Roman"/>
                <w:b/>
                <w:bCs/>
                <w:color w:val="000000"/>
                <w:sz w:val="32"/>
                <w:szCs w:val="32"/>
                <w:lang w:val="fr-CM" w:eastAsia="fr-CM"/>
              </w:rPr>
              <w:t xml:space="preserve">   </w:t>
            </w:r>
          </w:p>
        </w:tc>
      </w:tr>
    </w:tbl>
    <w:p w14:paraId="46DBD2C4" w14:textId="77777777" w:rsidR="00B10403" w:rsidRDefault="00B10403" w:rsidP="00097392">
      <w:pPr>
        <w:rPr>
          <w:rFonts w:ascii="Times New Roman" w:hAnsi="Times New Roman" w:cs="Times New Roman"/>
        </w:rPr>
      </w:pPr>
    </w:p>
    <w:p w14:paraId="6D9C9D97" w14:textId="77777777" w:rsidR="008943CC" w:rsidRDefault="008943CC" w:rsidP="00097392">
      <w:pPr>
        <w:rPr>
          <w:rFonts w:ascii="Times New Roman" w:hAnsi="Times New Roman" w:cs="Times New Roman"/>
        </w:rPr>
      </w:pPr>
    </w:p>
    <w:p w14:paraId="1FC8A277" w14:textId="77777777" w:rsidR="001700A9" w:rsidRDefault="001700A9" w:rsidP="00097392">
      <w:pPr>
        <w:rPr>
          <w:rFonts w:ascii="Times New Roman" w:hAnsi="Times New Roman" w:cs="Times New Roman"/>
        </w:rPr>
      </w:pPr>
    </w:p>
    <w:p w14:paraId="1F6AB574" w14:textId="77777777" w:rsidR="001700A9" w:rsidRDefault="001700A9" w:rsidP="00097392">
      <w:pPr>
        <w:rPr>
          <w:rFonts w:ascii="Times New Roman" w:hAnsi="Times New Roman" w:cs="Times New Roman"/>
        </w:rPr>
      </w:pPr>
    </w:p>
    <w:p w14:paraId="6474212D" w14:textId="77777777" w:rsidR="009169C5" w:rsidRDefault="009169C5" w:rsidP="00097392">
      <w:pPr>
        <w:rPr>
          <w:rFonts w:ascii="Times New Roman" w:hAnsi="Times New Roman" w:cs="Times New Roman"/>
        </w:rPr>
      </w:pPr>
    </w:p>
    <w:p w14:paraId="36B9BAAF" w14:textId="77777777" w:rsidR="009169C5" w:rsidRDefault="009169C5" w:rsidP="00097392">
      <w:pPr>
        <w:rPr>
          <w:rFonts w:ascii="Times New Roman" w:hAnsi="Times New Roman" w:cs="Times New Roman"/>
        </w:rPr>
      </w:pPr>
    </w:p>
    <w:p w14:paraId="16AE88B2" w14:textId="77777777" w:rsidR="009169C5" w:rsidRDefault="009169C5" w:rsidP="00097392">
      <w:pPr>
        <w:rPr>
          <w:rFonts w:ascii="Times New Roman" w:hAnsi="Times New Roman" w:cs="Times New Roman"/>
        </w:rPr>
      </w:pPr>
    </w:p>
    <w:p w14:paraId="734D1085" w14:textId="77777777" w:rsidR="009169C5" w:rsidRDefault="009169C5" w:rsidP="00097392">
      <w:pPr>
        <w:rPr>
          <w:rFonts w:ascii="Times New Roman" w:hAnsi="Times New Roman" w:cs="Times New Roman"/>
        </w:rPr>
      </w:pPr>
    </w:p>
    <w:p w14:paraId="6A095806" w14:textId="77777777" w:rsidR="001700A9" w:rsidRDefault="001700A9" w:rsidP="00097392">
      <w:pPr>
        <w:rPr>
          <w:rFonts w:ascii="Times New Roman" w:hAnsi="Times New Roman" w:cs="Times New Roman"/>
        </w:rPr>
      </w:pPr>
    </w:p>
    <w:p w14:paraId="4D721498" w14:textId="77777777" w:rsidR="001700A9" w:rsidRDefault="001700A9" w:rsidP="00097392">
      <w:pPr>
        <w:rPr>
          <w:rFonts w:ascii="Times New Roman" w:hAnsi="Times New Roman" w:cs="Times New Roman"/>
        </w:rPr>
      </w:pPr>
    </w:p>
    <w:p w14:paraId="3489DEA1" w14:textId="77777777" w:rsidR="001700A9" w:rsidRDefault="001700A9" w:rsidP="00097392">
      <w:pPr>
        <w:rPr>
          <w:rFonts w:ascii="Times New Roman" w:hAnsi="Times New Roman" w:cs="Times New Roman"/>
        </w:rPr>
      </w:pPr>
    </w:p>
    <w:p w14:paraId="204AE25F" w14:textId="77777777" w:rsidR="001700A9" w:rsidRDefault="001700A9" w:rsidP="00097392">
      <w:pPr>
        <w:rPr>
          <w:rFonts w:ascii="Times New Roman" w:hAnsi="Times New Roman" w:cs="Times New Roman"/>
        </w:rPr>
      </w:pPr>
    </w:p>
    <w:p w14:paraId="0ED057E6" w14:textId="77777777" w:rsidR="008943CC" w:rsidRDefault="008943CC" w:rsidP="00097392">
      <w:pPr>
        <w:rPr>
          <w:rFonts w:ascii="Times New Roman" w:hAnsi="Times New Roman" w:cs="Times New Roman"/>
        </w:rPr>
      </w:pPr>
    </w:p>
    <w:p w14:paraId="5FB349A7" w14:textId="77777777" w:rsidR="008943CC" w:rsidRDefault="008943CC" w:rsidP="00097392">
      <w:pPr>
        <w:rPr>
          <w:rFonts w:ascii="Times New Roman" w:hAnsi="Times New Roman" w:cs="Times New Roman"/>
        </w:rPr>
      </w:pPr>
    </w:p>
    <w:p w14:paraId="100DEF6B" w14:textId="77777777" w:rsidR="008943CC" w:rsidRPr="00066070" w:rsidRDefault="008943CC" w:rsidP="00097392">
      <w:pPr>
        <w:rPr>
          <w:rFonts w:ascii="Times New Roman" w:hAnsi="Times New Roman" w:cs="Times New Roman"/>
        </w:rPr>
      </w:pPr>
    </w:p>
    <w:p w14:paraId="7A3187D6" w14:textId="77777777" w:rsidR="00B10403" w:rsidRPr="00066070" w:rsidRDefault="00B10403" w:rsidP="00097392">
      <w:pPr>
        <w:rPr>
          <w:rFonts w:ascii="Times New Roman" w:hAnsi="Times New Roman" w:cs="Times New Roman"/>
        </w:rPr>
      </w:pPr>
    </w:p>
    <w:p w14:paraId="59350664" w14:textId="77777777" w:rsidR="00B10403" w:rsidRPr="00066070" w:rsidRDefault="00B10403" w:rsidP="00097392">
      <w:pPr>
        <w:rPr>
          <w:rFonts w:ascii="Times New Roman" w:hAnsi="Times New Roman" w:cs="Times New Roman"/>
        </w:rPr>
      </w:pPr>
    </w:p>
    <w:tbl>
      <w:tblPr>
        <w:tblpPr w:leftFromText="141" w:rightFromText="141" w:vertAnchor="text" w:horzAnchor="margin" w:tblpXSpec="center" w:tblpY="-113"/>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229"/>
      </w:tblGrid>
      <w:tr w:rsidR="006E4566" w:rsidRPr="00066070" w14:paraId="017761BC" w14:textId="77777777" w:rsidTr="006E4566">
        <w:tc>
          <w:tcPr>
            <w:tcW w:w="7229" w:type="dxa"/>
            <w:tcBorders>
              <w:top w:val="single" w:sz="4" w:space="0" w:color="auto"/>
              <w:left w:val="single" w:sz="4" w:space="0" w:color="auto"/>
              <w:bottom w:val="single" w:sz="4" w:space="0" w:color="auto"/>
              <w:right w:val="single" w:sz="4" w:space="0" w:color="auto"/>
            </w:tcBorders>
          </w:tcPr>
          <w:p w14:paraId="256A19DB" w14:textId="77777777" w:rsidR="006E4566" w:rsidRPr="00066070" w:rsidRDefault="006E4566" w:rsidP="006E4566">
            <w:pPr>
              <w:pStyle w:val="Liste4"/>
              <w:tabs>
                <w:tab w:val="left" w:pos="2410"/>
              </w:tabs>
              <w:spacing w:before="120"/>
              <w:ind w:left="1418" w:firstLine="0"/>
              <w:rPr>
                <w:sz w:val="22"/>
                <w:szCs w:val="22"/>
              </w:rPr>
            </w:pPr>
          </w:p>
          <w:p w14:paraId="726EA891" w14:textId="77777777" w:rsidR="006E4566" w:rsidRPr="00066070" w:rsidRDefault="006E4566" w:rsidP="006E4566">
            <w:pPr>
              <w:pStyle w:val="Liste4"/>
              <w:tabs>
                <w:tab w:val="left" w:pos="2410"/>
              </w:tabs>
              <w:spacing w:before="120"/>
              <w:ind w:left="0" w:firstLine="0"/>
              <w:jc w:val="center"/>
              <w:rPr>
                <w:b/>
                <w:sz w:val="32"/>
                <w:szCs w:val="32"/>
              </w:rPr>
            </w:pPr>
            <w:r w:rsidRPr="00066070">
              <w:rPr>
                <w:b/>
                <w:sz w:val="32"/>
                <w:szCs w:val="32"/>
              </w:rPr>
              <w:t>PIECE 8 : CADRE DU SOUS DETAIL DES PRIX</w:t>
            </w:r>
          </w:p>
          <w:p w14:paraId="1A45C3DB" w14:textId="77777777" w:rsidR="006E4566" w:rsidRPr="00066070" w:rsidRDefault="006E4566" w:rsidP="006E4566">
            <w:pPr>
              <w:pStyle w:val="Liste4"/>
              <w:tabs>
                <w:tab w:val="left" w:pos="2410"/>
              </w:tabs>
              <w:spacing w:before="120"/>
              <w:ind w:left="1418" w:firstLine="0"/>
              <w:rPr>
                <w:b/>
                <w:sz w:val="28"/>
                <w:szCs w:val="28"/>
                <w:u w:val="single"/>
              </w:rPr>
            </w:pPr>
          </w:p>
        </w:tc>
      </w:tr>
    </w:tbl>
    <w:p w14:paraId="624308A9" w14:textId="77777777" w:rsidR="00B10403" w:rsidRPr="00066070" w:rsidRDefault="00B10403" w:rsidP="00097392">
      <w:pPr>
        <w:rPr>
          <w:rFonts w:ascii="Times New Roman" w:hAnsi="Times New Roman" w:cs="Times New Roman"/>
        </w:rPr>
      </w:pPr>
    </w:p>
    <w:tbl>
      <w:tblPr>
        <w:tblpPr w:leftFromText="141" w:rightFromText="141" w:vertAnchor="page" w:horzAnchor="margin" w:tblpY="2316"/>
        <w:tblW w:w="5274" w:type="pct"/>
        <w:tblCellMar>
          <w:left w:w="0" w:type="dxa"/>
          <w:right w:w="0" w:type="dxa"/>
        </w:tblCellMar>
        <w:tblLook w:val="0000" w:firstRow="0" w:lastRow="0" w:firstColumn="0" w:lastColumn="0" w:noHBand="0" w:noVBand="0"/>
      </w:tblPr>
      <w:tblGrid>
        <w:gridCol w:w="943"/>
        <w:gridCol w:w="4250"/>
        <w:gridCol w:w="1587"/>
        <w:gridCol w:w="1383"/>
        <w:gridCol w:w="1729"/>
      </w:tblGrid>
      <w:tr w:rsidR="006E4566" w:rsidRPr="00066070" w14:paraId="3DC85D4D" w14:textId="77777777" w:rsidTr="0098315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tcPr>
          <w:p w14:paraId="3382D8EA" w14:textId="191AA2F0" w:rsidR="008943CC" w:rsidRPr="00066070" w:rsidRDefault="0098315A" w:rsidP="0098315A">
            <w:pPr>
              <w:jc w:val="center"/>
              <w:rPr>
                <w:rFonts w:ascii="Times New Roman" w:hAnsi="Times New Roman" w:cs="Times New Roman"/>
                <w:b/>
                <w:bCs/>
              </w:rPr>
            </w:pPr>
            <w:r>
              <w:rPr>
                <w:rFonts w:ascii="Times New Roman" w:hAnsi="Times New Roman" w:cs="Times New Roman"/>
                <w:b/>
                <w:bCs/>
              </w:rPr>
              <w:lastRenderedPageBreak/>
              <w:t>SOUS DETAILS DES RIX UNITAIRES</w:t>
            </w:r>
          </w:p>
        </w:tc>
      </w:tr>
      <w:tr w:rsidR="006E4566" w:rsidRPr="00066070" w14:paraId="65B0C257" w14:textId="77777777" w:rsidTr="006E4566">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14:paraId="4AB03A13" w14:textId="77777777" w:rsidR="006E4566" w:rsidRPr="00066070" w:rsidRDefault="006E4566" w:rsidP="006E4566">
            <w:pPr>
              <w:jc w:val="both"/>
              <w:rPr>
                <w:rFonts w:ascii="Times New Roman" w:hAnsi="Times New Roman" w:cs="Times New Roman"/>
                <w:b/>
                <w:bCs/>
              </w:rPr>
            </w:pPr>
            <w:r w:rsidRPr="00066070">
              <w:rPr>
                <w:rFonts w:ascii="Times New Roman" w:hAnsi="Times New Roman" w:cs="Times New Roman"/>
                <w:b/>
                <w:bCs/>
              </w:rPr>
              <w:t>DESIGNATION :</w:t>
            </w:r>
          </w:p>
        </w:tc>
      </w:tr>
      <w:tr w:rsidR="006E4566" w:rsidRPr="00066070" w14:paraId="760E99DB" w14:textId="77777777" w:rsidTr="006E4566">
        <w:trPr>
          <w:trHeight w:val="300"/>
        </w:trPr>
        <w:tc>
          <w:tcPr>
            <w:tcW w:w="477" w:type="pct"/>
            <w:tcBorders>
              <w:top w:val="nil"/>
              <w:left w:val="single" w:sz="4" w:space="0" w:color="auto"/>
              <w:bottom w:val="single" w:sz="4" w:space="0" w:color="auto"/>
              <w:right w:val="nil"/>
            </w:tcBorders>
            <w:noWrap/>
            <w:tcMar>
              <w:top w:w="19" w:type="dxa"/>
              <w:left w:w="19" w:type="dxa"/>
              <w:bottom w:w="0" w:type="dxa"/>
              <w:right w:w="19" w:type="dxa"/>
            </w:tcMar>
            <w:vAlign w:val="bottom"/>
          </w:tcPr>
          <w:p w14:paraId="491C82D5"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N° Prix</w:t>
            </w:r>
          </w:p>
        </w:tc>
        <w:tc>
          <w:tcPr>
            <w:tcW w:w="2148"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5D40F8D"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Rendement Journalier</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13657CD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Quantité totale</w:t>
            </w:r>
          </w:p>
        </w:tc>
        <w:tc>
          <w:tcPr>
            <w:tcW w:w="6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37727402"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Unité</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CD943E6"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Durée activité</w:t>
            </w:r>
          </w:p>
        </w:tc>
      </w:tr>
      <w:tr w:rsidR="006E4566" w:rsidRPr="00066070" w14:paraId="4ED2EC25"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9315574"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4A81662"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F6FA63D"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949369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8BF52A9"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617AD63E"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CBA1D9D" w14:textId="77777777" w:rsidR="006E4566" w:rsidRPr="00066070" w:rsidRDefault="006E4566" w:rsidP="006E4566">
            <w:pPr>
              <w:jc w:val="center"/>
              <w:rPr>
                <w:rFonts w:ascii="Times New Roman" w:eastAsia="Arial Unicode MS" w:hAnsi="Times New Roman" w:cs="Times New Roman"/>
              </w:rPr>
            </w:pP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B0EBF2A"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CATEGORIE</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FC891C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Salaire Journalier</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C8CC81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Jours facturés</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FE43966"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xml:space="preserve">Montant  </w:t>
            </w:r>
          </w:p>
        </w:tc>
      </w:tr>
      <w:tr w:rsidR="006E4566" w:rsidRPr="00066070" w14:paraId="126CAA37" w14:textId="77777777" w:rsidTr="006E4566">
        <w:trPr>
          <w:trHeight w:val="379"/>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07A00B5" w14:textId="77777777" w:rsidR="006E4566" w:rsidRPr="00066070" w:rsidRDefault="006E4566" w:rsidP="006E4566">
            <w:pPr>
              <w:jc w:val="center"/>
              <w:rPr>
                <w:rFonts w:ascii="Times New Roman" w:eastAsia="Arial Unicode MS" w:hAnsi="Times New Roman" w:cs="Times New Roman"/>
              </w:rPr>
            </w:pP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37A0715"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B6E769D"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7C93189"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C7E4010"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6456CA44"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DCAB1F5" w14:textId="77777777" w:rsidR="006E4566" w:rsidRPr="00066070" w:rsidRDefault="006E4566" w:rsidP="006E4566">
            <w:pPr>
              <w:jc w:val="center"/>
              <w:rPr>
                <w:rFonts w:ascii="Times New Roman" w:eastAsia="Arial Unicode MS" w:hAnsi="Times New Roman" w:cs="Times New Roman"/>
              </w:rPr>
            </w:pPr>
            <w:r w:rsidRPr="00066070">
              <w:rPr>
                <w:rFonts w:ascii="Times New Roman" w:hAnsi="Times New Roman" w:cs="Times New Roman"/>
              </w:rPr>
              <w:t>d'œuvre</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419E3C4"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0438EED"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ACEE0D4"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D9410D6"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13AD34DF"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709A7B86" w14:textId="77777777" w:rsidR="006E4566" w:rsidRPr="00066070" w:rsidRDefault="006E4566" w:rsidP="006E4566">
            <w:pPr>
              <w:jc w:val="center"/>
              <w:rPr>
                <w:rFonts w:ascii="Times New Roman" w:eastAsia="Arial Unicode MS" w:hAnsi="Times New Roman" w:cs="Times New Roman"/>
              </w:rPr>
            </w:pP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181C84D"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AEE1F25"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C2D9AF2"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C9DFAD9"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06C42BA9"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6D200E9" w14:textId="77777777" w:rsidR="006E4566" w:rsidRPr="00066070" w:rsidRDefault="006E4566" w:rsidP="006E4566">
            <w:pPr>
              <w:jc w:val="center"/>
              <w:rPr>
                <w:rFonts w:ascii="Times New Roman" w:eastAsia="Arial Unicode MS" w:hAnsi="Times New Roman" w:cs="Times New Roman"/>
              </w:rPr>
            </w:pPr>
          </w:p>
        </w:tc>
        <w:tc>
          <w:tcPr>
            <w:tcW w:w="2148" w:type="pct"/>
            <w:tcBorders>
              <w:top w:val="nil"/>
              <w:left w:val="nil"/>
              <w:bottom w:val="nil"/>
              <w:right w:val="nil"/>
            </w:tcBorders>
            <w:noWrap/>
            <w:tcMar>
              <w:top w:w="19" w:type="dxa"/>
              <w:left w:w="19" w:type="dxa"/>
              <w:bottom w:w="0" w:type="dxa"/>
              <w:right w:w="19" w:type="dxa"/>
            </w:tcMar>
            <w:vAlign w:val="bottom"/>
          </w:tcPr>
          <w:p w14:paraId="7179E9CC"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SOUS-TOTAL A</w:t>
            </w:r>
          </w:p>
        </w:tc>
        <w:tc>
          <w:tcPr>
            <w:tcW w:w="802" w:type="pct"/>
            <w:tcBorders>
              <w:top w:val="nil"/>
              <w:left w:val="nil"/>
              <w:bottom w:val="nil"/>
              <w:right w:val="nil"/>
            </w:tcBorders>
            <w:noWrap/>
            <w:tcMar>
              <w:top w:w="19" w:type="dxa"/>
              <w:left w:w="19" w:type="dxa"/>
              <w:bottom w:w="0" w:type="dxa"/>
              <w:right w:w="19" w:type="dxa"/>
            </w:tcMar>
            <w:vAlign w:val="bottom"/>
          </w:tcPr>
          <w:p w14:paraId="6D0B1A63" w14:textId="77777777" w:rsidR="006E4566" w:rsidRPr="00066070" w:rsidRDefault="006E4566" w:rsidP="006E4566">
            <w:pPr>
              <w:jc w:val="both"/>
              <w:rPr>
                <w:rFonts w:ascii="Times New Roman" w:eastAsia="Arial Unicode MS" w:hAnsi="Times New Roman" w:cs="Times New Roman"/>
              </w:rPr>
            </w:pPr>
          </w:p>
        </w:tc>
        <w:tc>
          <w:tcPr>
            <w:tcW w:w="699" w:type="pct"/>
            <w:tcBorders>
              <w:top w:val="nil"/>
              <w:left w:val="nil"/>
              <w:bottom w:val="nil"/>
              <w:right w:val="nil"/>
            </w:tcBorders>
            <w:noWrap/>
            <w:tcMar>
              <w:top w:w="19" w:type="dxa"/>
              <w:left w:w="19" w:type="dxa"/>
              <w:bottom w:w="0" w:type="dxa"/>
              <w:right w:w="19" w:type="dxa"/>
            </w:tcMar>
            <w:vAlign w:val="bottom"/>
          </w:tcPr>
          <w:p w14:paraId="5E003BBA" w14:textId="77777777" w:rsidR="006E4566" w:rsidRPr="00066070" w:rsidRDefault="006E4566" w:rsidP="006E4566">
            <w:pPr>
              <w:jc w:val="both"/>
              <w:rPr>
                <w:rFonts w:ascii="Times New Roman" w:eastAsia="Arial Unicode MS" w:hAnsi="Times New Roman" w:cs="Times New Roman"/>
              </w:rPr>
            </w:pPr>
          </w:p>
        </w:tc>
        <w:tc>
          <w:tcPr>
            <w:tcW w:w="87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A0040D6"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 </w:t>
            </w:r>
          </w:p>
        </w:tc>
      </w:tr>
      <w:tr w:rsidR="006E4566" w:rsidRPr="00066070" w14:paraId="13E219F4"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2ECBA4AC" w14:textId="77777777" w:rsidR="006E4566" w:rsidRPr="00066070" w:rsidRDefault="006E4566" w:rsidP="006E4566">
            <w:pPr>
              <w:jc w:val="center"/>
              <w:rPr>
                <w:rFonts w:ascii="Times New Roman" w:eastAsia="Arial Unicode MS" w:hAnsi="Times New Roman" w:cs="Times New Roman"/>
              </w:rPr>
            </w:pPr>
          </w:p>
        </w:tc>
        <w:tc>
          <w:tcPr>
            <w:tcW w:w="21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5792FC0"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TYPE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2529CDB7"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Taux Journalier</w:t>
            </w:r>
          </w:p>
        </w:tc>
        <w:tc>
          <w:tcPr>
            <w:tcW w:w="6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4FC5ADB6"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Jours facturés</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DA5FCDA"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Montant</w:t>
            </w:r>
          </w:p>
        </w:tc>
      </w:tr>
      <w:tr w:rsidR="006E4566" w:rsidRPr="00066070" w14:paraId="7556BE65" w14:textId="77777777" w:rsidTr="006E4566">
        <w:trPr>
          <w:trHeight w:val="300"/>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640A688D"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t>B</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E59CAED"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5CAE0E7"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322F307"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ED2501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5188E3D7"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1BD30C33" w14:textId="77777777" w:rsidR="006E4566" w:rsidRPr="00066070" w:rsidRDefault="006E4566" w:rsidP="006E4566">
            <w:pPr>
              <w:jc w:val="center"/>
              <w:rPr>
                <w:rFonts w:ascii="Times New Roman" w:eastAsia="Arial Unicode MS" w:hAnsi="Times New Roman" w:cs="Times New Roman"/>
              </w:rPr>
            </w:pPr>
            <w:r w:rsidRPr="00066070">
              <w:rPr>
                <w:rFonts w:ascii="Times New Roman" w:hAnsi="Times New Roman" w:cs="Times New Roman"/>
              </w:rPr>
              <w:t>Matériel</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A87BC66"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4534D8E"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AD2F269"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9AA9E54"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3C3802EF"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B999B75" w14:textId="77777777" w:rsidR="006E4566" w:rsidRPr="00066070" w:rsidRDefault="006E4566" w:rsidP="006E4566">
            <w:pPr>
              <w:jc w:val="center"/>
              <w:rPr>
                <w:rFonts w:ascii="Times New Roman" w:eastAsia="Arial Unicode MS" w:hAnsi="Times New Roman" w:cs="Times New Roman"/>
              </w:rPr>
            </w:pPr>
            <w:r w:rsidRPr="00066070">
              <w:rPr>
                <w:rFonts w:ascii="Times New Roman" w:hAnsi="Times New Roman" w:cs="Times New Roman"/>
              </w:rPr>
              <w:t>Engins</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EED7DA5"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7F9E7E1"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9415A68"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B36466A"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3751A9B2"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BD56E07" w14:textId="77777777" w:rsidR="006E4566" w:rsidRPr="00066070" w:rsidRDefault="006E4566" w:rsidP="006E4566">
            <w:pPr>
              <w:jc w:val="center"/>
              <w:rPr>
                <w:rFonts w:ascii="Times New Roman" w:eastAsia="Arial Unicode MS" w:hAnsi="Times New Roman" w:cs="Times New Roman"/>
              </w:rPr>
            </w:pP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5EAEF4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0E9CCAF"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45E2C45"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BD50C9C"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504A957C"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2E7D03A" w14:textId="77777777" w:rsidR="006E4566" w:rsidRPr="00066070" w:rsidRDefault="006E4566" w:rsidP="006E4566">
            <w:pPr>
              <w:jc w:val="center"/>
              <w:rPr>
                <w:rFonts w:ascii="Times New Roman" w:eastAsia="Arial Unicode MS" w:hAnsi="Times New Roman" w:cs="Times New Roman"/>
              </w:rPr>
            </w:pPr>
          </w:p>
        </w:tc>
        <w:tc>
          <w:tcPr>
            <w:tcW w:w="2148" w:type="pct"/>
            <w:tcBorders>
              <w:top w:val="nil"/>
              <w:left w:val="nil"/>
              <w:bottom w:val="nil"/>
              <w:right w:val="nil"/>
            </w:tcBorders>
            <w:noWrap/>
            <w:tcMar>
              <w:top w:w="19" w:type="dxa"/>
              <w:left w:w="19" w:type="dxa"/>
              <w:bottom w:w="0" w:type="dxa"/>
              <w:right w:w="19" w:type="dxa"/>
            </w:tcMar>
            <w:vAlign w:val="bottom"/>
          </w:tcPr>
          <w:p w14:paraId="222C349D"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SOUS-TOTAL B</w:t>
            </w:r>
          </w:p>
        </w:tc>
        <w:tc>
          <w:tcPr>
            <w:tcW w:w="802" w:type="pct"/>
            <w:tcBorders>
              <w:top w:val="nil"/>
              <w:left w:val="nil"/>
              <w:bottom w:val="nil"/>
              <w:right w:val="nil"/>
            </w:tcBorders>
            <w:noWrap/>
            <w:tcMar>
              <w:top w:w="19" w:type="dxa"/>
              <w:left w:w="19" w:type="dxa"/>
              <w:bottom w:w="0" w:type="dxa"/>
              <w:right w:w="19" w:type="dxa"/>
            </w:tcMar>
            <w:vAlign w:val="bottom"/>
          </w:tcPr>
          <w:p w14:paraId="14EB21F6" w14:textId="77777777" w:rsidR="006E4566" w:rsidRPr="00066070" w:rsidRDefault="006E4566" w:rsidP="006E4566">
            <w:pPr>
              <w:jc w:val="both"/>
              <w:rPr>
                <w:rFonts w:ascii="Times New Roman" w:eastAsia="Arial Unicode MS" w:hAnsi="Times New Roman" w:cs="Times New Roman"/>
              </w:rPr>
            </w:pPr>
          </w:p>
        </w:tc>
        <w:tc>
          <w:tcPr>
            <w:tcW w:w="699" w:type="pct"/>
            <w:tcBorders>
              <w:top w:val="nil"/>
              <w:left w:val="nil"/>
              <w:bottom w:val="nil"/>
              <w:right w:val="nil"/>
            </w:tcBorders>
            <w:noWrap/>
            <w:tcMar>
              <w:top w:w="19" w:type="dxa"/>
              <w:left w:w="19" w:type="dxa"/>
              <w:bottom w:w="0" w:type="dxa"/>
              <w:right w:w="19" w:type="dxa"/>
            </w:tcMar>
            <w:vAlign w:val="bottom"/>
          </w:tcPr>
          <w:p w14:paraId="1B829351" w14:textId="77777777" w:rsidR="006E4566" w:rsidRPr="00066070" w:rsidRDefault="006E4566" w:rsidP="006E4566">
            <w:pPr>
              <w:jc w:val="both"/>
              <w:rPr>
                <w:rFonts w:ascii="Times New Roman" w:eastAsia="Arial Unicode MS" w:hAnsi="Times New Roman" w:cs="Times New Roman"/>
              </w:rPr>
            </w:pPr>
          </w:p>
        </w:tc>
        <w:tc>
          <w:tcPr>
            <w:tcW w:w="87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B5A3FB2"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 </w:t>
            </w:r>
          </w:p>
        </w:tc>
      </w:tr>
      <w:tr w:rsidR="006E4566" w:rsidRPr="00066070" w14:paraId="4D69C082"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58559F9F" w14:textId="77777777" w:rsidR="006E4566" w:rsidRPr="00066070" w:rsidRDefault="006E4566" w:rsidP="006E4566">
            <w:pPr>
              <w:jc w:val="center"/>
              <w:rPr>
                <w:rFonts w:ascii="Times New Roman" w:eastAsia="Arial Unicode MS" w:hAnsi="Times New Roman" w:cs="Times New Roman"/>
              </w:rPr>
            </w:pPr>
          </w:p>
        </w:tc>
        <w:tc>
          <w:tcPr>
            <w:tcW w:w="2148"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67D96DFA"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TYPE</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1B5CFA25"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Prix Unitaire</w:t>
            </w:r>
          </w:p>
        </w:tc>
        <w:tc>
          <w:tcPr>
            <w:tcW w:w="6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8F52D9D"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Consommation</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0E3C78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Montant</w:t>
            </w:r>
          </w:p>
        </w:tc>
      </w:tr>
      <w:tr w:rsidR="006E4566" w:rsidRPr="00066070" w14:paraId="56170CAD"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03030982" w14:textId="77777777" w:rsidR="006E4566" w:rsidRPr="00066070" w:rsidRDefault="006E4566" w:rsidP="006E4566">
            <w:pPr>
              <w:jc w:val="center"/>
              <w:rPr>
                <w:rFonts w:ascii="Times New Roman" w:eastAsia="Arial Unicode MS" w:hAnsi="Times New Roman" w:cs="Times New Roman"/>
              </w:rPr>
            </w:pPr>
            <w:r w:rsidRPr="00066070">
              <w:rPr>
                <w:rFonts w:ascii="Times New Roman" w:hAnsi="Times New Roman" w:cs="Times New Roman"/>
              </w:rPr>
              <w:t>Divers</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69075A7"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EFE4EB5"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D1E215D"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7F2BBB0"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5D3539C2" w14:textId="77777777" w:rsidTr="006E4566">
        <w:trPr>
          <w:trHeight w:val="285"/>
        </w:trPr>
        <w:tc>
          <w:tcPr>
            <w:tcW w:w="477" w:type="pct"/>
            <w:tcBorders>
              <w:top w:val="nil"/>
              <w:left w:val="single" w:sz="4" w:space="0" w:color="auto"/>
              <w:bottom w:val="nil"/>
              <w:right w:val="single" w:sz="4" w:space="0" w:color="auto"/>
            </w:tcBorders>
            <w:noWrap/>
            <w:tcMar>
              <w:top w:w="19" w:type="dxa"/>
              <w:left w:w="19" w:type="dxa"/>
              <w:bottom w:w="0" w:type="dxa"/>
              <w:right w:w="19" w:type="dxa"/>
            </w:tcMar>
            <w:vAlign w:val="bottom"/>
          </w:tcPr>
          <w:p w14:paraId="4D4E3C76" w14:textId="77777777" w:rsidR="006E4566" w:rsidRPr="00066070" w:rsidRDefault="006E4566" w:rsidP="006E4566">
            <w:pPr>
              <w:jc w:val="center"/>
              <w:rPr>
                <w:rFonts w:ascii="Times New Roman" w:eastAsia="Arial Unicode MS" w:hAnsi="Times New Roman" w:cs="Times New Roman"/>
              </w:rPr>
            </w:pPr>
            <w:r w:rsidRPr="00066070">
              <w:rPr>
                <w:rFonts w:ascii="Times New Roman" w:hAnsi="Times New Roman" w:cs="Times New Roman"/>
              </w:rPr>
              <w:t>Matériaux</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D725F1F"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7B8037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9692ECA"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334D752"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448969F6"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827179C" w14:textId="77777777" w:rsidR="006E4566" w:rsidRPr="00066070" w:rsidRDefault="006E4566" w:rsidP="006E4566">
            <w:pPr>
              <w:jc w:val="center"/>
              <w:rPr>
                <w:rFonts w:ascii="Times New Roman" w:eastAsia="Arial Unicode MS" w:hAnsi="Times New Roman" w:cs="Times New Roman"/>
              </w:rPr>
            </w:pPr>
          </w:p>
        </w:tc>
        <w:tc>
          <w:tcPr>
            <w:tcW w:w="2148" w:type="pct"/>
            <w:tcBorders>
              <w:top w:val="nil"/>
              <w:left w:val="nil"/>
              <w:bottom w:val="nil"/>
              <w:right w:val="nil"/>
            </w:tcBorders>
            <w:noWrap/>
            <w:tcMar>
              <w:top w:w="19" w:type="dxa"/>
              <w:left w:w="19" w:type="dxa"/>
              <w:bottom w:w="0" w:type="dxa"/>
              <w:right w:w="19" w:type="dxa"/>
            </w:tcMar>
            <w:vAlign w:val="bottom"/>
          </w:tcPr>
          <w:p w14:paraId="0EC1A6D3"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SOUS-TOTAL C</w:t>
            </w:r>
          </w:p>
        </w:tc>
        <w:tc>
          <w:tcPr>
            <w:tcW w:w="802" w:type="pct"/>
            <w:tcBorders>
              <w:top w:val="nil"/>
              <w:left w:val="nil"/>
              <w:bottom w:val="single" w:sz="4" w:space="0" w:color="auto"/>
              <w:right w:val="nil"/>
            </w:tcBorders>
            <w:noWrap/>
            <w:tcMar>
              <w:top w:w="19" w:type="dxa"/>
              <w:left w:w="19" w:type="dxa"/>
              <w:bottom w:w="0" w:type="dxa"/>
              <w:right w:w="19" w:type="dxa"/>
            </w:tcMar>
            <w:vAlign w:val="bottom"/>
          </w:tcPr>
          <w:p w14:paraId="36299663"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47B3478"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598DE00"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 </w:t>
            </w:r>
          </w:p>
        </w:tc>
      </w:tr>
      <w:tr w:rsidR="006E4566" w:rsidRPr="00066070" w14:paraId="70270723"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6B2D28A" w14:textId="77777777" w:rsidR="006E4566" w:rsidRPr="00066070" w:rsidRDefault="006E4566" w:rsidP="006E4566">
            <w:pPr>
              <w:jc w:val="center"/>
              <w:rPr>
                <w:rFonts w:ascii="Times New Roman" w:eastAsia="Arial Unicode MS" w:hAnsi="Times New Roman" w:cs="Times New Roman"/>
                <w:b/>
                <w:bCs/>
                <w:lang w:val="en-GB"/>
              </w:rPr>
            </w:pPr>
            <w:r w:rsidRPr="00066070">
              <w:rPr>
                <w:rFonts w:ascii="Times New Roman" w:hAnsi="Times New Roman" w:cs="Times New Roman"/>
                <w:b/>
                <w:bCs/>
                <w:lang w:val="en-GB"/>
              </w:rPr>
              <w:t>D</w:t>
            </w:r>
          </w:p>
        </w:tc>
        <w:tc>
          <w:tcPr>
            <w:tcW w:w="2148" w:type="pct"/>
            <w:tcBorders>
              <w:top w:val="single" w:sz="4" w:space="0" w:color="auto"/>
              <w:left w:val="nil"/>
              <w:bottom w:val="single" w:sz="4" w:space="0" w:color="auto"/>
              <w:right w:val="nil"/>
            </w:tcBorders>
            <w:noWrap/>
            <w:tcMar>
              <w:top w:w="19" w:type="dxa"/>
              <w:left w:w="19" w:type="dxa"/>
              <w:bottom w:w="0" w:type="dxa"/>
              <w:right w:w="19" w:type="dxa"/>
            </w:tcMar>
            <w:vAlign w:val="bottom"/>
          </w:tcPr>
          <w:p w14:paraId="7543DF9B" w14:textId="77777777" w:rsidR="006E4566" w:rsidRPr="00066070" w:rsidRDefault="006E4566" w:rsidP="006E4566">
            <w:pPr>
              <w:jc w:val="both"/>
              <w:rPr>
                <w:rFonts w:ascii="Times New Roman" w:eastAsia="Arial Unicode MS" w:hAnsi="Times New Roman" w:cs="Times New Roman"/>
                <w:b/>
                <w:bCs/>
                <w:lang w:val="en-GB"/>
              </w:rPr>
            </w:pPr>
            <w:r w:rsidRPr="00066070">
              <w:rPr>
                <w:rFonts w:ascii="Times New Roman" w:hAnsi="Times New Roman" w:cs="Times New Roman"/>
                <w:b/>
                <w:bCs/>
                <w:lang w:val="en-GB"/>
              </w:rPr>
              <w:t>TOTAL COUTS DIRECTS</w:t>
            </w:r>
          </w:p>
        </w:tc>
        <w:tc>
          <w:tcPr>
            <w:tcW w:w="802" w:type="pct"/>
            <w:tcBorders>
              <w:top w:val="nil"/>
              <w:left w:val="nil"/>
              <w:bottom w:val="nil"/>
              <w:right w:val="nil"/>
            </w:tcBorders>
            <w:noWrap/>
            <w:tcMar>
              <w:top w:w="19" w:type="dxa"/>
              <w:left w:w="19" w:type="dxa"/>
              <w:bottom w:w="0" w:type="dxa"/>
              <w:right w:w="19" w:type="dxa"/>
            </w:tcMar>
            <w:vAlign w:val="bottom"/>
          </w:tcPr>
          <w:p w14:paraId="47E63797" w14:textId="77777777" w:rsidR="006E4566" w:rsidRPr="00066070" w:rsidRDefault="006E4566" w:rsidP="006E4566">
            <w:pPr>
              <w:jc w:val="both"/>
              <w:rPr>
                <w:rFonts w:ascii="Times New Roman" w:eastAsia="Arial Unicode MS" w:hAnsi="Times New Roman" w:cs="Times New Roman"/>
                <w:lang w:val="en-GB"/>
              </w:rPr>
            </w:pPr>
          </w:p>
        </w:tc>
        <w:tc>
          <w:tcPr>
            <w:tcW w:w="699" w:type="pct"/>
            <w:tcBorders>
              <w:top w:val="nil"/>
              <w:left w:val="nil"/>
              <w:bottom w:val="nil"/>
              <w:right w:val="nil"/>
            </w:tcBorders>
            <w:noWrap/>
            <w:tcMar>
              <w:top w:w="19" w:type="dxa"/>
              <w:left w:w="19" w:type="dxa"/>
              <w:bottom w:w="0" w:type="dxa"/>
              <w:right w:w="19" w:type="dxa"/>
            </w:tcMar>
            <w:vAlign w:val="bottom"/>
          </w:tcPr>
          <w:p w14:paraId="65EF867A" w14:textId="77777777" w:rsidR="006E4566" w:rsidRPr="00066070" w:rsidRDefault="006E4566" w:rsidP="006E4566">
            <w:pPr>
              <w:jc w:val="both"/>
              <w:rPr>
                <w:rFonts w:ascii="Times New Roman" w:eastAsia="Arial Unicode MS" w:hAnsi="Times New Roman" w:cs="Times New Roman"/>
                <w:b/>
                <w:bCs/>
                <w:lang w:val="en-GB"/>
              </w:rPr>
            </w:pPr>
            <w:r w:rsidRPr="00066070">
              <w:rPr>
                <w:rFonts w:ascii="Times New Roman" w:hAnsi="Times New Roman" w:cs="Times New Roman"/>
                <w:b/>
                <w:bCs/>
                <w:lang w:val="en-GB"/>
              </w:rPr>
              <w:t>A+B+C</w:t>
            </w:r>
          </w:p>
        </w:tc>
        <w:tc>
          <w:tcPr>
            <w:tcW w:w="874"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3106E25E" w14:textId="77777777" w:rsidR="006E4566" w:rsidRPr="00066070" w:rsidRDefault="006E4566" w:rsidP="006E4566">
            <w:pPr>
              <w:jc w:val="both"/>
              <w:rPr>
                <w:rFonts w:ascii="Times New Roman" w:eastAsia="Arial Unicode MS" w:hAnsi="Times New Roman" w:cs="Times New Roman"/>
                <w:b/>
                <w:bCs/>
                <w:lang w:val="en-GB"/>
              </w:rPr>
            </w:pPr>
            <w:r w:rsidRPr="00066070">
              <w:rPr>
                <w:rFonts w:ascii="Times New Roman" w:hAnsi="Times New Roman" w:cs="Times New Roman"/>
                <w:b/>
                <w:bCs/>
                <w:lang w:val="en-GB"/>
              </w:rPr>
              <w:t> </w:t>
            </w:r>
          </w:p>
        </w:tc>
      </w:tr>
      <w:tr w:rsidR="006E4566" w:rsidRPr="00066070" w14:paraId="5F1D0C15"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2449C580"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t>E</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D2A75AC"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Frais généraux de chantier</w:t>
            </w:r>
          </w:p>
        </w:tc>
        <w:tc>
          <w:tcPr>
            <w:tcW w:w="802"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20F12DD7"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14:paraId="5F78493A"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249E11C9"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3F2495CD"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8656714"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t>F</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5306838"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Frais généraux de siège</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D1B1339"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2BD343E"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0F8A13C1"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5DA63C58"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993A645"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t>G</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05EAC3D"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COUT DE REVIENT</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B026DB6"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737B8E1"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D+E+F</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FBC80CE"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3BF4E8B6"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4D65F02F"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t>H</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ABC0A59"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Risques et Bénéfices</w:t>
            </w:r>
          </w:p>
        </w:tc>
        <w:tc>
          <w:tcPr>
            <w:tcW w:w="802"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AE5D8E9"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5EBF6804" w14:textId="77777777" w:rsidR="006E4566" w:rsidRPr="00066070" w:rsidRDefault="006E4566" w:rsidP="006E4566">
            <w:pPr>
              <w:jc w:val="center"/>
              <w:rPr>
                <w:rFonts w:ascii="Times New Roman" w:eastAsia="Arial Unicode MS" w:hAnsi="Times New Roman" w:cs="Times New Roman"/>
              </w:rPr>
            </w:pP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70064794"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3549F6F3"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3D904FD4"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t>P</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64535D51"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PRIX DE REVIENT TOTAL HORS TAXE</w:t>
            </w:r>
          </w:p>
        </w:tc>
        <w:tc>
          <w:tcPr>
            <w:tcW w:w="802" w:type="pct"/>
            <w:tcBorders>
              <w:top w:val="nil"/>
              <w:left w:val="nil"/>
              <w:bottom w:val="single" w:sz="4" w:space="0" w:color="auto"/>
              <w:right w:val="nil"/>
            </w:tcBorders>
            <w:noWrap/>
            <w:tcMar>
              <w:top w:w="19" w:type="dxa"/>
              <w:left w:w="19" w:type="dxa"/>
              <w:bottom w:w="0" w:type="dxa"/>
              <w:right w:w="19" w:type="dxa"/>
            </w:tcMar>
            <w:vAlign w:val="bottom"/>
          </w:tcPr>
          <w:p w14:paraId="6D2FDC71"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6028CA18"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t>G+H</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17DDDBE7"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r>
      <w:tr w:rsidR="006E4566" w:rsidRPr="00066070" w14:paraId="2E3AF09A" w14:textId="77777777" w:rsidTr="006E4566">
        <w:trPr>
          <w:trHeight w:val="300"/>
        </w:trPr>
        <w:tc>
          <w:tcPr>
            <w:tcW w:w="477"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71938D6F"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lastRenderedPageBreak/>
              <w:t>V</w:t>
            </w:r>
          </w:p>
        </w:tc>
        <w:tc>
          <w:tcPr>
            <w:tcW w:w="2148"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44A5CE44"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PRIX DE VENTE UNITAIRE HORS TAXE</w:t>
            </w:r>
          </w:p>
        </w:tc>
        <w:tc>
          <w:tcPr>
            <w:tcW w:w="802" w:type="pct"/>
            <w:tcBorders>
              <w:top w:val="nil"/>
              <w:left w:val="nil"/>
              <w:bottom w:val="single" w:sz="4" w:space="0" w:color="auto"/>
              <w:right w:val="nil"/>
            </w:tcBorders>
            <w:noWrap/>
            <w:tcMar>
              <w:top w:w="19" w:type="dxa"/>
              <w:left w:w="19" w:type="dxa"/>
              <w:bottom w:w="0" w:type="dxa"/>
              <w:right w:w="19" w:type="dxa"/>
            </w:tcMar>
            <w:vAlign w:val="bottom"/>
          </w:tcPr>
          <w:p w14:paraId="27E6D29B" w14:textId="77777777" w:rsidR="006E4566" w:rsidRPr="00066070" w:rsidRDefault="006E4566" w:rsidP="006E4566">
            <w:pPr>
              <w:jc w:val="both"/>
              <w:rPr>
                <w:rFonts w:ascii="Times New Roman" w:eastAsia="Arial Unicode MS" w:hAnsi="Times New Roman" w:cs="Times New Roman"/>
              </w:rPr>
            </w:pPr>
            <w:r w:rsidRPr="00066070">
              <w:rPr>
                <w:rFonts w:ascii="Times New Roman" w:hAnsi="Times New Roman" w:cs="Times New Roman"/>
              </w:rPr>
              <w:t> </w:t>
            </w:r>
          </w:p>
        </w:tc>
        <w:tc>
          <w:tcPr>
            <w:tcW w:w="699"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14:paraId="5D2A5E39" w14:textId="77777777" w:rsidR="006E4566" w:rsidRPr="00066070" w:rsidRDefault="006E4566" w:rsidP="006E4566">
            <w:pPr>
              <w:jc w:val="center"/>
              <w:rPr>
                <w:rFonts w:ascii="Times New Roman" w:eastAsia="Arial Unicode MS" w:hAnsi="Times New Roman" w:cs="Times New Roman"/>
                <w:b/>
                <w:bCs/>
              </w:rPr>
            </w:pPr>
            <w:r w:rsidRPr="00066070">
              <w:rPr>
                <w:rFonts w:ascii="Times New Roman" w:hAnsi="Times New Roman" w:cs="Times New Roman"/>
                <w:b/>
                <w:bCs/>
              </w:rPr>
              <w:t>P/Q</w:t>
            </w:r>
          </w:p>
        </w:tc>
        <w:tc>
          <w:tcPr>
            <w:tcW w:w="874" w:type="pct"/>
            <w:tcBorders>
              <w:top w:val="nil"/>
              <w:left w:val="nil"/>
              <w:bottom w:val="single" w:sz="4" w:space="0" w:color="auto"/>
              <w:right w:val="single" w:sz="4" w:space="0" w:color="auto"/>
            </w:tcBorders>
            <w:noWrap/>
            <w:tcMar>
              <w:top w:w="19" w:type="dxa"/>
              <w:left w:w="19" w:type="dxa"/>
              <w:bottom w:w="0" w:type="dxa"/>
              <w:right w:w="19" w:type="dxa"/>
            </w:tcMar>
            <w:vAlign w:val="bottom"/>
          </w:tcPr>
          <w:p w14:paraId="3D6D8959" w14:textId="77777777" w:rsidR="006E4566" w:rsidRPr="00066070" w:rsidRDefault="006E4566" w:rsidP="006E4566">
            <w:pPr>
              <w:jc w:val="both"/>
              <w:rPr>
                <w:rFonts w:ascii="Times New Roman" w:eastAsia="Arial Unicode MS" w:hAnsi="Times New Roman" w:cs="Times New Roman"/>
                <w:b/>
                <w:bCs/>
              </w:rPr>
            </w:pPr>
            <w:r w:rsidRPr="00066070">
              <w:rPr>
                <w:rFonts w:ascii="Times New Roman" w:hAnsi="Times New Roman" w:cs="Times New Roman"/>
                <w:b/>
                <w:bCs/>
              </w:rPr>
              <w:t> </w:t>
            </w:r>
          </w:p>
        </w:tc>
      </w:tr>
    </w:tbl>
    <w:p w14:paraId="1BC427DA" w14:textId="2F9C4F81" w:rsidR="000F32B5" w:rsidRPr="00066070" w:rsidRDefault="000F32B5">
      <w:pPr>
        <w:spacing w:after="160" w:line="259" w:lineRule="auto"/>
        <w:rPr>
          <w:rFonts w:ascii="Times New Roman" w:hAnsi="Times New Roman" w:cs="Times New Roman"/>
        </w:rPr>
      </w:pPr>
    </w:p>
    <w:p w14:paraId="13142E68" w14:textId="50402266" w:rsidR="004F3842" w:rsidRDefault="004F3842">
      <w:pPr>
        <w:spacing w:after="160" w:line="259" w:lineRule="auto"/>
        <w:rPr>
          <w:rFonts w:ascii="Times New Roman" w:hAnsi="Times New Roman" w:cs="Times New Roman"/>
        </w:rPr>
      </w:pPr>
    </w:p>
    <w:p w14:paraId="1E1C3BDC" w14:textId="048B5A62" w:rsidR="00EE0E58" w:rsidRDefault="00EE0E58" w:rsidP="00C30E22">
      <w:pPr>
        <w:spacing w:after="160" w:line="259" w:lineRule="auto"/>
        <w:rPr>
          <w:rFonts w:ascii="Times New Roman" w:hAnsi="Times New Roman" w:cs="Times New Roman"/>
        </w:rPr>
      </w:pPr>
    </w:p>
    <w:p w14:paraId="711716A6" w14:textId="77777777" w:rsidR="00C30E22" w:rsidRDefault="00C30E22" w:rsidP="00C30E22">
      <w:pPr>
        <w:spacing w:after="160" w:line="259" w:lineRule="auto"/>
        <w:rPr>
          <w:rFonts w:ascii="Times New Roman" w:hAnsi="Times New Roman" w:cs="Times New Roman"/>
        </w:rPr>
      </w:pPr>
    </w:p>
    <w:p w14:paraId="1DCCCF39" w14:textId="77777777" w:rsidR="00C30E22" w:rsidRDefault="00C30E22" w:rsidP="00C30E22">
      <w:pPr>
        <w:spacing w:after="160" w:line="259" w:lineRule="auto"/>
        <w:rPr>
          <w:rFonts w:ascii="Times New Roman" w:hAnsi="Times New Roman" w:cs="Times New Roman"/>
        </w:rPr>
      </w:pPr>
    </w:p>
    <w:p w14:paraId="55368D5B" w14:textId="77777777" w:rsidR="00C30E22" w:rsidRDefault="00C30E22" w:rsidP="00C30E22">
      <w:pPr>
        <w:spacing w:after="160" w:line="259" w:lineRule="auto"/>
        <w:rPr>
          <w:rFonts w:ascii="Times New Roman" w:hAnsi="Times New Roman" w:cs="Times New Roman"/>
        </w:rPr>
      </w:pPr>
    </w:p>
    <w:p w14:paraId="28D9B91F" w14:textId="77777777" w:rsidR="00C30E22" w:rsidRDefault="00C30E22" w:rsidP="00C30E22">
      <w:pPr>
        <w:spacing w:after="160" w:line="259" w:lineRule="auto"/>
        <w:rPr>
          <w:rFonts w:ascii="Times New Roman" w:hAnsi="Times New Roman" w:cs="Times New Roman"/>
        </w:rPr>
      </w:pPr>
    </w:p>
    <w:p w14:paraId="439FA4AA" w14:textId="77777777" w:rsidR="00C30E22" w:rsidRDefault="00C30E22" w:rsidP="00C30E22">
      <w:pPr>
        <w:spacing w:after="160" w:line="259" w:lineRule="auto"/>
        <w:rPr>
          <w:rFonts w:ascii="Times New Roman" w:hAnsi="Times New Roman" w:cs="Times New Roman"/>
        </w:rPr>
      </w:pPr>
    </w:p>
    <w:p w14:paraId="5E7CF5C2" w14:textId="77777777" w:rsidR="00C30E22" w:rsidRDefault="00C30E22" w:rsidP="00C30E22">
      <w:pPr>
        <w:spacing w:after="160" w:line="259" w:lineRule="auto"/>
        <w:rPr>
          <w:rFonts w:ascii="Times New Roman" w:hAnsi="Times New Roman" w:cs="Times New Roman"/>
        </w:rPr>
      </w:pPr>
    </w:p>
    <w:p w14:paraId="7AECF1CF" w14:textId="77777777" w:rsidR="00C30E22" w:rsidRDefault="00C30E22" w:rsidP="00C30E22">
      <w:pPr>
        <w:spacing w:after="160" w:line="259" w:lineRule="auto"/>
        <w:rPr>
          <w:rFonts w:ascii="Times New Roman" w:hAnsi="Times New Roman" w:cs="Times New Roman"/>
        </w:rPr>
      </w:pPr>
    </w:p>
    <w:p w14:paraId="6F058656" w14:textId="77777777" w:rsidR="00C30E22" w:rsidRDefault="00C30E22" w:rsidP="00C30E22">
      <w:pPr>
        <w:spacing w:after="160" w:line="259" w:lineRule="auto"/>
        <w:rPr>
          <w:rFonts w:ascii="Times New Roman" w:hAnsi="Times New Roman" w:cs="Times New Roman"/>
        </w:rPr>
      </w:pPr>
    </w:p>
    <w:p w14:paraId="385CD7F3" w14:textId="77777777" w:rsidR="000A61FF" w:rsidRDefault="000A61FF" w:rsidP="00C30E22">
      <w:pPr>
        <w:spacing w:after="160" w:line="259" w:lineRule="auto"/>
        <w:rPr>
          <w:rFonts w:ascii="Times New Roman" w:hAnsi="Times New Roman" w:cs="Times New Roman"/>
        </w:rPr>
      </w:pPr>
    </w:p>
    <w:p w14:paraId="02556090" w14:textId="77777777" w:rsidR="000A61FF" w:rsidRDefault="000A61FF" w:rsidP="00C30E22">
      <w:pPr>
        <w:spacing w:after="160" w:line="259" w:lineRule="auto"/>
        <w:rPr>
          <w:rFonts w:ascii="Times New Roman" w:hAnsi="Times New Roman" w:cs="Times New Roman"/>
        </w:rPr>
      </w:pPr>
    </w:p>
    <w:p w14:paraId="41FF7FE9" w14:textId="77777777" w:rsidR="00C30E22" w:rsidRDefault="00C30E22" w:rsidP="00C30E22">
      <w:pPr>
        <w:spacing w:after="160" w:line="259" w:lineRule="auto"/>
        <w:rPr>
          <w:rFonts w:ascii="Times New Roman" w:hAnsi="Times New Roman" w:cs="Times New Roman"/>
        </w:rPr>
      </w:pPr>
    </w:p>
    <w:p w14:paraId="01DAF26D" w14:textId="77777777" w:rsidR="00C30E22" w:rsidRPr="00066070" w:rsidRDefault="00C30E22" w:rsidP="00C30E22">
      <w:pPr>
        <w:spacing w:after="160" w:line="259" w:lineRule="auto"/>
        <w:rPr>
          <w:rFonts w:ascii="Times New Roman" w:hAnsi="Times New Roman" w:cs="Times New Roman"/>
        </w:rPr>
      </w:pPr>
    </w:p>
    <w:tbl>
      <w:tblPr>
        <w:tblpPr w:leftFromText="141" w:rightFromText="141" w:vertAnchor="text" w:horzAnchor="margin" w:tblpXSpec="center" w:tblpY="22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087"/>
      </w:tblGrid>
      <w:tr w:rsidR="00D5330D" w:rsidRPr="00066070" w14:paraId="1BED5A8B" w14:textId="77777777" w:rsidTr="00D5330D">
        <w:tc>
          <w:tcPr>
            <w:tcW w:w="7087" w:type="dxa"/>
            <w:tcBorders>
              <w:top w:val="single" w:sz="4" w:space="0" w:color="auto"/>
              <w:left w:val="single" w:sz="4" w:space="0" w:color="auto"/>
              <w:bottom w:val="single" w:sz="4" w:space="0" w:color="auto"/>
              <w:right w:val="single" w:sz="4" w:space="0" w:color="auto"/>
            </w:tcBorders>
          </w:tcPr>
          <w:p w14:paraId="3C311E72" w14:textId="77777777" w:rsidR="00D5330D" w:rsidRPr="00066070" w:rsidRDefault="00D5330D" w:rsidP="00D5330D">
            <w:pPr>
              <w:pStyle w:val="Liste4"/>
              <w:tabs>
                <w:tab w:val="left" w:pos="2410"/>
              </w:tabs>
              <w:spacing w:before="120"/>
              <w:ind w:left="1418" w:firstLine="0"/>
              <w:rPr>
                <w:sz w:val="32"/>
                <w:szCs w:val="32"/>
              </w:rPr>
            </w:pPr>
          </w:p>
          <w:p w14:paraId="4369C5BE" w14:textId="77777777" w:rsidR="00D5330D" w:rsidRPr="00066070" w:rsidRDefault="00D5330D" w:rsidP="00D5330D">
            <w:pPr>
              <w:pStyle w:val="Liste4"/>
              <w:tabs>
                <w:tab w:val="left" w:pos="2410"/>
              </w:tabs>
              <w:spacing w:before="120"/>
              <w:jc w:val="center"/>
              <w:rPr>
                <w:b/>
                <w:sz w:val="32"/>
                <w:szCs w:val="32"/>
              </w:rPr>
            </w:pPr>
            <w:r w:rsidRPr="00066070">
              <w:rPr>
                <w:b/>
                <w:sz w:val="32"/>
                <w:szCs w:val="32"/>
              </w:rPr>
              <w:t>PIECE 9: MODELE DE PROJET DE MARCHE</w:t>
            </w:r>
          </w:p>
          <w:p w14:paraId="4BD3EB0E" w14:textId="77777777" w:rsidR="00D5330D" w:rsidRPr="00066070" w:rsidRDefault="00D5330D" w:rsidP="00D5330D">
            <w:pPr>
              <w:pStyle w:val="Liste4"/>
              <w:tabs>
                <w:tab w:val="left" w:pos="2410"/>
              </w:tabs>
              <w:spacing w:before="120"/>
              <w:rPr>
                <w:b/>
                <w:sz w:val="32"/>
                <w:szCs w:val="32"/>
              </w:rPr>
            </w:pPr>
          </w:p>
        </w:tc>
      </w:tr>
    </w:tbl>
    <w:p w14:paraId="7BB753E5" w14:textId="77777777" w:rsidR="00EE0E58" w:rsidRPr="00066070" w:rsidRDefault="00EE0E58" w:rsidP="00EE0E58">
      <w:pPr>
        <w:rPr>
          <w:rFonts w:ascii="Times New Roman" w:hAnsi="Times New Roman" w:cs="Times New Roman"/>
        </w:rPr>
      </w:pPr>
    </w:p>
    <w:p w14:paraId="431A6A62" w14:textId="77777777" w:rsidR="00EE0E58" w:rsidRPr="00066070" w:rsidRDefault="00EE0E58" w:rsidP="00EE0E58">
      <w:pPr>
        <w:rPr>
          <w:rFonts w:ascii="Times New Roman" w:hAnsi="Times New Roman" w:cs="Times New Roman"/>
        </w:rPr>
      </w:pPr>
    </w:p>
    <w:p w14:paraId="6770048C" w14:textId="77777777" w:rsidR="00EE0E58" w:rsidRPr="00066070" w:rsidRDefault="00EE0E58" w:rsidP="00EE0E58">
      <w:pPr>
        <w:rPr>
          <w:rFonts w:ascii="Times New Roman" w:hAnsi="Times New Roman" w:cs="Times New Roman"/>
        </w:rPr>
      </w:pPr>
    </w:p>
    <w:p w14:paraId="4F6B4B9F" w14:textId="77777777" w:rsidR="00EE0E58" w:rsidRPr="00066070" w:rsidRDefault="00EE0E58" w:rsidP="00EE0E58">
      <w:pPr>
        <w:rPr>
          <w:rFonts w:ascii="Times New Roman" w:hAnsi="Times New Roman" w:cs="Times New Roman"/>
          <w:b/>
          <w:sz w:val="28"/>
          <w:szCs w:val="28"/>
          <w:u w:val="single"/>
        </w:rPr>
      </w:pPr>
    </w:p>
    <w:p w14:paraId="6240E7A7" w14:textId="77777777" w:rsidR="00EE0E58" w:rsidRPr="00066070" w:rsidRDefault="00EE0E58" w:rsidP="00EE0E58">
      <w:pPr>
        <w:rPr>
          <w:rFonts w:ascii="Times New Roman" w:hAnsi="Times New Roman" w:cs="Times New Roman"/>
          <w:b/>
          <w:sz w:val="28"/>
          <w:szCs w:val="28"/>
          <w:u w:val="single"/>
        </w:rPr>
      </w:pPr>
    </w:p>
    <w:p w14:paraId="6F03EA26" w14:textId="77777777" w:rsidR="00EE0E58" w:rsidRPr="00066070" w:rsidRDefault="00EE0E58" w:rsidP="00EE0E58">
      <w:pPr>
        <w:rPr>
          <w:rFonts w:ascii="Times New Roman" w:hAnsi="Times New Roman" w:cs="Times New Roman"/>
          <w:b/>
          <w:sz w:val="28"/>
          <w:szCs w:val="28"/>
          <w:u w:val="single"/>
        </w:rPr>
      </w:pPr>
    </w:p>
    <w:p w14:paraId="043AB702" w14:textId="77777777" w:rsidR="00EE0E58" w:rsidRPr="00066070" w:rsidRDefault="00EE0E58" w:rsidP="00EE0E58">
      <w:pPr>
        <w:rPr>
          <w:rFonts w:ascii="Times New Roman" w:hAnsi="Times New Roman" w:cs="Times New Roman"/>
          <w:b/>
          <w:sz w:val="28"/>
          <w:szCs w:val="28"/>
          <w:u w:val="single"/>
        </w:rPr>
      </w:pPr>
    </w:p>
    <w:p w14:paraId="5B8B7D4D" w14:textId="77777777" w:rsidR="00EE0E58" w:rsidRPr="00066070" w:rsidRDefault="00EE0E58" w:rsidP="00EE0E58">
      <w:pPr>
        <w:rPr>
          <w:rFonts w:ascii="Times New Roman" w:hAnsi="Times New Roman" w:cs="Times New Roman"/>
          <w:b/>
          <w:sz w:val="28"/>
          <w:szCs w:val="28"/>
          <w:u w:val="single"/>
        </w:rPr>
      </w:pPr>
    </w:p>
    <w:p w14:paraId="1152C7F2" w14:textId="77777777" w:rsidR="00EE0E58" w:rsidRPr="00066070" w:rsidRDefault="00EE0E58" w:rsidP="00EE0E58">
      <w:pPr>
        <w:rPr>
          <w:rFonts w:ascii="Times New Roman" w:hAnsi="Times New Roman" w:cs="Times New Roman"/>
          <w:b/>
          <w:sz w:val="28"/>
          <w:szCs w:val="28"/>
          <w:u w:val="single"/>
        </w:rPr>
      </w:pPr>
    </w:p>
    <w:p w14:paraId="2FCD41A4" w14:textId="77777777" w:rsidR="00EE0E58" w:rsidRPr="00066070" w:rsidRDefault="00EE0E58" w:rsidP="00EE0E58">
      <w:pPr>
        <w:rPr>
          <w:rFonts w:ascii="Times New Roman" w:hAnsi="Times New Roman" w:cs="Times New Roman"/>
          <w:b/>
          <w:sz w:val="28"/>
          <w:szCs w:val="28"/>
          <w:u w:val="single"/>
        </w:rPr>
      </w:pPr>
    </w:p>
    <w:p w14:paraId="705C094A" w14:textId="77777777" w:rsidR="00EE0E58" w:rsidRPr="00066070" w:rsidRDefault="00EE0E58" w:rsidP="00EE0E58">
      <w:pPr>
        <w:rPr>
          <w:rFonts w:ascii="Times New Roman" w:hAnsi="Times New Roman" w:cs="Times New Roman"/>
          <w:b/>
          <w:sz w:val="28"/>
          <w:szCs w:val="28"/>
          <w:u w:val="single"/>
        </w:rPr>
      </w:pPr>
    </w:p>
    <w:p w14:paraId="15DD5E7C" w14:textId="77777777" w:rsidR="00EE0E58" w:rsidRPr="00066070" w:rsidRDefault="00EE0E58" w:rsidP="00EE0E58">
      <w:pPr>
        <w:rPr>
          <w:rFonts w:ascii="Times New Roman" w:hAnsi="Times New Roman" w:cs="Times New Roman"/>
          <w:b/>
          <w:sz w:val="28"/>
          <w:szCs w:val="28"/>
          <w:u w:val="single"/>
        </w:rPr>
      </w:pPr>
    </w:p>
    <w:p w14:paraId="687E8599" w14:textId="77777777" w:rsidR="00EE0E58" w:rsidRPr="00066070" w:rsidRDefault="00EE0E58" w:rsidP="00EE0E58">
      <w:pPr>
        <w:rPr>
          <w:rFonts w:ascii="Times New Roman" w:hAnsi="Times New Roman" w:cs="Times New Roman"/>
          <w:b/>
          <w:sz w:val="28"/>
          <w:szCs w:val="28"/>
          <w:u w:val="single"/>
        </w:rPr>
      </w:pPr>
    </w:p>
    <w:p w14:paraId="58D83485" w14:textId="77777777" w:rsidR="00EE0E58" w:rsidRPr="00066070" w:rsidRDefault="00EE0E58" w:rsidP="00EE0E58">
      <w:pPr>
        <w:rPr>
          <w:rFonts w:ascii="Times New Roman" w:hAnsi="Times New Roman" w:cs="Times New Roman"/>
          <w:b/>
          <w:sz w:val="28"/>
          <w:szCs w:val="28"/>
          <w:u w:val="single"/>
        </w:rPr>
      </w:pPr>
    </w:p>
    <w:p w14:paraId="7963A868" w14:textId="77777777" w:rsidR="00EE0E58" w:rsidRPr="00066070" w:rsidRDefault="00EE0E58" w:rsidP="00EE0E58">
      <w:pPr>
        <w:rPr>
          <w:rFonts w:ascii="Times New Roman" w:hAnsi="Times New Roman" w:cs="Times New Roman"/>
          <w:b/>
          <w:sz w:val="28"/>
          <w:szCs w:val="28"/>
          <w:u w:val="single"/>
        </w:rPr>
      </w:pPr>
    </w:p>
    <w:p w14:paraId="7F4092AA" w14:textId="77777777" w:rsidR="00EE0E58" w:rsidRPr="00066070" w:rsidRDefault="00EE0E58" w:rsidP="00EE0E58">
      <w:pPr>
        <w:rPr>
          <w:rFonts w:ascii="Times New Roman" w:hAnsi="Times New Roman" w:cs="Times New Roman"/>
          <w:b/>
          <w:sz w:val="28"/>
          <w:szCs w:val="28"/>
          <w:u w:val="single"/>
        </w:rPr>
      </w:pPr>
    </w:p>
    <w:p w14:paraId="6B4791BF" w14:textId="5EC49525" w:rsidR="00EE0E58" w:rsidRPr="00066070" w:rsidRDefault="00EE0E58" w:rsidP="00EE0E58">
      <w:pPr>
        <w:rPr>
          <w:rFonts w:ascii="Times New Roman" w:hAnsi="Times New Roman" w:cs="Times New Roman"/>
          <w:b/>
          <w:sz w:val="28"/>
          <w:szCs w:val="28"/>
          <w:u w:val="single"/>
        </w:rPr>
      </w:pPr>
    </w:p>
    <w:p w14:paraId="4A489331" w14:textId="7BF3BB64" w:rsidR="00771B63" w:rsidRPr="00365A5D" w:rsidRDefault="00771B63" w:rsidP="00771B63">
      <w:pPr>
        <w:rPr>
          <w:rFonts w:ascii="Times New Roman" w:hAnsi="Times New Roman" w:cs="Times New Roman"/>
          <w:noProof/>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51072" behindDoc="0" locked="0" layoutInCell="1" allowOverlap="1" wp14:anchorId="5ED332EC" wp14:editId="2F918139">
                <wp:simplePos x="0" y="0"/>
                <wp:positionH relativeFrom="column">
                  <wp:posOffset>4001220</wp:posOffset>
                </wp:positionH>
                <wp:positionV relativeFrom="paragraph">
                  <wp:posOffset>2636</wp:posOffset>
                </wp:positionV>
                <wp:extent cx="2438400" cy="1557655"/>
                <wp:effectExtent l="0" t="0" r="0" b="4445"/>
                <wp:wrapNone/>
                <wp:docPr id="184647414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9DFD1"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REPUBLIC OF CAMEROON                                                Peace-Work-Fatherland                                                                                                                                                        ***********</w:t>
                            </w:r>
                          </w:p>
                          <w:p w14:paraId="306C2B52"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FAR NORTH REGION</w:t>
                            </w:r>
                          </w:p>
                          <w:p w14:paraId="40C6ACD3"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 xml:space="preserve"> ***********</w:t>
                            </w:r>
                          </w:p>
                          <w:p w14:paraId="20E0F1CC"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MAYO-DANAY DIVISION</w:t>
                            </w:r>
                          </w:p>
                          <w:p w14:paraId="70A8DC19"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 xml:space="preserve">*********** </w:t>
                            </w:r>
                          </w:p>
                          <w:p w14:paraId="1910A5BE"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GOBO COUNCIL</w:t>
                            </w:r>
                          </w:p>
                          <w:p w14:paraId="2EB32AD6"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 xml:space="preserve">*********** </w:t>
                            </w:r>
                          </w:p>
                          <w:p w14:paraId="2A7F3227"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INTERNAL TENDERS BOARD</w:t>
                            </w:r>
                          </w:p>
                          <w:p w14:paraId="6CB3D6E9" w14:textId="77777777" w:rsidR="00771B63" w:rsidRPr="007D621B" w:rsidRDefault="00771B63" w:rsidP="00771B63">
                            <w:pPr>
                              <w:spacing w:after="0"/>
                              <w:jc w:val="center"/>
                              <w:rPr>
                                <w:rFonts w:ascii="Times New Roman" w:hAnsi="Times New Roman" w:cs="Times New Roman"/>
                                <w:b/>
                                <w:lang w:val="en-US"/>
                              </w:rPr>
                            </w:pPr>
                            <w:r w:rsidRPr="007D621B">
                              <w:rPr>
                                <w:rFonts w:ascii="Times New Roman" w:hAnsi="Times New Roman" w:cs="Times New Roman"/>
                                <w:b/>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332EC" id="Zone de texte 3" o:spid="_x0000_s1038" type="#_x0000_t202" style="position:absolute;margin-left:315.05pt;margin-top:.2pt;width:192pt;height:12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F+QEAANMDAAAOAAAAZHJzL2Uyb0RvYy54bWysU8GO0zAQvSPxD5bvNG1pd5eo6Wrpqghp&#10;WZAWPsBxnMTC8Zix26R8PWMn2y1wQ+RgeTz2m3lvXja3Q2fYUaHXYAu+mM05U1ZCpW1T8G9f929u&#10;OPNB2EoYsKrgJ+X57fb1q03vcrWEFkylkBGI9XnvCt6G4PIs87JVnfAzcMpSsgbsRKAQm6xC0RN6&#10;Z7LlfH6V9YCVQ5DKezq9H5N8m/DrWsnwua69CswUnHoLacW0lnHNthuRNyhcq+XUhviHLjqhLRU9&#10;Q92LINgB9V9QnZYIHuowk9BlUNdaqsSB2Czmf7B5aoVTiQuJ491ZJv//YOXj8cl9QRaG9zDQABMJ&#10;7x5AfvfMwq4VtlF3iNC3SlRUeBEly3rn8+lplNrnPoKU/SeoaMjiECABDTV2URXiyQidBnA6i66G&#10;wCQdLldvb1ZzSknKLdbr66v1OtUQ+fNzhz58UNCxuCk40lQTvDg++BDbEfnzlVjNg9HVXhuTAmzK&#10;nUF2FOSAffom9N+uGRsvW4jPRsR4knhGaiPJMJQD0xW1uYwYkXcJ1YmYI4zOoj+BNi3gT856clXB&#10;/Y+DQMWZ+WhJvXeL1SraMAWr9fWSArzMlJcZYSVBFTxwNm53YbTuwaFuWqo0zsvCHSle66TFS1dT&#10;/+ScJNHk8mjNyzjdevkXt78AAAD//wMAUEsDBBQABgAIAAAAIQASDPOz3QAAAAkBAAAPAAAAZHJz&#10;L2Rvd25yZXYueG1sTI9BT4NAFITvJv6HzTPxYuxCpWApj0ZNNF5b+wMe7BaI7FvCbgv9925P9jiZ&#10;ycw3xXY2vTjr0XWWEeJFBEJzbVXHDcLh5/P5FYTzxIp6yxrhoh1sy/u7gnJlJ97p8943IpSwywmh&#10;9X7IpXR1qw25hR00B+9oR0M+yLGRaqQplJteLqMolYY6DgstDfqj1fXv/mQQjt/T02o9VV/+kO2S&#10;9J26rLIXxMeH+W0DwuvZ/4fhih/QoQxMlT2xcqJHSF+iOEQREhBXO4qToCuEZbLKQJaFvH1Q/gEA&#10;AP//AwBQSwECLQAUAAYACAAAACEAtoM4kv4AAADhAQAAEwAAAAAAAAAAAAAAAAAAAAAAW0NvbnRl&#10;bnRfVHlwZXNdLnhtbFBLAQItABQABgAIAAAAIQA4/SH/1gAAAJQBAAALAAAAAAAAAAAAAAAAAC8B&#10;AABfcmVscy8ucmVsc1BLAQItABQABgAIAAAAIQAyNm/F+QEAANMDAAAOAAAAAAAAAAAAAAAAAC4C&#10;AABkcnMvZTJvRG9jLnhtbFBLAQItABQABgAIAAAAIQASDPOz3QAAAAkBAAAPAAAAAAAAAAAAAAAA&#10;AFMEAABkcnMvZG93bnJldi54bWxQSwUGAAAAAAQABADzAAAAXQUAAAAA&#10;" stroked="f">
                <v:textbox>
                  <w:txbxContent>
                    <w:p w14:paraId="3BD9DFD1"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REPUBLIC OF CAMEROON                                                Peace-Work-Fatherland                                                                                                                                                        ***********</w:t>
                      </w:r>
                    </w:p>
                    <w:p w14:paraId="306C2B52"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FAR NORTH REGION</w:t>
                      </w:r>
                    </w:p>
                    <w:p w14:paraId="40C6ACD3"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 xml:space="preserve"> ***********</w:t>
                      </w:r>
                    </w:p>
                    <w:p w14:paraId="20E0F1CC"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MAYO-DANAY DIVISION</w:t>
                      </w:r>
                    </w:p>
                    <w:p w14:paraId="70A8DC19"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 xml:space="preserve">*********** </w:t>
                      </w:r>
                    </w:p>
                    <w:p w14:paraId="1910A5BE"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GOBO COUNCIL</w:t>
                      </w:r>
                    </w:p>
                    <w:p w14:paraId="2EB32AD6"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 xml:space="preserve">*********** </w:t>
                      </w:r>
                    </w:p>
                    <w:p w14:paraId="2A7F3227" w14:textId="77777777" w:rsidR="00771B63" w:rsidRPr="007D621B" w:rsidRDefault="00771B63" w:rsidP="00771B63">
                      <w:pPr>
                        <w:spacing w:after="0"/>
                        <w:jc w:val="center"/>
                        <w:rPr>
                          <w:rFonts w:ascii="Times New Roman" w:hAnsi="Times New Roman" w:cs="Times New Roman"/>
                          <w:b/>
                          <w:sz w:val="16"/>
                          <w:szCs w:val="16"/>
                          <w:lang w:val="en-US"/>
                        </w:rPr>
                      </w:pPr>
                      <w:r w:rsidRPr="007D621B">
                        <w:rPr>
                          <w:rFonts w:ascii="Times New Roman" w:hAnsi="Times New Roman" w:cs="Times New Roman"/>
                          <w:b/>
                          <w:sz w:val="16"/>
                          <w:szCs w:val="16"/>
                          <w:lang w:val="en-US"/>
                        </w:rPr>
                        <w:t>INTERNAL TENDERS BOARD</w:t>
                      </w:r>
                    </w:p>
                    <w:p w14:paraId="6CB3D6E9" w14:textId="77777777" w:rsidR="00771B63" w:rsidRPr="007D621B" w:rsidRDefault="00771B63" w:rsidP="00771B63">
                      <w:pPr>
                        <w:spacing w:after="0"/>
                        <w:jc w:val="center"/>
                        <w:rPr>
                          <w:rFonts w:ascii="Times New Roman" w:hAnsi="Times New Roman" w:cs="Times New Roman"/>
                          <w:b/>
                          <w:lang w:val="en-US"/>
                        </w:rPr>
                      </w:pPr>
                      <w:r w:rsidRPr="007D621B">
                        <w:rPr>
                          <w:rFonts w:ascii="Times New Roman" w:hAnsi="Times New Roman" w:cs="Times New Roman"/>
                          <w:b/>
                          <w:sz w:val="16"/>
                          <w:szCs w:val="16"/>
                          <w:lang w:val="en-US"/>
                        </w:rPr>
                        <w:t>***********</w:t>
                      </w:r>
                    </w:p>
                  </w:txbxContent>
                </v:textbox>
              </v:shape>
            </w:pict>
          </mc:Fallback>
        </mc:AlternateContent>
      </w:r>
      <w:r w:rsidRPr="00365A5D">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E5CA0E4" wp14:editId="260455CE">
                <wp:simplePos x="0" y="0"/>
                <wp:positionH relativeFrom="column">
                  <wp:posOffset>2313305</wp:posOffset>
                </wp:positionH>
                <wp:positionV relativeFrom="paragraph">
                  <wp:posOffset>14157</wp:posOffset>
                </wp:positionV>
                <wp:extent cx="1752600" cy="1397000"/>
                <wp:effectExtent l="0" t="0" r="0" b="0"/>
                <wp:wrapNone/>
                <wp:docPr id="7344283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397000"/>
                        </a:xfrm>
                        <a:prstGeom prst="rect">
                          <a:avLst/>
                        </a:prstGeom>
                        <a:noFill/>
                        <a:ln w="9525">
                          <a:noFill/>
                          <a:miter lim="800000"/>
                          <a:headEnd/>
                          <a:tailEnd/>
                        </a:ln>
                      </wps:spPr>
                      <wps:txbx>
                        <w:txbxContent>
                          <w:p w14:paraId="0872B39E" w14:textId="77777777" w:rsidR="00771B63" w:rsidRPr="00B32018" w:rsidRDefault="00771B63" w:rsidP="00771B63">
                            <w:pPr>
                              <w:ind w:left="-284"/>
                              <w:jc w:val="center"/>
                            </w:pPr>
                            <w:r>
                              <w:rPr>
                                <w:noProof/>
                              </w:rPr>
                              <w:drawing>
                                <wp:inline distT="0" distB="0" distL="0" distR="0" wp14:anchorId="33615A50" wp14:editId="38D28575">
                                  <wp:extent cx="1587500" cy="1343660"/>
                                  <wp:effectExtent l="0" t="0" r="0" b="8890"/>
                                  <wp:docPr id="775089809" name="Image 775089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CA0E4" id="Zone de texte 2" o:spid="_x0000_s1039" type="#_x0000_t202" style="position:absolute;margin-left:182.15pt;margin-top:1.1pt;width:138pt;height:1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XS+wEAANYDAAAOAAAAZHJzL2Uyb0RvYy54bWysU9tu2zAMfR+wfxD0vtjJkqYx4hRduw4D&#10;ugvQ7QMUWY6FSaJGKbGzrx8lp2mwvQ17EUhTOuQ5PF7fDNawg8KgwdV8Oik5U05Co92u5t+/Pby5&#10;5ixE4RphwKmaH1XgN5vXr9a9r9QMOjCNQkYgLlS9r3kXo6+KIshOWREm4JWjYgtoRaQUd0WDoid0&#10;a4pZWV4VPWDjEaQKgb7ej0W+yfhtq2T80rZBRWZqTrPFfGI+t+ksNmtR7VD4TsvTGOIfprBCO2p6&#10;hroXUbA96r+grJYIAdo4kWALaFstVeZAbKblH2yeOuFV5kLiBH+WKfw/WPn58OS/IovDOxhogZlE&#10;8I8gfwTm4K4TbqduEaHvlGio8TRJVvQ+VKenSepQhQSy7T9BQ0sW+wgZaGjRJlWIJyN0WsDxLLoa&#10;IpOp5XIxuyqpJKk2fbtalpSkHqJ6fu4xxA8KLEtBzZG2muHF4THE8erzldTNwYM2Jm/WONbXfLWY&#10;LfKDi4rVkYxntK35NXUce4oqsXzvmvw4Cm3GmGYx7kQ7MR05x2E7MN2kqdPASYYtNEcSAmE0Gv0Y&#10;FHSAvzjryWQ1Dz/3AhVn5qMjMVfT+Ty5MifzxXJGCV5WtpcV4SRB1TxyNoZ3MTt55HxLorc6y/Ey&#10;yWlmMk8W9GT05M7LPN96+R03vwEAAP//AwBQSwMEFAAGAAgAAAAhAD5gLF/bAAAACQEAAA8AAABk&#10;cnMvZG93bnJldi54bWxMj8FOwzAQRO9I/QdrK3GjdtMQQYhTIRBXEAUq9ebG2yRqvI5itwl/z/ZE&#10;j29nNDtTrCfXiTMOofWkYblQIJAqb1uqNXx/vd09gAjRkDWdJ9TwiwHW5eymMLn1I33ieRNrwSEU&#10;cqOhibHPpQxVg86Ehe+RWDv4wZnIONTSDmbkcNfJRKlMOtMSf2hMjy8NVsfNyWn4eT/stqn6qF/d&#10;fT/6SUlyj1Lr2/n0/AQi4hT/zXCpz9Wh5E57fyIbRKdhlaUrtmpIEhCsZ6li3l+YL7Is5PWC8g8A&#10;AP//AwBQSwECLQAUAAYACAAAACEAtoM4kv4AAADhAQAAEwAAAAAAAAAAAAAAAAAAAAAAW0NvbnRl&#10;bnRfVHlwZXNdLnhtbFBLAQItABQABgAIAAAAIQA4/SH/1gAAAJQBAAALAAAAAAAAAAAAAAAAAC8B&#10;AABfcmVscy8ucmVsc1BLAQItABQABgAIAAAAIQCUktXS+wEAANYDAAAOAAAAAAAAAAAAAAAAAC4C&#10;AABkcnMvZTJvRG9jLnhtbFBLAQItABQABgAIAAAAIQA+YCxf2wAAAAkBAAAPAAAAAAAAAAAAAAAA&#10;AFUEAABkcnMvZG93bnJldi54bWxQSwUGAAAAAAQABADzAAAAXQUAAAAA&#10;" filled="f" stroked="f">
                <v:textbox>
                  <w:txbxContent>
                    <w:p w14:paraId="0872B39E" w14:textId="77777777" w:rsidR="00771B63" w:rsidRPr="00B32018" w:rsidRDefault="00771B63" w:rsidP="00771B63">
                      <w:pPr>
                        <w:ind w:left="-284"/>
                        <w:jc w:val="center"/>
                      </w:pPr>
                      <w:r>
                        <w:rPr>
                          <w:noProof/>
                        </w:rPr>
                        <w:drawing>
                          <wp:inline distT="0" distB="0" distL="0" distR="0" wp14:anchorId="33615A50" wp14:editId="38D28575">
                            <wp:extent cx="1587500" cy="1343660"/>
                            <wp:effectExtent l="0" t="0" r="0" b="8890"/>
                            <wp:docPr id="775089809" name="Image 775089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1343660"/>
                                    </a:xfrm>
                                    <a:prstGeom prst="rect">
                                      <a:avLst/>
                                    </a:prstGeom>
                                    <a:noFill/>
                                    <a:ln>
                                      <a:noFill/>
                                    </a:ln>
                                  </pic:spPr>
                                </pic:pic>
                              </a:graphicData>
                            </a:graphic>
                          </wp:inline>
                        </w:drawing>
                      </w:r>
                    </w:p>
                  </w:txbxContent>
                </v:textbox>
              </v:shape>
            </w:pict>
          </mc:Fallback>
        </mc:AlternateContent>
      </w:r>
      <w:r w:rsidRPr="00365A5D">
        <w:rPr>
          <w:rFonts w:ascii="Times New Roman" w:hAnsi="Times New Roman" w:cs="Times New Roman"/>
          <w:noProof/>
          <w:sz w:val="20"/>
          <w:szCs w:val="20"/>
        </w:rPr>
        <mc:AlternateContent>
          <mc:Choice Requires="wps">
            <w:drawing>
              <wp:anchor distT="0" distB="0" distL="114300" distR="114300" simplePos="0" relativeHeight="251654144" behindDoc="0" locked="0" layoutInCell="1" allowOverlap="1" wp14:anchorId="64AB80CE" wp14:editId="7C1736AE">
                <wp:simplePos x="0" y="0"/>
                <wp:positionH relativeFrom="margin">
                  <wp:posOffset>-429068</wp:posOffset>
                </wp:positionH>
                <wp:positionV relativeFrom="paragraph">
                  <wp:posOffset>14541</wp:posOffset>
                </wp:positionV>
                <wp:extent cx="2377440" cy="1682115"/>
                <wp:effectExtent l="0" t="0" r="3810" b="0"/>
                <wp:wrapNone/>
                <wp:docPr id="182179140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69D89"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38E68E46"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7FECF6DB"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40C7312F"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34B6BB35"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61389FA4"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54514A0B"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4D925E50"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339067F"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3DBAEB09"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46D79B41" w14:textId="77777777" w:rsidR="00771B63" w:rsidRPr="00C01D93" w:rsidRDefault="00771B63" w:rsidP="00771B63">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B80CE" id="Zone de texte 4" o:spid="_x0000_s1040" type="#_x0000_t202" style="position:absolute;margin-left:-33.8pt;margin-top:1.15pt;width:187.2pt;height:132.4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Pv+AEAANMDAAAOAAAAZHJzL2Uyb0RvYy54bWysU1Fv0zAQfkfiP1h+p2lKt46o6TQ6FSGN&#10;gTT4AY7jJBaOz5zdJuXXc3a6rsAbwg+Wz3f+7r7vzuvbsTfsoNBrsCXPZ3POlJVQa9uW/NvX3Zsb&#10;znwQthYGrCr5UXl+u3n9aj24Qi2gA1MrZARifTG4knchuCLLvOxUL/wMnLLkbAB7EcjENqtRDITe&#10;m2wxn19nA2DtEKTynm7vJyffJPymUTJ8bhqvAjMlp9pC2jHtVdyzzVoULQrXaXkqQ/xDFb3QlpKe&#10;oe5FEGyP+i+oXksED02YSegzaBotVeJAbPL5H2yeOuFU4kLieHeWyf8/WPl4eHJfkIXxPYzUwETC&#10;uweQ3z2zsO2EbdUdIgydEjUlzqNk2eB8cXoapfaFjyDV8AlqarLYB0hAY4N9VIV4MkKnBhzPoqsx&#10;MEmXi7er1XJJLkm+/PpmkedXKYconp879OGDgp7FQ8mRuprgxeHBh1iOKJ5DYjYPRtc7bUwysK22&#10;BtlB0ATs0jqh/xZmbAy2EJ9NiPEm8YzUJpJhrEamaypzGTEi7wrqIzFHmCaLfgIdOsCfnA00VSX3&#10;P/YCFWfmoyX13uWJakjG8mq1IN546akuPcJKgip54Gw6bsM0unuHuu0o09QvC3ekeKOTFi9Vneqn&#10;yUkSnaY8jualnaJe/uLmFwAAAP//AwBQSwMEFAAGAAgAAAAhALIxzmDdAAAACQEAAA8AAABkcnMv&#10;ZG93bnJldi54bWxMj8FOwzAQRO9I/IO1SFxQ65CCA2mcCpBAvbb0A5x4m0SN11HsNunfs5zgOJrR&#10;zJtiM7teXHAMnScNj8sEBFLtbUeNhsP35+IFRIiGrOk9oYYrBtiUtzeFya2faIeXfWwEl1DIjYY2&#10;xiGXMtQtOhOWfkBi7+hHZyLLsZF2NBOXu16mSaKkMx3xQmsG/GixPu3PTsNxOz08v07VVzxkuyf1&#10;brqs8let7+/mtzWIiHP8C8MvPqNDyUyVP5MNotewUJniqIZ0BYL9VaL4SsVaZSnIspD/H5Q/AAAA&#10;//8DAFBLAQItABQABgAIAAAAIQC2gziS/gAAAOEBAAATAAAAAAAAAAAAAAAAAAAAAABbQ29udGVu&#10;dF9UeXBlc10ueG1sUEsBAi0AFAAGAAgAAAAhADj9If/WAAAAlAEAAAsAAAAAAAAAAAAAAAAALwEA&#10;AF9yZWxzLy5yZWxzUEsBAi0AFAAGAAgAAAAhAHAro+/4AQAA0wMAAA4AAAAAAAAAAAAAAAAALgIA&#10;AGRycy9lMm9Eb2MueG1sUEsBAi0AFAAGAAgAAAAhALIxzmDdAAAACQEAAA8AAAAAAAAAAAAAAAAA&#10;UgQAAGRycy9kb3ducmV2LnhtbFBLBQYAAAAABAAEAPMAAABcBQAAAAA=&#10;" stroked="f">
                <v:textbox>
                  <w:txbxContent>
                    <w:p w14:paraId="7F569D89"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REPUBLIQUE DU CAMEROUN</w:t>
                      </w:r>
                    </w:p>
                    <w:p w14:paraId="38E68E46"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Paix-Travail-Patrie                                                              ***********</w:t>
                      </w:r>
                    </w:p>
                    <w:p w14:paraId="7FECF6DB"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REGION DE L’EXTREME-NORD</w:t>
                      </w:r>
                    </w:p>
                    <w:p w14:paraId="40C7312F"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34B6BB35"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DEPARTEMENT DU MAYO-DANAY</w:t>
                      </w:r>
                    </w:p>
                    <w:p w14:paraId="61389FA4"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54514A0B"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COMMUNE DE GOBO</w:t>
                      </w:r>
                    </w:p>
                    <w:p w14:paraId="4D925E50"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w:t>
                      </w:r>
                    </w:p>
                    <w:p w14:paraId="0339067F"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COMMISSION INTERNE DE PASSATION</w:t>
                      </w:r>
                    </w:p>
                    <w:p w14:paraId="3DBAEB09" w14:textId="77777777" w:rsidR="00771B63" w:rsidRPr="00C01D93" w:rsidRDefault="00771B63" w:rsidP="00771B63">
                      <w:pPr>
                        <w:spacing w:after="0"/>
                        <w:jc w:val="center"/>
                        <w:rPr>
                          <w:rFonts w:ascii="Times New Roman" w:hAnsi="Times New Roman" w:cs="Times New Roman"/>
                          <w:b/>
                          <w:sz w:val="16"/>
                          <w:szCs w:val="16"/>
                        </w:rPr>
                      </w:pPr>
                      <w:r w:rsidRPr="00C01D93">
                        <w:rPr>
                          <w:rFonts w:ascii="Times New Roman" w:hAnsi="Times New Roman" w:cs="Times New Roman"/>
                          <w:b/>
                          <w:sz w:val="16"/>
                          <w:szCs w:val="16"/>
                        </w:rPr>
                        <w:t>DES MARCHES</w:t>
                      </w:r>
                    </w:p>
                    <w:p w14:paraId="46D79B41" w14:textId="77777777" w:rsidR="00771B63" w:rsidRPr="00C01D93" w:rsidRDefault="00771B63" w:rsidP="00771B63">
                      <w:pPr>
                        <w:spacing w:after="0"/>
                        <w:jc w:val="center"/>
                        <w:rPr>
                          <w:rFonts w:ascii="Times New Roman" w:hAnsi="Times New Roman" w:cs="Times New Roman"/>
                        </w:rPr>
                      </w:pPr>
                      <w:r w:rsidRPr="00C01D93">
                        <w:rPr>
                          <w:rFonts w:ascii="Times New Roman" w:hAnsi="Times New Roman" w:cs="Times New Roman"/>
                          <w:sz w:val="16"/>
                          <w:szCs w:val="16"/>
                        </w:rPr>
                        <w:t xml:space="preserve">***********  </w:t>
                      </w:r>
                    </w:p>
                  </w:txbxContent>
                </v:textbox>
                <w10:wrap anchorx="margin"/>
              </v:shape>
            </w:pict>
          </mc:Fallback>
        </mc:AlternateContent>
      </w:r>
    </w:p>
    <w:p w14:paraId="5D43A407" w14:textId="434162B6" w:rsidR="00771B63" w:rsidRPr="00365A5D" w:rsidRDefault="00771B63" w:rsidP="00771B63">
      <w:pPr>
        <w:ind w:left="3118" w:firstLine="710"/>
        <w:rPr>
          <w:rFonts w:ascii="Times New Roman" w:hAnsi="Times New Roman" w:cs="Times New Roman"/>
          <w:noProof/>
          <w:sz w:val="23"/>
          <w:szCs w:val="23"/>
        </w:rPr>
      </w:pPr>
    </w:p>
    <w:p w14:paraId="06F88999" w14:textId="33FB3D65" w:rsidR="00771B63" w:rsidRPr="00365A5D" w:rsidRDefault="00771B63" w:rsidP="00771B63">
      <w:pPr>
        <w:tabs>
          <w:tab w:val="left" w:pos="4202"/>
        </w:tabs>
        <w:rPr>
          <w:rFonts w:ascii="Times New Roman" w:hAnsi="Times New Roman" w:cs="Times New Roman"/>
          <w:sz w:val="23"/>
          <w:szCs w:val="23"/>
        </w:rPr>
      </w:pPr>
    </w:p>
    <w:p w14:paraId="07C35906" w14:textId="46A04AEB" w:rsidR="00771B63" w:rsidRPr="00365A5D" w:rsidRDefault="00771B63" w:rsidP="00771B63">
      <w:pPr>
        <w:tabs>
          <w:tab w:val="left" w:pos="4202"/>
        </w:tabs>
        <w:rPr>
          <w:rFonts w:ascii="Times New Roman" w:hAnsi="Times New Roman" w:cs="Times New Roman"/>
          <w:sz w:val="23"/>
          <w:szCs w:val="23"/>
        </w:rPr>
      </w:pPr>
    </w:p>
    <w:p w14:paraId="6C3AF59F" w14:textId="77777777" w:rsidR="00771B63" w:rsidRPr="00365A5D" w:rsidRDefault="00771B63" w:rsidP="00771B63">
      <w:pPr>
        <w:framePr w:hSpace="141" w:wrap="around" w:hAnchor="margin" w:y="-825"/>
        <w:spacing w:line="288" w:lineRule="auto"/>
        <w:jc w:val="both"/>
        <w:rPr>
          <w:rFonts w:ascii="Times New Roman" w:hAnsi="Times New Roman" w:cs="Times New Roman"/>
          <w:sz w:val="23"/>
          <w:szCs w:val="23"/>
        </w:rPr>
      </w:pPr>
    </w:p>
    <w:p w14:paraId="2CEDC8AD" w14:textId="1C9B3209" w:rsidR="00771B63" w:rsidRPr="00365A5D" w:rsidRDefault="00771B63" w:rsidP="00771B63">
      <w:pPr>
        <w:tabs>
          <w:tab w:val="left" w:pos="4202"/>
        </w:tabs>
        <w:rPr>
          <w:rFonts w:ascii="Times New Roman" w:hAnsi="Times New Roman" w:cs="Times New Roman"/>
          <w:sz w:val="23"/>
          <w:szCs w:val="23"/>
        </w:rPr>
      </w:pPr>
      <w:r w:rsidRPr="00365A5D">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42620FB" wp14:editId="1D0D65BA">
                <wp:simplePos x="0" y="0"/>
                <wp:positionH relativeFrom="margin">
                  <wp:posOffset>2534285</wp:posOffset>
                </wp:positionH>
                <wp:positionV relativeFrom="paragraph">
                  <wp:posOffset>271145</wp:posOffset>
                </wp:positionV>
                <wp:extent cx="1150620" cy="255905"/>
                <wp:effectExtent l="0" t="0" r="0" b="0"/>
                <wp:wrapNone/>
                <wp:docPr id="111629477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55905"/>
                        </a:xfrm>
                        <a:prstGeom prst="rect">
                          <a:avLst/>
                        </a:prstGeom>
                        <a:noFill/>
                        <a:ln w="9525">
                          <a:noFill/>
                          <a:miter lim="800000"/>
                          <a:headEnd/>
                          <a:tailEnd/>
                        </a:ln>
                      </wps:spPr>
                      <wps:txbx>
                        <w:txbxContent>
                          <w:p w14:paraId="586BD511" w14:textId="77777777" w:rsidR="00771B63" w:rsidRPr="00AD5874" w:rsidRDefault="00771B63" w:rsidP="00771B63">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620FB" id="Zone de texte 1" o:spid="_x0000_s1041" type="#_x0000_t202" style="position:absolute;margin-left:199.55pt;margin-top:21.35pt;width:90.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15+wEAANUDAAAOAAAAZHJzL2Uyb0RvYy54bWysU9uO2yAQfa/Uf0C8N3asuEmsOKvtbreq&#10;tL1I234AxjhGBYYCiZ1+fQfszUbtW1U/IMYDZ+acOexuRq3ISTgvwdR0ucgpEYZDK82hpt+/PbzZ&#10;UOIDMy1TYERNz8LTm/3rV7vBVqKAHlQrHEEQ46vB1rQPwVZZ5nkvNPMLsMJgsgOnWcDQHbLWsQHR&#10;tcqKPH+bDeBa64AL7/Hv/ZSk+4TfdYKHL13nRSCqpthbSKtLaxPXbL9j1cEx20s+t8H+oQvNpMGi&#10;F6h7Fhg5OvkXlJbcgYcuLDjoDLpOcpE4IJtl/gebp55ZkbigON5eZPL/D5Z/Pj3Zr46E8R2MOMBE&#10;wttH4D88MXDXM3MQt87B0AvWYuFllCwbrK/mq1FqX/kI0gyfoMUhs2OABDR2TkdVkCdBdBzA+SK6&#10;GAPhsWSxWa83mOKYK8pym5epBKueb1vnwwcBmsRNTR0ONaGz06MPsRtWPR+JxQw8SKXSYJUhQ023&#10;ZVGmC1cZLQP6Tkld000ev8kJkeR706bLgUk17bGAMjPrSHSiHMZmJLJFBqnhqEID7Rl1cDD5DN8F&#10;bnpwvygZ0GM19T+PzAlK1EeDWm6Xq1U0ZQpW5brAwF1nmusMMxyhahoombZ3IRl54nyLmncyyfHS&#10;ydwzeiepNPs8mvM6TqdeXuP+NwAAAP//AwBQSwMEFAAGAAgAAAAhAF4QZFbeAAAACQEAAA8AAABk&#10;cnMvZG93bnJldi54bWxMj8FOwzAQRO9I/QdrK3Gjdpu2JCGbCoG4gmgBiZsbb5OIeB3FbhP+HnOC&#10;42qeZt4Wu8l24kKDbx0jLBcKBHHlTMs1wtvh6SYF4YNmozvHhPBNHnbl7KrQuXEjv9JlH2oRS9jn&#10;GqEJoc+l9FVDVvuF64ljdnKD1SGeQy3NoMdYbju5UmorrW45LjS6p4eGqq/92SK8P58+P9bqpX60&#10;m350k5JsM4l4PZ/u70AEmsIfDL/6UR3K6HR0ZzZedAhJli0jirBe3YKIwCZVCYgjQpookGUh/39Q&#10;/gAAAP//AwBQSwECLQAUAAYACAAAACEAtoM4kv4AAADhAQAAEwAAAAAAAAAAAAAAAAAAAAAAW0Nv&#10;bnRlbnRfVHlwZXNdLnhtbFBLAQItABQABgAIAAAAIQA4/SH/1gAAAJQBAAALAAAAAAAAAAAAAAAA&#10;AC8BAABfcmVscy8ucmVsc1BLAQItABQABgAIAAAAIQCwNe15+wEAANUDAAAOAAAAAAAAAAAAAAAA&#10;AC4CAABkcnMvZTJvRG9jLnhtbFBLAQItABQABgAIAAAAIQBeEGRW3gAAAAkBAAAPAAAAAAAAAAAA&#10;AAAAAFUEAABkcnMvZG93bnJldi54bWxQSwUGAAAAAAQABADzAAAAYAUAAAAA&#10;" filled="f" stroked="f">
                <v:textbox>
                  <w:txbxContent>
                    <w:p w14:paraId="586BD511" w14:textId="77777777" w:rsidR="00771B63" w:rsidRPr="00AD5874" w:rsidRDefault="00771B63" w:rsidP="00771B63">
                      <w:pPr>
                        <w:jc w:val="center"/>
                        <w:rPr>
                          <w:i/>
                        </w:rPr>
                      </w:pPr>
                      <w:r w:rsidRPr="00AD5874">
                        <w:rPr>
                          <w:i/>
                        </w:rPr>
                        <w:t>BP: 02 GOBO</w:t>
                      </w:r>
                    </w:p>
                  </w:txbxContent>
                </v:textbox>
                <w10:wrap anchorx="margin"/>
              </v:shape>
            </w:pict>
          </mc:Fallback>
        </mc:AlternateContent>
      </w:r>
    </w:p>
    <w:p w14:paraId="39386EB0" w14:textId="4B3FB21D" w:rsidR="00771B63" w:rsidRPr="00365A5D" w:rsidRDefault="00771B63" w:rsidP="00771B63">
      <w:pPr>
        <w:spacing w:after="42"/>
        <w:rPr>
          <w:rFonts w:ascii="Times New Roman" w:eastAsia="Cambria" w:hAnsi="Times New Roman" w:cs="Times New Roman"/>
          <w:b/>
          <w:color w:val="FF0000"/>
          <w:sz w:val="24"/>
        </w:rPr>
      </w:pPr>
    </w:p>
    <w:p w14:paraId="44FB279C" w14:textId="77777777" w:rsidR="00771B63" w:rsidRPr="00365A5D" w:rsidRDefault="00771B63" w:rsidP="00771B63">
      <w:pPr>
        <w:spacing w:after="42"/>
        <w:rPr>
          <w:rFonts w:ascii="Times New Roman" w:eastAsia="Cambria" w:hAnsi="Times New Roman" w:cs="Times New Roman"/>
          <w:b/>
          <w:color w:val="FF0000"/>
          <w:sz w:val="24"/>
        </w:rPr>
      </w:pPr>
    </w:p>
    <w:p w14:paraId="722B650F" w14:textId="3FE13554" w:rsidR="00771B63" w:rsidRPr="00365A5D" w:rsidRDefault="00771B63" w:rsidP="00771B63">
      <w:pPr>
        <w:spacing w:after="42"/>
        <w:rPr>
          <w:rFonts w:ascii="Times New Roman" w:eastAsia="Cambria" w:hAnsi="Times New Roman" w:cs="Times New Roman"/>
          <w:b/>
          <w:color w:val="FF0000"/>
          <w:sz w:val="24"/>
        </w:rPr>
      </w:pPr>
    </w:p>
    <w:p w14:paraId="50463792" w14:textId="77777777" w:rsidR="001162A7" w:rsidRDefault="001162A7" w:rsidP="00EE0E58">
      <w:pPr>
        <w:pStyle w:val="Corpsdetexte2"/>
        <w:spacing w:line="240" w:lineRule="auto"/>
        <w:jc w:val="center"/>
        <w:rPr>
          <w:b/>
          <w:color w:val="auto"/>
          <w:sz w:val="22"/>
          <w:szCs w:val="22"/>
        </w:rPr>
      </w:pPr>
    </w:p>
    <w:p w14:paraId="30CEC9E3" w14:textId="2A032979" w:rsidR="00EE0E58" w:rsidRPr="00066070" w:rsidRDefault="00F56237" w:rsidP="00EE0E58">
      <w:pPr>
        <w:pStyle w:val="Corpsdetexte2"/>
        <w:spacing w:line="240" w:lineRule="auto"/>
        <w:jc w:val="center"/>
        <w:rPr>
          <w:b/>
          <w:color w:val="auto"/>
          <w:sz w:val="22"/>
          <w:szCs w:val="22"/>
        </w:rPr>
      </w:pPr>
      <w:r w:rsidRPr="00066070">
        <w:rPr>
          <w:b/>
          <w:color w:val="auto"/>
          <w:sz w:val="22"/>
          <w:szCs w:val="22"/>
        </w:rPr>
        <w:t>LETTRE-COMMANDE N°_______/</w:t>
      </w:r>
      <w:r w:rsidR="00EE0E58" w:rsidRPr="00066070">
        <w:rPr>
          <w:b/>
          <w:color w:val="auto"/>
          <w:sz w:val="22"/>
          <w:szCs w:val="22"/>
        </w:rPr>
        <w:t>LC/</w:t>
      </w:r>
      <w:r w:rsidR="00A073B4">
        <w:rPr>
          <w:b/>
          <w:color w:val="auto"/>
          <w:sz w:val="22"/>
          <w:szCs w:val="22"/>
        </w:rPr>
        <w:t>REN/</w:t>
      </w:r>
      <w:r w:rsidR="00A073B4" w:rsidRPr="00066070">
        <w:rPr>
          <w:b/>
          <w:color w:val="auto"/>
          <w:sz w:val="22"/>
          <w:szCs w:val="22"/>
        </w:rPr>
        <w:t xml:space="preserve"> </w:t>
      </w:r>
      <w:r w:rsidR="00022FD0" w:rsidRPr="00066070">
        <w:rPr>
          <w:b/>
          <w:color w:val="auto"/>
          <w:sz w:val="22"/>
          <w:szCs w:val="22"/>
        </w:rPr>
        <w:t>/DMD</w:t>
      </w:r>
      <w:r w:rsidR="00A073B4">
        <w:rPr>
          <w:b/>
          <w:color w:val="auto"/>
          <w:sz w:val="22"/>
          <w:szCs w:val="22"/>
        </w:rPr>
        <w:t>/</w:t>
      </w:r>
      <w:r w:rsidR="00A073B4" w:rsidRPr="00066070">
        <w:rPr>
          <w:b/>
          <w:color w:val="auto"/>
          <w:sz w:val="22"/>
          <w:szCs w:val="22"/>
        </w:rPr>
        <w:t xml:space="preserve">C-GOBO </w:t>
      </w:r>
      <w:r w:rsidR="00022FD0" w:rsidRPr="00066070">
        <w:rPr>
          <w:b/>
          <w:color w:val="auto"/>
          <w:sz w:val="22"/>
          <w:szCs w:val="22"/>
        </w:rPr>
        <w:t>/CIP</w:t>
      </w:r>
      <w:r w:rsidR="00C30E22">
        <w:rPr>
          <w:b/>
          <w:color w:val="auto"/>
          <w:sz w:val="22"/>
          <w:szCs w:val="22"/>
        </w:rPr>
        <w:t>M-TBEC/202</w:t>
      </w:r>
      <w:r w:rsidR="009169C5">
        <w:rPr>
          <w:b/>
          <w:color w:val="auto"/>
          <w:sz w:val="22"/>
          <w:szCs w:val="22"/>
        </w:rPr>
        <w:t>6</w:t>
      </w:r>
    </w:p>
    <w:p w14:paraId="0823C7E2" w14:textId="17DE9B42" w:rsidR="00EE0E58" w:rsidRPr="00066070" w:rsidRDefault="00EE0E58" w:rsidP="00DB7AE6">
      <w:pPr>
        <w:jc w:val="center"/>
        <w:rPr>
          <w:b/>
        </w:rPr>
      </w:pPr>
      <w:r w:rsidRPr="00C30E22">
        <w:rPr>
          <w:rFonts w:ascii="Times New Roman" w:hAnsi="Times New Roman" w:cs="Times New Roman"/>
          <w:b/>
        </w:rPr>
        <w:t>PASSEE APRES APPEL D’OFFRES NATIONAL OUVERT EN PRO</w:t>
      </w:r>
      <w:r w:rsidR="0031413F" w:rsidRPr="00C30E22">
        <w:rPr>
          <w:rFonts w:ascii="Times New Roman" w:hAnsi="Times New Roman" w:cs="Times New Roman"/>
          <w:b/>
        </w:rPr>
        <w:t>CEDURE D’URGENCE DU ________</w:t>
      </w:r>
      <w:r w:rsidR="00F56237" w:rsidRPr="00C30E22">
        <w:rPr>
          <w:rFonts w:ascii="Times New Roman" w:hAnsi="Times New Roman" w:cs="Times New Roman"/>
          <w:b/>
        </w:rPr>
        <w:t xml:space="preserve"> </w:t>
      </w:r>
      <w:r w:rsidRPr="00C30E22">
        <w:rPr>
          <w:rFonts w:ascii="Times New Roman" w:hAnsi="Times New Roman" w:cs="Times New Roman"/>
          <w:b/>
        </w:rPr>
        <w:t>AVEC</w:t>
      </w:r>
      <w:r w:rsidR="006D6EE2">
        <w:rPr>
          <w:rFonts w:ascii="Times New Roman" w:hAnsi="Times New Roman" w:cs="Times New Roman"/>
          <w:b/>
        </w:rPr>
        <w:t>____________POUR LES</w:t>
      </w:r>
      <w:r w:rsidRPr="00C30E22">
        <w:rPr>
          <w:rFonts w:ascii="Times New Roman" w:hAnsi="Times New Roman" w:cs="Times New Roman"/>
          <w:b/>
        </w:rPr>
        <w:t xml:space="preserve"> </w:t>
      </w:r>
      <w:r w:rsidR="0037173E" w:rsidRPr="00C30E22">
        <w:rPr>
          <w:rFonts w:ascii="Times New Roman" w:hAnsi="Times New Roman" w:cs="Times New Roman"/>
          <w:b/>
        </w:rPr>
        <w:t>TRAVAUX DE</w:t>
      </w:r>
      <w:r w:rsidR="00DB7AE6">
        <w:rPr>
          <w:rFonts w:ascii="Times New Roman" w:hAnsi="Times New Roman" w:cs="Times New Roman"/>
          <w:b/>
        </w:rPr>
        <w:t xml:space="preserve"> </w:t>
      </w:r>
      <w:r w:rsidR="00C30E22" w:rsidRPr="00C30E22">
        <w:rPr>
          <w:rFonts w:ascii="Times New Roman" w:eastAsia="Times New Roman" w:hAnsi="Times New Roman" w:cs="Times New Roman"/>
          <w:b/>
          <w:color w:val="000000"/>
        </w:rPr>
        <w:t xml:space="preserve">CONSTRUCTION D’UN BLOC </w:t>
      </w:r>
      <w:r w:rsidR="00827E41">
        <w:rPr>
          <w:rFonts w:ascii="Times New Roman" w:eastAsia="Times New Roman" w:hAnsi="Times New Roman" w:cs="Times New Roman"/>
          <w:b/>
          <w:color w:val="000000"/>
        </w:rPr>
        <w:t>DE MATERNITE</w:t>
      </w:r>
      <w:r w:rsidR="009169C5">
        <w:rPr>
          <w:rFonts w:ascii="Times New Roman" w:eastAsia="Times New Roman" w:hAnsi="Times New Roman" w:cs="Times New Roman"/>
          <w:b/>
          <w:color w:val="000000"/>
        </w:rPr>
        <w:t xml:space="preserve"> </w:t>
      </w:r>
      <w:r w:rsidR="00C30E22" w:rsidRPr="00C30E22">
        <w:rPr>
          <w:rFonts w:ascii="Times New Roman" w:eastAsia="Times New Roman" w:hAnsi="Times New Roman" w:cs="Times New Roman"/>
          <w:b/>
          <w:color w:val="000000"/>
        </w:rPr>
        <w:t>AU</w:t>
      </w:r>
      <w:r w:rsidR="00DB7AE6">
        <w:rPr>
          <w:rFonts w:ascii="Times New Roman" w:eastAsia="Times New Roman" w:hAnsi="Times New Roman" w:cs="Times New Roman"/>
          <w:b/>
          <w:color w:val="000000"/>
        </w:rPr>
        <w:t xml:space="preserve"> </w:t>
      </w:r>
      <w:r w:rsidR="00C30E22" w:rsidRPr="00C30E22">
        <w:rPr>
          <w:rFonts w:ascii="Times New Roman" w:eastAsia="Times New Roman" w:hAnsi="Times New Roman" w:cs="Times New Roman"/>
          <w:b/>
          <w:color w:val="000000"/>
        </w:rPr>
        <w:t>CMA DE GOBO</w:t>
      </w:r>
      <w:r w:rsidR="0037173E" w:rsidRPr="00066070">
        <w:rPr>
          <w:b/>
        </w:rPr>
        <w:t xml:space="preserve">, </w:t>
      </w:r>
      <w:r w:rsidR="0037173E" w:rsidRPr="00DB7AE6">
        <w:rPr>
          <w:rFonts w:ascii="Times New Roman" w:hAnsi="Times New Roman" w:cs="Times New Roman"/>
          <w:b/>
        </w:rPr>
        <w:t>DANS LA COMMUNE DE GOBO</w:t>
      </w:r>
      <w:r w:rsidRPr="00DB7AE6">
        <w:rPr>
          <w:rFonts w:ascii="Times New Roman" w:hAnsi="Times New Roman" w:cs="Times New Roman"/>
          <w:b/>
        </w:rPr>
        <w:t>, DEPARTEMENT DU MAYO DANAY – REGION DE L’EXTREME-NORD.</w:t>
      </w:r>
    </w:p>
    <w:p w14:paraId="5FB7E857" w14:textId="77777777" w:rsidR="00EE0E58" w:rsidRPr="00066070" w:rsidRDefault="00EE0E58" w:rsidP="00EE0E58">
      <w:pPr>
        <w:pStyle w:val="Style1"/>
        <w:spacing w:line="120" w:lineRule="auto"/>
        <w:jc w:val="center"/>
        <w:rPr>
          <w:color w:val="FF0000"/>
          <w:sz w:val="24"/>
          <w:szCs w:val="24"/>
        </w:rPr>
      </w:pPr>
    </w:p>
    <w:p w14:paraId="2D593723" w14:textId="77777777" w:rsidR="00EE0E58" w:rsidRPr="00066070" w:rsidRDefault="00EE0E58" w:rsidP="00EE0E58">
      <w:pPr>
        <w:pStyle w:val="Style1"/>
        <w:jc w:val="center"/>
        <w:rPr>
          <w:color w:val="FF0000"/>
          <w:sz w:val="14"/>
        </w:rPr>
      </w:pPr>
    </w:p>
    <w:p w14:paraId="52A4F1E9" w14:textId="77777777" w:rsidR="00EE0E58" w:rsidRPr="00066070" w:rsidRDefault="00EE0E58" w:rsidP="00EE0E58">
      <w:pPr>
        <w:pStyle w:val="Style1"/>
        <w:tabs>
          <w:tab w:val="left" w:pos="2835"/>
        </w:tabs>
        <w:ind w:left="3402" w:hanging="3402"/>
      </w:pPr>
      <w:r w:rsidRPr="00066070">
        <w:rPr>
          <w:b/>
          <w:sz w:val="28"/>
        </w:rPr>
        <w:t>TITULAIRE DU MARCHE </w:t>
      </w:r>
      <w:r w:rsidRPr="00066070">
        <w:t>:________________________________________</w:t>
      </w:r>
    </w:p>
    <w:p w14:paraId="1CE15A54" w14:textId="77777777" w:rsidR="00EE0E58" w:rsidRPr="00066070" w:rsidRDefault="00EE0E58" w:rsidP="00EE0E58">
      <w:pPr>
        <w:pStyle w:val="Style1"/>
        <w:tabs>
          <w:tab w:val="left" w:pos="2835"/>
        </w:tabs>
        <w:ind w:left="3402" w:hanging="3402"/>
      </w:pPr>
      <w:r w:rsidRPr="00066070">
        <w:t>BP …………………Tél/Fax ……………………….</w:t>
      </w:r>
    </w:p>
    <w:p w14:paraId="0C530476" w14:textId="77777777" w:rsidR="00EE0E58" w:rsidRPr="00066070" w:rsidRDefault="00EE0E58" w:rsidP="00EE0E58">
      <w:pPr>
        <w:spacing w:after="0" w:line="240" w:lineRule="auto"/>
        <w:ind w:firstLine="3544"/>
        <w:jc w:val="both"/>
        <w:rPr>
          <w:rFonts w:ascii="Times New Roman" w:hAnsi="Times New Roman" w:cs="Times New Roman"/>
        </w:rPr>
      </w:pPr>
      <w:r w:rsidRPr="00066070">
        <w:rPr>
          <w:rFonts w:ascii="Times New Roman" w:hAnsi="Times New Roman" w:cs="Times New Roman"/>
        </w:rPr>
        <w:t>N° R.C : ____________________________</w:t>
      </w:r>
    </w:p>
    <w:p w14:paraId="67DEE254" w14:textId="77777777" w:rsidR="00EE0E58" w:rsidRPr="00066070" w:rsidRDefault="00EE0E58" w:rsidP="00EE0E58">
      <w:pPr>
        <w:spacing w:after="0" w:line="240" w:lineRule="auto"/>
        <w:ind w:firstLine="3544"/>
        <w:jc w:val="both"/>
        <w:rPr>
          <w:rFonts w:ascii="Times New Roman" w:hAnsi="Times New Roman" w:cs="Times New Roman"/>
        </w:rPr>
      </w:pPr>
      <w:r w:rsidRPr="00066070">
        <w:rPr>
          <w:rFonts w:ascii="Times New Roman" w:hAnsi="Times New Roman" w:cs="Times New Roman"/>
        </w:rPr>
        <w:t>N° CONTRIBUABLE : ________________</w:t>
      </w:r>
    </w:p>
    <w:p w14:paraId="6C9DAAF2" w14:textId="77777777" w:rsidR="00EE0E58" w:rsidRPr="00066070" w:rsidRDefault="00EE0E58" w:rsidP="00EE0E58">
      <w:pPr>
        <w:pStyle w:val="Style1"/>
        <w:tabs>
          <w:tab w:val="left" w:pos="2835"/>
        </w:tabs>
        <w:ind w:left="3402" w:hanging="3402"/>
      </w:pPr>
      <w:r w:rsidRPr="00066070">
        <w:tab/>
      </w:r>
      <w:r w:rsidRPr="00066070">
        <w:tab/>
      </w:r>
      <w:r w:rsidR="001162A7">
        <w:t xml:space="preserve">   </w:t>
      </w:r>
      <w:r w:rsidRPr="00066070">
        <w:t>N° COMPTE BANCAIRE :___________________</w:t>
      </w:r>
    </w:p>
    <w:p w14:paraId="77B3FE78" w14:textId="77777777" w:rsidR="00EE0E58" w:rsidRPr="00066070" w:rsidRDefault="00EE0E58" w:rsidP="00EE0E58">
      <w:pPr>
        <w:pStyle w:val="Style1"/>
        <w:tabs>
          <w:tab w:val="left" w:pos="2835"/>
        </w:tabs>
        <w:ind w:left="3402" w:firstLine="142"/>
      </w:pPr>
      <w:r w:rsidRPr="00066070">
        <w:t>BANQUE : ________________________________</w:t>
      </w:r>
    </w:p>
    <w:p w14:paraId="4F364BD6" w14:textId="4E598766" w:rsidR="00EE0E58" w:rsidRPr="00066070" w:rsidRDefault="00EE0E58" w:rsidP="00EE0E58">
      <w:pPr>
        <w:pStyle w:val="Corpsdetexte2"/>
        <w:ind w:left="3119" w:hanging="3544"/>
        <w:jc w:val="left"/>
        <w:rPr>
          <w:color w:val="auto"/>
        </w:rPr>
      </w:pPr>
      <w:r w:rsidRPr="00971F99">
        <w:rPr>
          <w:u w:val="single"/>
        </w:rPr>
        <w:t>OBJET DU MARCHE</w:t>
      </w:r>
      <w:r w:rsidRPr="00066070">
        <w:t xml:space="preserve"> :</w:t>
      </w:r>
      <w:r w:rsidRPr="00066070">
        <w:rPr>
          <w:b/>
          <w:color w:val="auto"/>
          <w:sz w:val="22"/>
          <w:szCs w:val="22"/>
        </w:rPr>
        <w:t xml:space="preserve"> </w:t>
      </w:r>
      <w:r w:rsidR="00150707" w:rsidRPr="00C30E22">
        <w:rPr>
          <w:b/>
          <w:sz w:val="22"/>
        </w:rPr>
        <w:t xml:space="preserve">CONSTRUCTION D’UN BLOC </w:t>
      </w:r>
      <w:r w:rsidR="00827E41">
        <w:rPr>
          <w:b/>
          <w:sz w:val="22"/>
        </w:rPr>
        <w:t>DE MATERNITE</w:t>
      </w:r>
      <w:r w:rsidR="00771B63">
        <w:rPr>
          <w:b/>
          <w:sz w:val="22"/>
        </w:rPr>
        <w:t xml:space="preserve"> </w:t>
      </w:r>
      <w:r w:rsidR="00150707" w:rsidRPr="00C30E22">
        <w:rPr>
          <w:b/>
          <w:sz w:val="22"/>
        </w:rPr>
        <w:t>AU</w:t>
      </w:r>
      <w:r w:rsidR="00150707">
        <w:rPr>
          <w:b/>
        </w:rPr>
        <w:t xml:space="preserve"> </w:t>
      </w:r>
      <w:r w:rsidR="00150707" w:rsidRPr="00C30E22">
        <w:rPr>
          <w:b/>
          <w:sz w:val="22"/>
        </w:rPr>
        <w:t>CMA DE GOBO</w:t>
      </w:r>
      <w:r w:rsidR="00181766" w:rsidRPr="000A2484">
        <w:rPr>
          <w:b/>
          <w:sz w:val="22"/>
          <w:szCs w:val="22"/>
        </w:rPr>
        <w:t>,</w:t>
      </w:r>
      <w:r w:rsidR="00022FD0" w:rsidRPr="000A2484">
        <w:rPr>
          <w:b/>
          <w:sz w:val="22"/>
          <w:szCs w:val="22"/>
        </w:rPr>
        <w:t xml:space="preserve"> DANS LA COMMUNE DE GOBO</w:t>
      </w:r>
    </w:p>
    <w:p w14:paraId="71082F86" w14:textId="77777777" w:rsidR="00EE0E58" w:rsidRPr="00066070" w:rsidRDefault="00EE0E58" w:rsidP="00EE0E58">
      <w:pPr>
        <w:pStyle w:val="Corpsdetexte2"/>
        <w:tabs>
          <w:tab w:val="left" w:pos="2835"/>
          <w:tab w:val="left" w:pos="3402"/>
        </w:tabs>
        <w:spacing w:line="120" w:lineRule="auto"/>
        <w:ind w:left="3402" w:hanging="3402"/>
        <w:rPr>
          <w:color w:val="auto"/>
        </w:rPr>
      </w:pPr>
    </w:p>
    <w:p w14:paraId="62141F43" w14:textId="77777777" w:rsidR="00EE0E58" w:rsidRPr="00066070" w:rsidRDefault="00EE0E58" w:rsidP="00EE0E58">
      <w:pPr>
        <w:pStyle w:val="Style1"/>
        <w:tabs>
          <w:tab w:val="left" w:pos="2835"/>
        </w:tabs>
        <w:ind w:left="3544" w:hanging="3544"/>
      </w:pPr>
      <w:r w:rsidRPr="00971F99">
        <w:rPr>
          <w:b/>
          <w:sz w:val="24"/>
          <w:u w:val="single"/>
        </w:rPr>
        <w:t>LIEU D’EXECUTION</w:t>
      </w:r>
      <w:r w:rsidR="00022FD0" w:rsidRPr="00C862B1">
        <w:rPr>
          <w:b/>
          <w:sz w:val="24"/>
        </w:rPr>
        <w:t> </w:t>
      </w:r>
      <w:r w:rsidR="00CF3637" w:rsidRPr="00066070">
        <w:rPr>
          <w:b/>
          <w:sz w:val="28"/>
        </w:rPr>
        <w:t xml:space="preserve">: </w:t>
      </w:r>
      <w:r w:rsidR="005B15D1" w:rsidRPr="000A0277">
        <w:rPr>
          <w:b/>
          <w:sz w:val="24"/>
        </w:rPr>
        <w:t>COMMUNE</w:t>
      </w:r>
      <w:r w:rsidR="00181766" w:rsidRPr="000A0277">
        <w:rPr>
          <w:b/>
          <w:sz w:val="24"/>
        </w:rPr>
        <w:t xml:space="preserve"> DE GOBO</w:t>
      </w:r>
    </w:p>
    <w:p w14:paraId="390049A6" w14:textId="77777777" w:rsidR="00EE0E58" w:rsidRPr="00066070" w:rsidRDefault="00EE0E58" w:rsidP="00EE0E58">
      <w:pPr>
        <w:pStyle w:val="Style1"/>
        <w:tabs>
          <w:tab w:val="left" w:pos="2835"/>
          <w:tab w:val="left" w:pos="3402"/>
        </w:tabs>
        <w:ind w:left="0"/>
        <w:rPr>
          <w:b/>
          <w:sz w:val="28"/>
        </w:rPr>
      </w:pPr>
    </w:p>
    <w:p w14:paraId="5B1625E4" w14:textId="77777777" w:rsidR="00EE0E58" w:rsidRPr="00066070" w:rsidRDefault="00EE0E58" w:rsidP="00EE0E58">
      <w:pPr>
        <w:pStyle w:val="Style1"/>
        <w:tabs>
          <w:tab w:val="left" w:pos="2835"/>
          <w:tab w:val="left" w:pos="3402"/>
        </w:tabs>
        <w:ind w:left="3969" w:hanging="3969"/>
      </w:pPr>
      <w:r w:rsidRPr="00C862B1">
        <w:rPr>
          <w:b/>
          <w:sz w:val="24"/>
        </w:rPr>
        <w:t>MONTANT DU MARCHE</w:t>
      </w:r>
      <w:r w:rsidRPr="00066070">
        <w:t xml:space="preserve">: </w:t>
      </w:r>
      <w:r w:rsidR="00C862B1">
        <w:t xml:space="preserve">          </w:t>
      </w:r>
      <w:r w:rsidRPr="00066070">
        <w:t>MONTANT T.T.C en lettres et en chiffres___________________</w:t>
      </w:r>
    </w:p>
    <w:p w14:paraId="7BB88BB1" w14:textId="77777777" w:rsidR="00EE0E58" w:rsidRPr="00066070" w:rsidRDefault="00EE0E58" w:rsidP="00EE0E58">
      <w:pPr>
        <w:pStyle w:val="Style1"/>
        <w:tabs>
          <w:tab w:val="left" w:pos="2835"/>
          <w:tab w:val="left" w:pos="3402"/>
        </w:tabs>
        <w:ind w:left="3969" w:hanging="3969"/>
      </w:pPr>
      <w:r w:rsidRPr="00066070">
        <w:tab/>
      </w:r>
      <w:r w:rsidRPr="00066070">
        <w:tab/>
        <w:t>MONTANT T.V A. en lettres et en chiffres  _________________</w:t>
      </w:r>
    </w:p>
    <w:p w14:paraId="71D40CC5" w14:textId="77777777" w:rsidR="00EE0E58" w:rsidRPr="00066070" w:rsidRDefault="00EE0E58" w:rsidP="00EE0E58">
      <w:pPr>
        <w:pStyle w:val="Style1"/>
        <w:tabs>
          <w:tab w:val="left" w:pos="2835"/>
          <w:tab w:val="left" w:pos="3402"/>
        </w:tabs>
        <w:ind w:left="3969" w:hanging="3969"/>
      </w:pPr>
      <w:r w:rsidRPr="00066070">
        <w:tab/>
      </w:r>
      <w:r w:rsidRPr="00066070">
        <w:tab/>
        <w:t>MONTANT H.T. en lettres et en chiffres____________________</w:t>
      </w:r>
    </w:p>
    <w:p w14:paraId="6EFACAFD" w14:textId="77777777" w:rsidR="00EE0E58" w:rsidRPr="00066070" w:rsidRDefault="00EE0E58" w:rsidP="00EE0E58">
      <w:pPr>
        <w:pStyle w:val="Style1"/>
        <w:tabs>
          <w:tab w:val="left" w:pos="2835"/>
          <w:tab w:val="left" w:pos="3402"/>
        </w:tabs>
      </w:pPr>
      <w:r w:rsidRPr="00066070">
        <w:tab/>
      </w:r>
    </w:p>
    <w:p w14:paraId="264A3BA1" w14:textId="77777777" w:rsidR="00EE0E58" w:rsidRPr="00066070" w:rsidRDefault="00EE0E58" w:rsidP="00EE0E58">
      <w:pPr>
        <w:pStyle w:val="Style1"/>
        <w:tabs>
          <w:tab w:val="left" w:pos="2835"/>
          <w:tab w:val="left" w:pos="3402"/>
        </w:tabs>
        <w:ind w:left="4253" w:hanging="4253"/>
      </w:pPr>
      <w:r w:rsidRPr="00C862B1">
        <w:rPr>
          <w:b/>
          <w:sz w:val="24"/>
        </w:rPr>
        <w:t>DELAI D’EXECUTION</w:t>
      </w:r>
      <w:r w:rsidRPr="00066070">
        <w:tab/>
        <w:t xml:space="preserve">: </w:t>
      </w:r>
      <w:r w:rsidR="00AB22FC">
        <w:t>Trois</w:t>
      </w:r>
      <w:r w:rsidRPr="00066070">
        <w:t xml:space="preserve"> (0</w:t>
      </w:r>
      <w:r w:rsidR="00AB22FC">
        <w:t>3</w:t>
      </w:r>
      <w:r w:rsidRPr="00066070">
        <w:t>) MOIS</w:t>
      </w:r>
    </w:p>
    <w:p w14:paraId="08DE62BD" w14:textId="77777777" w:rsidR="00EE0E58" w:rsidRPr="00066070" w:rsidRDefault="00EE0E58" w:rsidP="00EE0E58">
      <w:pPr>
        <w:pStyle w:val="Style1"/>
        <w:tabs>
          <w:tab w:val="left" w:pos="2835"/>
          <w:tab w:val="left" w:pos="3402"/>
        </w:tabs>
        <w:ind w:left="4253" w:hanging="4253"/>
        <w:rPr>
          <w:highlight w:val="yellow"/>
        </w:rPr>
      </w:pPr>
    </w:p>
    <w:p w14:paraId="567E9891" w14:textId="2F8F477B" w:rsidR="00EE0E58" w:rsidRPr="00066070" w:rsidRDefault="00EE0E58" w:rsidP="00EE0E58">
      <w:pPr>
        <w:pStyle w:val="Style1"/>
        <w:tabs>
          <w:tab w:val="left" w:pos="2835"/>
          <w:tab w:val="left" w:pos="3600"/>
        </w:tabs>
        <w:spacing w:line="360" w:lineRule="auto"/>
        <w:ind w:left="3600" w:hanging="3600"/>
      </w:pPr>
      <w:r w:rsidRPr="00C862B1">
        <w:rPr>
          <w:b/>
          <w:sz w:val="24"/>
        </w:rPr>
        <w:t>FINANCEMENT</w:t>
      </w:r>
      <w:r w:rsidRPr="00066070">
        <w:rPr>
          <w:b/>
          <w:sz w:val="28"/>
        </w:rPr>
        <w:tab/>
      </w:r>
      <w:r w:rsidRPr="00066070">
        <w:t xml:space="preserve">: </w:t>
      </w:r>
      <w:r w:rsidR="006D6EE2">
        <w:t>BIP MIN</w:t>
      </w:r>
      <w:r w:rsidR="00771B63">
        <w:t>SANTE</w:t>
      </w:r>
      <w:r w:rsidR="00EA6A7D" w:rsidRPr="00066070">
        <w:t xml:space="preserve"> </w:t>
      </w:r>
      <w:r w:rsidR="000C0C66" w:rsidRPr="00066070">
        <w:t>- Exercice 20</w:t>
      </w:r>
      <w:r w:rsidR="006D6EE2">
        <w:t>2</w:t>
      </w:r>
      <w:r w:rsidR="00771B63">
        <w:t>6</w:t>
      </w:r>
    </w:p>
    <w:p w14:paraId="51AFDD73" w14:textId="77777777" w:rsidR="00EE0E58" w:rsidRPr="00066070" w:rsidRDefault="00EE0E58" w:rsidP="00EE0E58">
      <w:pPr>
        <w:pStyle w:val="Style1"/>
        <w:tabs>
          <w:tab w:val="left" w:pos="2835"/>
          <w:tab w:val="left" w:pos="3600"/>
        </w:tabs>
        <w:spacing w:line="360" w:lineRule="auto"/>
        <w:ind w:left="0"/>
        <w:rPr>
          <w:b/>
          <w:color w:val="000000" w:themeColor="text1"/>
          <w:sz w:val="28"/>
        </w:rPr>
      </w:pPr>
      <w:r w:rsidRPr="00C862B1">
        <w:rPr>
          <w:b/>
          <w:sz w:val="24"/>
        </w:rPr>
        <w:t>IMPUTATION </w:t>
      </w:r>
      <w:r w:rsidRPr="00C862B1">
        <w:rPr>
          <w:b/>
          <w:color w:val="000000" w:themeColor="text1"/>
          <w:sz w:val="24"/>
        </w:rPr>
        <w:t>:</w:t>
      </w:r>
      <w:r w:rsidR="001F6580" w:rsidRPr="00066070">
        <w:rPr>
          <w:b/>
          <w:color w:val="000000" w:themeColor="text1"/>
          <w:sz w:val="28"/>
        </w:rPr>
        <w:t xml:space="preserve"> </w:t>
      </w:r>
    </w:p>
    <w:p w14:paraId="62CF5865" w14:textId="77777777" w:rsidR="00EE0E58" w:rsidRDefault="00EE0E58" w:rsidP="00EE0E58">
      <w:pPr>
        <w:pStyle w:val="Style1"/>
        <w:tabs>
          <w:tab w:val="left" w:pos="2835"/>
          <w:tab w:val="left" w:pos="3600"/>
        </w:tabs>
        <w:spacing w:line="360" w:lineRule="auto"/>
        <w:ind w:left="0"/>
        <w:rPr>
          <w:color w:val="000000" w:themeColor="text1"/>
          <w:sz w:val="18"/>
        </w:rPr>
      </w:pPr>
      <w:r w:rsidRPr="00C862B1">
        <w:rPr>
          <w:b/>
          <w:color w:val="000000" w:themeColor="text1"/>
          <w:sz w:val="24"/>
        </w:rPr>
        <w:t>AUTORISATION DE DEPENSE </w:t>
      </w:r>
      <w:r w:rsidR="001F6580" w:rsidRPr="00C862B1">
        <w:rPr>
          <w:b/>
          <w:color w:val="000000" w:themeColor="text1"/>
          <w:sz w:val="24"/>
        </w:rPr>
        <w:t>:</w:t>
      </w:r>
      <w:r w:rsidR="001F6580" w:rsidRPr="00C862B1">
        <w:rPr>
          <w:color w:val="000000" w:themeColor="text1"/>
          <w:sz w:val="24"/>
        </w:rPr>
        <w:t xml:space="preserve"> </w:t>
      </w:r>
    </w:p>
    <w:p w14:paraId="1AFBDF29" w14:textId="77777777" w:rsidR="00771B63" w:rsidRDefault="00771B63" w:rsidP="00EE0E58">
      <w:pPr>
        <w:pStyle w:val="Style1"/>
        <w:tabs>
          <w:tab w:val="left" w:pos="2835"/>
          <w:tab w:val="left" w:pos="3600"/>
        </w:tabs>
        <w:spacing w:line="360" w:lineRule="auto"/>
        <w:ind w:left="0"/>
        <w:rPr>
          <w:color w:val="000000" w:themeColor="text1"/>
          <w:sz w:val="18"/>
        </w:rPr>
      </w:pPr>
    </w:p>
    <w:p w14:paraId="27673582" w14:textId="77777777" w:rsidR="00771B63" w:rsidRPr="00C862B1" w:rsidRDefault="00771B63" w:rsidP="00EE0E58">
      <w:pPr>
        <w:pStyle w:val="Style1"/>
        <w:tabs>
          <w:tab w:val="left" w:pos="2835"/>
          <w:tab w:val="left" w:pos="3600"/>
        </w:tabs>
        <w:spacing w:line="360" w:lineRule="auto"/>
        <w:ind w:left="0"/>
        <w:rPr>
          <w:color w:val="000000" w:themeColor="text1"/>
          <w:sz w:val="18"/>
        </w:rPr>
      </w:pPr>
    </w:p>
    <w:p w14:paraId="477F0FCE" w14:textId="77777777" w:rsidR="00EE0E58" w:rsidRPr="00066070" w:rsidRDefault="00EE0E58" w:rsidP="00EE0E58">
      <w:pPr>
        <w:pStyle w:val="Style1"/>
        <w:tabs>
          <w:tab w:val="left" w:pos="2835"/>
          <w:tab w:val="left" w:pos="3600"/>
        </w:tabs>
        <w:spacing w:line="120" w:lineRule="auto"/>
        <w:ind w:left="3600" w:hanging="3600"/>
        <w:rPr>
          <w:b/>
          <w:sz w:val="22"/>
          <w:szCs w:val="22"/>
        </w:rPr>
      </w:pPr>
      <w:r w:rsidRPr="00066070">
        <w:rPr>
          <w:b/>
          <w:sz w:val="22"/>
          <w:szCs w:val="22"/>
        </w:rPr>
        <w:tab/>
      </w:r>
      <w:r w:rsidRPr="00066070">
        <w:rPr>
          <w:b/>
          <w:sz w:val="22"/>
          <w:szCs w:val="22"/>
        </w:rPr>
        <w:tab/>
      </w:r>
      <w:r w:rsidRPr="00066070">
        <w:rPr>
          <w:b/>
          <w:sz w:val="22"/>
          <w:szCs w:val="22"/>
        </w:rPr>
        <w:tab/>
      </w:r>
    </w:p>
    <w:p w14:paraId="708E2800" w14:textId="77777777" w:rsidR="00EE0E58" w:rsidRPr="00066070" w:rsidRDefault="00EE0E58" w:rsidP="008F5277">
      <w:pPr>
        <w:pStyle w:val="Style1"/>
        <w:tabs>
          <w:tab w:val="left" w:pos="2835"/>
          <w:tab w:val="left" w:pos="3402"/>
        </w:tabs>
        <w:spacing w:line="600" w:lineRule="auto"/>
        <w:ind w:left="4253" w:hanging="4253"/>
        <w:rPr>
          <w:sz w:val="22"/>
          <w:szCs w:val="22"/>
        </w:rPr>
      </w:pPr>
      <w:r w:rsidRPr="00066070">
        <w:rPr>
          <w:b/>
          <w:sz w:val="22"/>
          <w:szCs w:val="22"/>
        </w:rPr>
        <w:tab/>
      </w:r>
      <w:r w:rsidRPr="00066070">
        <w:rPr>
          <w:b/>
          <w:sz w:val="22"/>
          <w:szCs w:val="22"/>
        </w:rPr>
        <w:tab/>
      </w:r>
      <w:r w:rsidRPr="00066070">
        <w:rPr>
          <w:b/>
          <w:sz w:val="22"/>
          <w:szCs w:val="22"/>
        </w:rPr>
        <w:tab/>
      </w:r>
      <w:r w:rsidRPr="00066070">
        <w:rPr>
          <w:sz w:val="22"/>
          <w:szCs w:val="22"/>
        </w:rPr>
        <w:t>SOUSCRITE LE:__________________</w:t>
      </w:r>
      <w:r w:rsidRPr="00066070">
        <w:rPr>
          <w:sz w:val="22"/>
          <w:szCs w:val="22"/>
        </w:rPr>
        <w:tab/>
      </w:r>
    </w:p>
    <w:p w14:paraId="18A183DC" w14:textId="77777777" w:rsidR="00EE0E58" w:rsidRPr="00066070" w:rsidRDefault="00EE0E58" w:rsidP="008F5277">
      <w:pPr>
        <w:pStyle w:val="Style1"/>
        <w:tabs>
          <w:tab w:val="left" w:pos="2835"/>
          <w:tab w:val="left" w:pos="3402"/>
        </w:tabs>
        <w:spacing w:line="600" w:lineRule="auto"/>
        <w:ind w:left="4253" w:hanging="4253"/>
        <w:rPr>
          <w:sz w:val="22"/>
          <w:szCs w:val="22"/>
        </w:rPr>
      </w:pPr>
      <w:r w:rsidRPr="00066070">
        <w:rPr>
          <w:sz w:val="22"/>
          <w:szCs w:val="22"/>
        </w:rPr>
        <w:lastRenderedPageBreak/>
        <w:tab/>
      </w:r>
      <w:r w:rsidRPr="00066070">
        <w:rPr>
          <w:sz w:val="22"/>
          <w:szCs w:val="22"/>
        </w:rPr>
        <w:tab/>
      </w:r>
      <w:r w:rsidRPr="00066070">
        <w:rPr>
          <w:sz w:val="22"/>
          <w:szCs w:val="22"/>
        </w:rPr>
        <w:tab/>
        <w:t>APPROUVEE LE : _________________</w:t>
      </w:r>
      <w:r w:rsidRPr="00066070">
        <w:rPr>
          <w:sz w:val="22"/>
          <w:szCs w:val="22"/>
        </w:rPr>
        <w:tab/>
      </w:r>
      <w:r w:rsidRPr="00066070">
        <w:rPr>
          <w:sz w:val="22"/>
          <w:szCs w:val="22"/>
        </w:rPr>
        <w:tab/>
      </w:r>
    </w:p>
    <w:p w14:paraId="074C4C24" w14:textId="77777777" w:rsidR="00EE0E58" w:rsidRPr="00066070" w:rsidRDefault="00EE0E58" w:rsidP="008F5277">
      <w:pPr>
        <w:pStyle w:val="Style1"/>
        <w:tabs>
          <w:tab w:val="left" w:pos="2835"/>
          <w:tab w:val="left" w:pos="3402"/>
        </w:tabs>
        <w:spacing w:line="600" w:lineRule="auto"/>
        <w:ind w:left="4253" w:right="-158" w:hanging="4253"/>
        <w:rPr>
          <w:sz w:val="22"/>
          <w:szCs w:val="22"/>
        </w:rPr>
      </w:pPr>
      <w:r w:rsidRPr="00066070">
        <w:rPr>
          <w:sz w:val="22"/>
          <w:szCs w:val="22"/>
        </w:rPr>
        <w:tab/>
      </w:r>
      <w:r w:rsidRPr="00066070">
        <w:rPr>
          <w:sz w:val="22"/>
          <w:szCs w:val="22"/>
        </w:rPr>
        <w:tab/>
      </w:r>
      <w:r w:rsidRPr="00066070">
        <w:rPr>
          <w:sz w:val="22"/>
          <w:szCs w:val="22"/>
        </w:rPr>
        <w:tab/>
        <w:t>NOTIFIEE LE : ____________________</w:t>
      </w:r>
    </w:p>
    <w:p w14:paraId="1511C3EB" w14:textId="77777777" w:rsidR="00EE0E58" w:rsidRPr="00066070" w:rsidRDefault="00EE0E58" w:rsidP="008F5277">
      <w:pPr>
        <w:pStyle w:val="Style1"/>
        <w:tabs>
          <w:tab w:val="left" w:pos="2835"/>
          <w:tab w:val="left" w:pos="3402"/>
        </w:tabs>
        <w:spacing w:line="600" w:lineRule="auto"/>
        <w:ind w:left="4253" w:right="-158" w:hanging="4253"/>
        <w:rPr>
          <w:sz w:val="22"/>
          <w:szCs w:val="22"/>
        </w:rPr>
      </w:pPr>
      <w:r w:rsidRPr="00066070">
        <w:rPr>
          <w:sz w:val="22"/>
          <w:szCs w:val="22"/>
        </w:rPr>
        <w:tab/>
      </w:r>
      <w:r w:rsidRPr="00066070">
        <w:rPr>
          <w:sz w:val="22"/>
          <w:szCs w:val="22"/>
        </w:rPr>
        <w:tab/>
      </w:r>
      <w:r w:rsidRPr="00066070">
        <w:rPr>
          <w:sz w:val="22"/>
          <w:szCs w:val="22"/>
        </w:rPr>
        <w:tab/>
        <w:t xml:space="preserve">ENREGISTREE LE : _______________ </w:t>
      </w:r>
      <w:r w:rsidRPr="00066070">
        <w:rPr>
          <w:sz w:val="22"/>
          <w:szCs w:val="22"/>
        </w:rPr>
        <w:tab/>
      </w:r>
    </w:p>
    <w:p w14:paraId="6595C2BE" w14:textId="77777777" w:rsidR="00EE0E58" w:rsidRPr="00066070" w:rsidRDefault="00EE0E58" w:rsidP="008F5277">
      <w:pPr>
        <w:pStyle w:val="Style1"/>
        <w:tabs>
          <w:tab w:val="left" w:pos="2835"/>
          <w:tab w:val="left" w:pos="3402"/>
        </w:tabs>
        <w:spacing w:line="600" w:lineRule="auto"/>
        <w:ind w:left="4253" w:right="-158" w:hanging="4253"/>
      </w:pPr>
    </w:p>
    <w:p w14:paraId="3D5CF1F4" w14:textId="77777777" w:rsidR="008F5277" w:rsidRDefault="008F5277" w:rsidP="003C654A">
      <w:pPr>
        <w:pStyle w:val="Style1"/>
        <w:tabs>
          <w:tab w:val="left" w:pos="2835"/>
          <w:tab w:val="left" w:pos="3402"/>
        </w:tabs>
        <w:spacing w:line="360" w:lineRule="auto"/>
        <w:ind w:left="0" w:right="-158"/>
        <w:rPr>
          <w:sz w:val="22"/>
          <w:szCs w:val="22"/>
        </w:rPr>
      </w:pPr>
    </w:p>
    <w:p w14:paraId="323A4BCD" w14:textId="77777777" w:rsidR="00771B63" w:rsidRDefault="00771B63" w:rsidP="003C654A">
      <w:pPr>
        <w:pStyle w:val="Style1"/>
        <w:tabs>
          <w:tab w:val="left" w:pos="2835"/>
          <w:tab w:val="left" w:pos="3402"/>
        </w:tabs>
        <w:spacing w:line="360" w:lineRule="auto"/>
        <w:ind w:left="0" w:right="-158"/>
        <w:rPr>
          <w:sz w:val="22"/>
          <w:szCs w:val="22"/>
        </w:rPr>
      </w:pPr>
    </w:p>
    <w:p w14:paraId="5E020FA6" w14:textId="77777777" w:rsidR="00771B63" w:rsidRDefault="00771B63" w:rsidP="003C654A">
      <w:pPr>
        <w:pStyle w:val="Style1"/>
        <w:tabs>
          <w:tab w:val="left" w:pos="2835"/>
          <w:tab w:val="left" w:pos="3402"/>
        </w:tabs>
        <w:spacing w:line="360" w:lineRule="auto"/>
        <w:ind w:left="0" w:right="-158"/>
        <w:rPr>
          <w:sz w:val="22"/>
          <w:szCs w:val="22"/>
        </w:rPr>
      </w:pPr>
    </w:p>
    <w:p w14:paraId="1A219E67" w14:textId="77777777" w:rsidR="00771B63" w:rsidRDefault="00771B63" w:rsidP="003C654A">
      <w:pPr>
        <w:pStyle w:val="Style1"/>
        <w:tabs>
          <w:tab w:val="left" w:pos="2835"/>
          <w:tab w:val="left" w:pos="3402"/>
        </w:tabs>
        <w:spacing w:line="360" w:lineRule="auto"/>
        <w:ind w:left="0" w:right="-158"/>
        <w:rPr>
          <w:sz w:val="22"/>
          <w:szCs w:val="22"/>
        </w:rPr>
      </w:pPr>
    </w:p>
    <w:p w14:paraId="5CB785BF" w14:textId="77777777" w:rsidR="00771B63" w:rsidRDefault="00771B63" w:rsidP="003C654A">
      <w:pPr>
        <w:pStyle w:val="Style1"/>
        <w:tabs>
          <w:tab w:val="left" w:pos="2835"/>
          <w:tab w:val="left" w:pos="3402"/>
        </w:tabs>
        <w:spacing w:line="360" w:lineRule="auto"/>
        <w:ind w:left="0" w:right="-158"/>
        <w:rPr>
          <w:sz w:val="22"/>
          <w:szCs w:val="22"/>
        </w:rPr>
      </w:pPr>
    </w:p>
    <w:p w14:paraId="264DBA45" w14:textId="77777777" w:rsidR="00771B63" w:rsidRDefault="00771B63" w:rsidP="003C654A">
      <w:pPr>
        <w:pStyle w:val="Style1"/>
        <w:tabs>
          <w:tab w:val="left" w:pos="2835"/>
          <w:tab w:val="left" w:pos="3402"/>
        </w:tabs>
        <w:spacing w:line="360" w:lineRule="auto"/>
        <w:ind w:left="0" w:right="-158"/>
        <w:rPr>
          <w:sz w:val="22"/>
          <w:szCs w:val="22"/>
        </w:rPr>
      </w:pPr>
    </w:p>
    <w:p w14:paraId="31BAEBF1" w14:textId="77777777" w:rsidR="008F5277" w:rsidRDefault="008F5277" w:rsidP="003C654A">
      <w:pPr>
        <w:pStyle w:val="Style1"/>
        <w:tabs>
          <w:tab w:val="left" w:pos="2835"/>
          <w:tab w:val="left" w:pos="3402"/>
        </w:tabs>
        <w:spacing w:line="360" w:lineRule="auto"/>
        <w:ind w:left="0" w:right="-158"/>
        <w:rPr>
          <w:sz w:val="22"/>
          <w:szCs w:val="22"/>
        </w:rPr>
      </w:pPr>
    </w:p>
    <w:p w14:paraId="6AFA4F45" w14:textId="77777777" w:rsidR="00EE0E58" w:rsidRPr="008F5277" w:rsidRDefault="00EE0E58" w:rsidP="003C654A">
      <w:pPr>
        <w:pStyle w:val="Style1"/>
        <w:tabs>
          <w:tab w:val="left" w:pos="2835"/>
          <w:tab w:val="left" w:pos="3402"/>
        </w:tabs>
        <w:spacing w:line="360" w:lineRule="auto"/>
        <w:ind w:left="0" w:right="-158"/>
        <w:rPr>
          <w:sz w:val="22"/>
          <w:szCs w:val="22"/>
        </w:rPr>
      </w:pPr>
      <w:r w:rsidRPr="008F5277">
        <w:rPr>
          <w:sz w:val="22"/>
          <w:szCs w:val="22"/>
        </w:rPr>
        <w:t xml:space="preserve">ENTRE : </w:t>
      </w:r>
    </w:p>
    <w:p w14:paraId="1FBFF84A" w14:textId="77777777" w:rsidR="00EE0E58" w:rsidRPr="00066070" w:rsidRDefault="00EE0E58" w:rsidP="00EE0E58">
      <w:pPr>
        <w:autoSpaceDE w:val="0"/>
        <w:autoSpaceDN w:val="0"/>
        <w:adjustRightInd w:val="0"/>
        <w:spacing w:line="292" w:lineRule="exact"/>
        <w:jc w:val="both"/>
        <w:rPr>
          <w:rFonts w:ascii="Times New Roman" w:hAnsi="Times New Roman" w:cs="Times New Roman"/>
        </w:rPr>
      </w:pPr>
      <w:r w:rsidRPr="00066070">
        <w:rPr>
          <w:rFonts w:ascii="Times New Roman" w:hAnsi="Times New Roman" w:cs="Times New Roman"/>
        </w:rPr>
        <w:t xml:space="preserve">LE GOUVERNEMENT DE LA REPUBLIQUE DU CAMEROUN REPRESENTE PAR MONSIEUR LE </w:t>
      </w:r>
      <w:r w:rsidR="00CF3637" w:rsidRPr="00066070">
        <w:rPr>
          <w:rFonts w:ascii="Times New Roman" w:hAnsi="Times New Roman" w:cs="Times New Roman"/>
        </w:rPr>
        <w:t>MAIRE DE LA COMMUNE DE GOBO</w:t>
      </w:r>
      <w:r w:rsidRPr="00066070">
        <w:rPr>
          <w:rFonts w:ascii="Times New Roman" w:hAnsi="Times New Roman" w:cs="Times New Roman"/>
        </w:rPr>
        <w:t>, Ci-après désigné</w:t>
      </w:r>
    </w:p>
    <w:p w14:paraId="22A4E9DA" w14:textId="77777777" w:rsidR="00EE0E58" w:rsidRPr="00066070" w:rsidRDefault="00EE0E58" w:rsidP="00EE0E58">
      <w:pPr>
        <w:autoSpaceDE w:val="0"/>
        <w:autoSpaceDN w:val="0"/>
        <w:adjustRightInd w:val="0"/>
        <w:spacing w:line="292" w:lineRule="exact"/>
        <w:jc w:val="both"/>
        <w:rPr>
          <w:rFonts w:ascii="Times New Roman" w:hAnsi="Times New Roman" w:cs="Times New Roman"/>
        </w:rPr>
      </w:pPr>
    </w:p>
    <w:p w14:paraId="2BAC282A" w14:textId="77777777" w:rsidR="00EE0E58" w:rsidRPr="00066070" w:rsidRDefault="00EE0E58" w:rsidP="00EE0E58">
      <w:pPr>
        <w:autoSpaceDE w:val="0"/>
        <w:autoSpaceDN w:val="0"/>
        <w:adjustRightInd w:val="0"/>
        <w:spacing w:line="240" w:lineRule="exact"/>
        <w:ind w:left="708" w:firstLine="708"/>
        <w:jc w:val="both"/>
        <w:rPr>
          <w:rFonts w:ascii="Times New Roman" w:hAnsi="Times New Roman" w:cs="Times New Roman"/>
          <w:b/>
          <w:bCs/>
        </w:rPr>
      </w:pPr>
      <w:r w:rsidRPr="00066070">
        <w:rPr>
          <w:rFonts w:ascii="Times New Roman" w:hAnsi="Times New Roman" w:cs="Times New Roman"/>
          <w:b/>
          <w:bCs/>
        </w:rPr>
        <w:t>"L’Autorité Contractante "</w:t>
      </w:r>
    </w:p>
    <w:p w14:paraId="068D902E" w14:textId="77777777" w:rsidR="00EE0E58" w:rsidRPr="00066070" w:rsidRDefault="00EE0E58" w:rsidP="00EE0E58">
      <w:pPr>
        <w:rPr>
          <w:rFonts w:ascii="Times New Roman" w:hAnsi="Times New Roman" w:cs="Times New Roman"/>
        </w:rPr>
      </w:pPr>
    </w:p>
    <w:p w14:paraId="7FE0DBAC" w14:textId="77777777" w:rsidR="00EE0E58" w:rsidRPr="00066070" w:rsidRDefault="00EE0E58" w:rsidP="00EE0E58">
      <w:pPr>
        <w:rPr>
          <w:rFonts w:ascii="Times New Roman" w:hAnsi="Times New Roman" w:cs="Times New Roman"/>
        </w:rPr>
      </w:pPr>
      <w:r w:rsidRPr="00066070">
        <w:rPr>
          <w:rFonts w:ascii="Times New Roman" w:hAnsi="Times New Roman" w:cs="Times New Roman"/>
          <w:b/>
          <w:bCs/>
        </w:rPr>
        <w:t>D’UNE PART</w:t>
      </w:r>
      <w:r w:rsidRPr="00066070">
        <w:rPr>
          <w:rFonts w:ascii="Times New Roman" w:hAnsi="Times New Roman" w:cs="Times New Roman"/>
        </w:rPr>
        <w:t>,</w:t>
      </w:r>
      <w:r w:rsidRPr="00066070">
        <w:rPr>
          <w:rFonts w:ascii="Times New Roman" w:hAnsi="Times New Roman" w:cs="Times New Roman"/>
        </w:rPr>
        <w:cr/>
      </w:r>
    </w:p>
    <w:p w14:paraId="705840B4" w14:textId="77777777" w:rsidR="00EE0E58" w:rsidRPr="00066070" w:rsidRDefault="00EE0E58" w:rsidP="003C654A">
      <w:pPr>
        <w:jc w:val="both"/>
        <w:rPr>
          <w:rFonts w:ascii="Times New Roman" w:hAnsi="Times New Roman" w:cs="Times New Roman"/>
        </w:rPr>
      </w:pPr>
      <w:r w:rsidRPr="00066070">
        <w:rPr>
          <w:rFonts w:ascii="Times New Roman" w:hAnsi="Times New Roman" w:cs="Times New Roman"/>
        </w:rPr>
        <w:t>ET :</w:t>
      </w:r>
      <w:r w:rsidRPr="00066070">
        <w:rPr>
          <w:rFonts w:ascii="Times New Roman" w:hAnsi="Times New Roman" w:cs="Times New Roman"/>
        </w:rPr>
        <w:cr/>
      </w:r>
      <w:r w:rsidRPr="00066070">
        <w:rPr>
          <w:rFonts w:ascii="Times New Roman" w:hAnsi="Times New Roman" w:cs="Times New Roman"/>
        </w:rPr>
        <w:cr/>
        <w:t>L'ENREPRISE………………BP …………………Tél/Fax ………………..</w:t>
      </w:r>
    </w:p>
    <w:p w14:paraId="04B736E6" w14:textId="77777777" w:rsidR="00EE0E58" w:rsidRPr="00066070" w:rsidRDefault="00EE0E58" w:rsidP="00EE0E58">
      <w:pPr>
        <w:ind w:left="708" w:firstLine="708"/>
        <w:jc w:val="both"/>
        <w:rPr>
          <w:rFonts w:ascii="Times New Roman" w:hAnsi="Times New Roman" w:cs="Times New Roman"/>
        </w:rPr>
      </w:pPr>
      <w:r w:rsidRPr="00066070">
        <w:rPr>
          <w:rFonts w:ascii="Times New Roman" w:hAnsi="Times New Roman" w:cs="Times New Roman"/>
        </w:rPr>
        <w:t xml:space="preserve">N° R.C : </w:t>
      </w:r>
    </w:p>
    <w:p w14:paraId="03C1D2A0" w14:textId="77777777" w:rsidR="00EE0E58" w:rsidRPr="00066070" w:rsidRDefault="00EE0E58" w:rsidP="00EE0E58">
      <w:pPr>
        <w:jc w:val="both"/>
        <w:rPr>
          <w:rFonts w:ascii="Times New Roman" w:hAnsi="Times New Roman" w:cs="Times New Roman"/>
        </w:rPr>
      </w:pPr>
      <w:r w:rsidRPr="00066070">
        <w:rPr>
          <w:rFonts w:ascii="Times New Roman" w:hAnsi="Times New Roman" w:cs="Times New Roman"/>
        </w:rPr>
        <w:tab/>
      </w:r>
      <w:r w:rsidRPr="00066070">
        <w:rPr>
          <w:rFonts w:ascii="Times New Roman" w:hAnsi="Times New Roman" w:cs="Times New Roman"/>
        </w:rPr>
        <w:tab/>
        <w:t xml:space="preserve">N° CONTRIBUABLE : </w:t>
      </w:r>
    </w:p>
    <w:p w14:paraId="3DB9F906" w14:textId="77777777" w:rsidR="00EE0E58" w:rsidRPr="00066070" w:rsidRDefault="00EE0E58" w:rsidP="00EE0E58">
      <w:pPr>
        <w:autoSpaceDE w:val="0"/>
        <w:autoSpaceDN w:val="0"/>
        <w:adjustRightInd w:val="0"/>
        <w:spacing w:line="288" w:lineRule="exact"/>
        <w:jc w:val="both"/>
        <w:rPr>
          <w:rFonts w:ascii="Times New Roman" w:hAnsi="Times New Roman" w:cs="Times New Roman"/>
        </w:rPr>
      </w:pPr>
      <w:r w:rsidRPr="00066070">
        <w:rPr>
          <w:rFonts w:ascii="Times New Roman" w:hAnsi="Times New Roman" w:cs="Times New Roman"/>
        </w:rPr>
        <w:tab/>
      </w:r>
      <w:r w:rsidRPr="00066070">
        <w:rPr>
          <w:rFonts w:ascii="Times New Roman" w:hAnsi="Times New Roman" w:cs="Times New Roman"/>
        </w:rPr>
        <w:tab/>
        <w:t>N° COMPTE BANCAIRE :</w:t>
      </w:r>
      <w:r w:rsidRPr="00066070">
        <w:rPr>
          <w:rFonts w:ascii="Times New Roman" w:hAnsi="Times New Roman" w:cs="Times New Roman"/>
        </w:rPr>
        <w:tab/>
      </w:r>
    </w:p>
    <w:p w14:paraId="22933E29" w14:textId="77777777" w:rsidR="00EE0E58" w:rsidRPr="00066070" w:rsidRDefault="00EE0E58" w:rsidP="00EE0E58">
      <w:pPr>
        <w:autoSpaceDE w:val="0"/>
        <w:autoSpaceDN w:val="0"/>
        <w:adjustRightInd w:val="0"/>
        <w:spacing w:line="288" w:lineRule="exact"/>
        <w:jc w:val="both"/>
        <w:rPr>
          <w:rFonts w:ascii="Times New Roman" w:hAnsi="Times New Roman" w:cs="Times New Roman"/>
        </w:rPr>
      </w:pPr>
    </w:p>
    <w:p w14:paraId="05C482B7" w14:textId="77777777" w:rsidR="00EE0E58" w:rsidRPr="00066070" w:rsidRDefault="00EE0E58" w:rsidP="00EE0E58">
      <w:pPr>
        <w:autoSpaceDE w:val="0"/>
        <w:autoSpaceDN w:val="0"/>
        <w:adjustRightInd w:val="0"/>
        <w:spacing w:line="288" w:lineRule="exact"/>
        <w:ind w:left="708" w:firstLine="708"/>
        <w:jc w:val="both"/>
        <w:rPr>
          <w:rFonts w:ascii="Times New Roman" w:hAnsi="Times New Roman" w:cs="Times New Roman"/>
        </w:rPr>
      </w:pPr>
      <w:r w:rsidRPr="00066070">
        <w:rPr>
          <w:rFonts w:ascii="Times New Roman" w:hAnsi="Times New Roman" w:cs="Times New Roman"/>
        </w:rPr>
        <w:t>Représentée par………………………………. ci-après désignée</w:t>
      </w:r>
    </w:p>
    <w:p w14:paraId="5ED75575" w14:textId="77777777" w:rsidR="00EE0E58" w:rsidRPr="00066070" w:rsidRDefault="00EE0E58" w:rsidP="00EE0E58">
      <w:pPr>
        <w:autoSpaceDE w:val="0"/>
        <w:autoSpaceDN w:val="0"/>
        <w:adjustRightInd w:val="0"/>
        <w:spacing w:line="288" w:lineRule="exact"/>
        <w:jc w:val="both"/>
        <w:rPr>
          <w:rFonts w:ascii="Times New Roman" w:hAnsi="Times New Roman" w:cs="Times New Roman"/>
          <w:b/>
          <w:bCs/>
        </w:rPr>
      </w:pPr>
    </w:p>
    <w:p w14:paraId="05F66570" w14:textId="77777777" w:rsidR="00EE0E58" w:rsidRPr="00066070" w:rsidRDefault="00EE0E58" w:rsidP="00EE0E58">
      <w:pPr>
        <w:autoSpaceDE w:val="0"/>
        <w:autoSpaceDN w:val="0"/>
        <w:adjustRightInd w:val="0"/>
        <w:spacing w:line="288" w:lineRule="exact"/>
        <w:ind w:left="708" w:firstLine="708"/>
        <w:jc w:val="both"/>
        <w:rPr>
          <w:rFonts w:ascii="Times New Roman" w:hAnsi="Times New Roman" w:cs="Times New Roman"/>
          <w:b/>
          <w:bCs/>
        </w:rPr>
      </w:pPr>
      <w:r w:rsidRPr="00066070">
        <w:rPr>
          <w:rFonts w:ascii="Times New Roman" w:hAnsi="Times New Roman" w:cs="Times New Roman"/>
          <w:b/>
          <w:bCs/>
        </w:rPr>
        <w:t>" L’Entrepreneur "</w:t>
      </w:r>
    </w:p>
    <w:p w14:paraId="589E3DCC" w14:textId="77777777" w:rsidR="00EE0E58" w:rsidRPr="00066070" w:rsidRDefault="00EE0E58" w:rsidP="00EE0E58">
      <w:pPr>
        <w:autoSpaceDE w:val="0"/>
        <w:autoSpaceDN w:val="0"/>
        <w:adjustRightInd w:val="0"/>
        <w:spacing w:line="278" w:lineRule="exact"/>
        <w:ind w:left="4248" w:firstLine="708"/>
        <w:jc w:val="both"/>
        <w:rPr>
          <w:rFonts w:ascii="Times New Roman" w:hAnsi="Times New Roman" w:cs="Times New Roman"/>
          <w:b/>
          <w:bCs/>
        </w:rPr>
      </w:pPr>
      <w:r w:rsidRPr="00066070">
        <w:rPr>
          <w:rFonts w:ascii="Times New Roman" w:hAnsi="Times New Roman" w:cs="Times New Roman"/>
          <w:b/>
          <w:bCs/>
        </w:rPr>
        <w:t>D’AUTRE PART,</w:t>
      </w:r>
    </w:p>
    <w:p w14:paraId="49B59938" w14:textId="77777777" w:rsidR="00EE0E58" w:rsidRPr="00066070" w:rsidRDefault="00EE0E58" w:rsidP="00EE0E58">
      <w:pPr>
        <w:autoSpaceDE w:val="0"/>
        <w:autoSpaceDN w:val="0"/>
        <w:adjustRightInd w:val="0"/>
        <w:spacing w:line="288" w:lineRule="exact"/>
        <w:jc w:val="both"/>
        <w:rPr>
          <w:rFonts w:ascii="Times New Roman" w:hAnsi="Times New Roman" w:cs="Times New Roman"/>
        </w:rPr>
      </w:pPr>
    </w:p>
    <w:p w14:paraId="56C3D894" w14:textId="77777777" w:rsidR="00EE0E58" w:rsidRPr="00066070" w:rsidRDefault="00EE0E58" w:rsidP="00EE0E58">
      <w:pPr>
        <w:autoSpaceDE w:val="0"/>
        <w:autoSpaceDN w:val="0"/>
        <w:adjustRightInd w:val="0"/>
        <w:spacing w:line="288" w:lineRule="exact"/>
        <w:jc w:val="both"/>
        <w:rPr>
          <w:rFonts w:ascii="Times New Roman" w:hAnsi="Times New Roman" w:cs="Times New Roman"/>
        </w:rPr>
      </w:pPr>
    </w:p>
    <w:p w14:paraId="32587A70" w14:textId="77777777" w:rsidR="003C654A" w:rsidRPr="00066070" w:rsidRDefault="00EE0E58" w:rsidP="003C654A">
      <w:pPr>
        <w:pStyle w:val="Titre6"/>
      </w:pPr>
      <w:r w:rsidRPr="00066070">
        <w:lastRenderedPageBreak/>
        <w:t xml:space="preserve">                               IL A ETE CONVENU ET ARRETE CE QUI SUIT </w:t>
      </w:r>
    </w:p>
    <w:p w14:paraId="075DD7E8" w14:textId="77777777" w:rsidR="003C654A" w:rsidRPr="00066070" w:rsidRDefault="003C654A" w:rsidP="003C654A">
      <w:pPr>
        <w:rPr>
          <w:rFonts w:ascii="Times New Roman" w:hAnsi="Times New Roman" w:cs="Times New Roman"/>
        </w:rPr>
      </w:pPr>
    </w:p>
    <w:p w14:paraId="3630A21E" w14:textId="77777777" w:rsidR="003C654A" w:rsidRPr="00066070" w:rsidRDefault="003C654A" w:rsidP="003C654A">
      <w:pPr>
        <w:pStyle w:val="Titre6"/>
      </w:pPr>
    </w:p>
    <w:p w14:paraId="02C833A4" w14:textId="77777777" w:rsidR="005D4C36" w:rsidRDefault="005D4C36">
      <w:pPr>
        <w:spacing w:after="160" w:line="259" w:lineRule="auto"/>
        <w:rPr>
          <w:rFonts w:ascii="Times New Roman" w:eastAsia="Times New Roman" w:hAnsi="Times New Roman" w:cs="Times New Roman"/>
          <w:b/>
          <w:bCs/>
          <w:sz w:val="28"/>
          <w:szCs w:val="28"/>
        </w:rPr>
      </w:pPr>
      <w:r>
        <w:rPr>
          <w:sz w:val="28"/>
          <w:szCs w:val="28"/>
        </w:rPr>
        <w:br w:type="page"/>
      </w:r>
    </w:p>
    <w:p w14:paraId="5571CCC7" w14:textId="77777777" w:rsidR="00F43354" w:rsidRDefault="00F43354" w:rsidP="00F43354">
      <w:pPr>
        <w:pStyle w:val="Titre6"/>
        <w:ind w:firstLine="0"/>
        <w:rPr>
          <w:sz w:val="28"/>
          <w:szCs w:val="28"/>
        </w:rPr>
      </w:pPr>
    </w:p>
    <w:p w14:paraId="09C9E2F6" w14:textId="77777777" w:rsidR="00EE0E58" w:rsidRPr="00066070" w:rsidRDefault="00F43354" w:rsidP="00F43354">
      <w:pPr>
        <w:pStyle w:val="Titre6"/>
        <w:ind w:firstLine="0"/>
      </w:pPr>
      <w:r>
        <w:rPr>
          <w:sz w:val="28"/>
          <w:szCs w:val="28"/>
        </w:rPr>
        <w:t xml:space="preserve">       </w:t>
      </w:r>
      <w:r w:rsidR="00EE0E58" w:rsidRPr="00066070">
        <w:rPr>
          <w:sz w:val="28"/>
          <w:szCs w:val="28"/>
        </w:rPr>
        <w:t xml:space="preserve">SOMMAIRE DU MARCHE </w:t>
      </w:r>
    </w:p>
    <w:p w14:paraId="2114BABB" w14:textId="77777777" w:rsidR="00EE0E58" w:rsidRPr="00066070" w:rsidRDefault="00EE0E58" w:rsidP="00F43354">
      <w:pPr>
        <w:pStyle w:val="Sous-titre"/>
        <w:jc w:val="left"/>
        <w:rPr>
          <w:bCs w:val="0"/>
        </w:rPr>
      </w:pPr>
    </w:p>
    <w:p w14:paraId="334C56B9" w14:textId="77777777" w:rsidR="00EE0E58" w:rsidRPr="00066070" w:rsidRDefault="00EE0E58" w:rsidP="00EE0E58">
      <w:pPr>
        <w:pStyle w:val="Sous-titre"/>
        <w:ind w:left="1560" w:hanging="1560"/>
        <w:jc w:val="left"/>
        <w:rPr>
          <w:b w:val="0"/>
          <w:sz w:val="22"/>
          <w:szCs w:val="22"/>
        </w:rPr>
      </w:pPr>
      <w:r w:rsidRPr="00066070">
        <w:rPr>
          <w:b w:val="0"/>
          <w:sz w:val="22"/>
          <w:szCs w:val="22"/>
        </w:rPr>
        <w:t>TITRE I : CAHIER DES CLAUSES ADMINISTRATIVES PARTICULIERES (CCAP)</w:t>
      </w:r>
    </w:p>
    <w:p w14:paraId="12A7D94B" w14:textId="77777777" w:rsidR="00EE0E58" w:rsidRPr="00066070" w:rsidRDefault="00EE0E58" w:rsidP="00EE0E58">
      <w:pPr>
        <w:pStyle w:val="Sous-titre"/>
        <w:ind w:left="1560" w:hanging="1560"/>
        <w:jc w:val="left"/>
        <w:rPr>
          <w:b w:val="0"/>
          <w:sz w:val="22"/>
          <w:szCs w:val="22"/>
        </w:rPr>
      </w:pPr>
    </w:p>
    <w:p w14:paraId="4C47BCCE" w14:textId="77777777" w:rsidR="00EE0E58" w:rsidRPr="00066070" w:rsidRDefault="00EE0E58" w:rsidP="00EE0E58">
      <w:pPr>
        <w:outlineLvl w:val="0"/>
        <w:rPr>
          <w:rFonts w:ascii="Times New Roman" w:hAnsi="Times New Roman" w:cs="Times New Roman"/>
        </w:rPr>
      </w:pPr>
    </w:p>
    <w:p w14:paraId="77230B44" w14:textId="77777777" w:rsidR="00EE0E58" w:rsidRPr="00066070" w:rsidRDefault="00EE0E58" w:rsidP="00EE0E58">
      <w:pPr>
        <w:outlineLvl w:val="0"/>
        <w:rPr>
          <w:rFonts w:ascii="Times New Roman" w:hAnsi="Times New Roman" w:cs="Times New Roman"/>
        </w:rPr>
      </w:pPr>
      <w:r w:rsidRPr="00066070">
        <w:rPr>
          <w:rFonts w:ascii="Times New Roman" w:hAnsi="Times New Roman" w:cs="Times New Roman"/>
        </w:rPr>
        <w:t>TITRE II : CAHIER DES CLAUSES TECHNIQUES PARTICULIERES (CCTP)</w:t>
      </w:r>
    </w:p>
    <w:p w14:paraId="16742724" w14:textId="77777777" w:rsidR="00EE0E58" w:rsidRPr="00066070" w:rsidRDefault="00EE0E58" w:rsidP="00EE0E58">
      <w:pPr>
        <w:outlineLvl w:val="0"/>
        <w:rPr>
          <w:rFonts w:ascii="Times New Roman" w:hAnsi="Times New Roman" w:cs="Times New Roman"/>
        </w:rPr>
      </w:pPr>
    </w:p>
    <w:p w14:paraId="010E583D" w14:textId="77777777" w:rsidR="00EE0E58" w:rsidRPr="00066070" w:rsidRDefault="00EE0E58" w:rsidP="00EE0E58">
      <w:pPr>
        <w:outlineLvl w:val="0"/>
        <w:rPr>
          <w:rFonts w:ascii="Times New Roman" w:hAnsi="Times New Roman" w:cs="Times New Roman"/>
        </w:rPr>
      </w:pPr>
      <w:r w:rsidRPr="00066070">
        <w:rPr>
          <w:rFonts w:ascii="Times New Roman" w:hAnsi="Times New Roman" w:cs="Times New Roman"/>
        </w:rPr>
        <w:t>TITRE III : BORDEREAU DES PRIX UNITAIRES (BPU)</w:t>
      </w:r>
    </w:p>
    <w:p w14:paraId="1E5BCC91" w14:textId="77777777" w:rsidR="00EE0E58" w:rsidRPr="00066070" w:rsidRDefault="00EE0E58" w:rsidP="00EE0E58">
      <w:pPr>
        <w:outlineLvl w:val="0"/>
        <w:rPr>
          <w:rFonts w:ascii="Times New Roman" w:hAnsi="Times New Roman" w:cs="Times New Roman"/>
        </w:rPr>
      </w:pPr>
    </w:p>
    <w:p w14:paraId="42C39731" w14:textId="77777777" w:rsidR="00EE0E58" w:rsidRPr="00066070" w:rsidRDefault="00EE0E58" w:rsidP="00EE0E58">
      <w:pPr>
        <w:outlineLvl w:val="0"/>
        <w:rPr>
          <w:rFonts w:ascii="Times New Roman" w:hAnsi="Times New Roman" w:cs="Times New Roman"/>
        </w:rPr>
      </w:pPr>
      <w:r w:rsidRPr="00066070">
        <w:rPr>
          <w:rFonts w:ascii="Times New Roman" w:hAnsi="Times New Roman" w:cs="Times New Roman"/>
        </w:rPr>
        <w:t>TITRE IV : DETAIL QUANTITATIF ET ESTIMATIF (DQE)</w:t>
      </w:r>
    </w:p>
    <w:p w14:paraId="648C00D6" w14:textId="77777777" w:rsidR="00EE0E58" w:rsidRPr="00066070" w:rsidRDefault="00EE0E58" w:rsidP="00EE0E58">
      <w:pPr>
        <w:jc w:val="center"/>
        <w:rPr>
          <w:rFonts w:ascii="Times New Roman" w:hAnsi="Times New Roman" w:cs="Times New Roman"/>
          <w:b/>
        </w:rPr>
      </w:pPr>
    </w:p>
    <w:p w14:paraId="6A090594" w14:textId="77777777" w:rsidR="00EE0E58" w:rsidRPr="00066070" w:rsidRDefault="00EE0E58" w:rsidP="00EE0E58">
      <w:pPr>
        <w:jc w:val="center"/>
        <w:rPr>
          <w:rFonts w:ascii="Times New Roman" w:hAnsi="Times New Roman" w:cs="Times New Roman"/>
          <w:b/>
        </w:rPr>
      </w:pPr>
    </w:p>
    <w:p w14:paraId="7727F7EC" w14:textId="6A7FB66E" w:rsidR="00EE0E58" w:rsidRPr="00066070" w:rsidRDefault="00EE0E58" w:rsidP="00EE0E58">
      <w:pPr>
        <w:autoSpaceDE w:val="0"/>
        <w:autoSpaceDN w:val="0"/>
        <w:adjustRightInd w:val="0"/>
        <w:spacing w:after="0" w:line="240" w:lineRule="auto"/>
        <w:jc w:val="center"/>
        <w:rPr>
          <w:rFonts w:ascii="Times New Roman" w:hAnsi="Times New Roman" w:cs="Times New Roman"/>
          <w:b/>
        </w:rPr>
      </w:pPr>
      <w:r w:rsidRPr="00066070">
        <w:rPr>
          <w:rFonts w:ascii="Times New Roman" w:hAnsi="Times New Roman" w:cs="Times New Roman"/>
        </w:rPr>
        <w:br w:type="page"/>
      </w:r>
      <w:r w:rsidRPr="00066070">
        <w:rPr>
          <w:rFonts w:ascii="Times New Roman" w:hAnsi="Times New Roman" w:cs="Times New Roman"/>
          <w:b/>
        </w:rPr>
        <w:lastRenderedPageBreak/>
        <w:t>PAGE_______ ET DERNIERE</w:t>
      </w:r>
      <w:r w:rsidR="003C654A" w:rsidRPr="00066070">
        <w:rPr>
          <w:rFonts w:ascii="Times New Roman" w:hAnsi="Times New Roman" w:cs="Times New Roman"/>
          <w:b/>
        </w:rPr>
        <w:t xml:space="preserve"> </w:t>
      </w:r>
      <w:r w:rsidR="00FE136E" w:rsidRPr="00066070">
        <w:rPr>
          <w:rFonts w:ascii="Times New Roman" w:hAnsi="Times New Roman" w:cs="Times New Roman"/>
          <w:b/>
        </w:rPr>
        <w:t>DE LA LETTRE-COMMANDE N°___</w:t>
      </w:r>
      <w:r w:rsidRPr="00066070">
        <w:rPr>
          <w:rFonts w:ascii="Times New Roman" w:hAnsi="Times New Roman" w:cs="Times New Roman"/>
          <w:b/>
        </w:rPr>
        <w:t>/LC/</w:t>
      </w:r>
      <w:r w:rsidR="00A004EE">
        <w:rPr>
          <w:rFonts w:ascii="Times New Roman" w:hAnsi="Times New Roman" w:cs="Times New Roman"/>
          <w:b/>
        </w:rPr>
        <w:t xml:space="preserve">REN/ </w:t>
      </w:r>
      <w:r w:rsidR="0037173E">
        <w:rPr>
          <w:rFonts w:ascii="Times New Roman" w:hAnsi="Times New Roman" w:cs="Times New Roman"/>
          <w:b/>
        </w:rPr>
        <w:t>/DMD</w:t>
      </w:r>
      <w:r w:rsidR="00A004EE">
        <w:rPr>
          <w:rFonts w:ascii="Times New Roman" w:hAnsi="Times New Roman" w:cs="Times New Roman"/>
          <w:b/>
        </w:rPr>
        <w:t>/C-GOBO</w:t>
      </w:r>
      <w:r w:rsidR="001204FE">
        <w:rPr>
          <w:rFonts w:ascii="Times New Roman" w:hAnsi="Times New Roman" w:cs="Times New Roman"/>
          <w:b/>
        </w:rPr>
        <w:t>/CIPM-TBEC/202</w:t>
      </w:r>
      <w:r w:rsidR="00771B63">
        <w:rPr>
          <w:rFonts w:ascii="Times New Roman" w:hAnsi="Times New Roman" w:cs="Times New Roman"/>
          <w:b/>
        </w:rPr>
        <w:t>6</w:t>
      </w:r>
    </w:p>
    <w:p w14:paraId="535F0DEC" w14:textId="55516042" w:rsidR="00EE0E58" w:rsidRPr="00066070" w:rsidRDefault="00EE0E58" w:rsidP="00EE0E58">
      <w:pPr>
        <w:autoSpaceDE w:val="0"/>
        <w:autoSpaceDN w:val="0"/>
        <w:adjustRightInd w:val="0"/>
        <w:spacing w:after="0" w:line="240" w:lineRule="auto"/>
        <w:jc w:val="center"/>
        <w:rPr>
          <w:rFonts w:ascii="Times New Roman" w:hAnsi="Times New Roman" w:cs="Times New Roman"/>
          <w:b/>
        </w:rPr>
      </w:pPr>
      <w:r w:rsidRPr="00066070">
        <w:rPr>
          <w:rFonts w:ascii="Times New Roman" w:hAnsi="Times New Roman" w:cs="Times New Roman"/>
          <w:b/>
        </w:rPr>
        <w:t>PASSEE APRES APPEL D'OFFRES NATIONAL OUVERT EN PROCEDURE D’URGENCE AVEC L’ENTREPRISE ___________________</w:t>
      </w:r>
      <w:r w:rsidR="000C6F7B" w:rsidRPr="000C6F7B">
        <w:rPr>
          <w:rFonts w:ascii="Times New Roman" w:hAnsi="Times New Roman" w:cs="Times New Roman"/>
          <w:b/>
        </w:rPr>
        <w:t xml:space="preserve"> </w:t>
      </w:r>
      <w:r w:rsidR="000C6F7B" w:rsidRPr="00066070">
        <w:rPr>
          <w:rFonts w:ascii="Times New Roman" w:hAnsi="Times New Roman" w:cs="Times New Roman"/>
          <w:b/>
        </w:rPr>
        <w:t xml:space="preserve">POUR </w:t>
      </w:r>
      <w:r w:rsidR="00887559">
        <w:rPr>
          <w:rFonts w:ascii="Times New Roman" w:hAnsi="Times New Roman" w:cs="Times New Roman"/>
          <w:b/>
        </w:rPr>
        <w:t xml:space="preserve">LES </w:t>
      </w:r>
      <w:r w:rsidR="00887559" w:rsidRPr="00C30E22">
        <w:rPr>
          <w:rFonts w:ascii="Times New Roman" w:hAnsi="Times New Roman" w:cs="Times New Roman"/>
          <w:b/>
        </w:rPr>
        <w:t>TRAVAUX DE</w:t>
      </w:r>
      <w:r w:rsidR="00887559">
        <w:rPr>
          <w:rFonts w:ascii="Times New Roman" w:hAnsi="Times New Roman" w:cs="Times New Roman"/>
          <w:b/>
        </w:rPr>
        <w:t xml:space="preserve"> </w:t>
      </w:r>
      <w:r w:rsidR="00887559" w:rsidRPr="00C30E22">
        <w:rPr>
          <w:rFonts w:ascii="Times New Roman" w:eastAsia="Times New Roman" w:hAnsi="Times New Roman" w:cs="Times New Roman"/>
          <w:b/>
          <w:color w:val="000000"/>
        </w:rPr>
        <w:t xml:space="preserve">CONSTRUCTION D’UN BLOC </w:t>
      </w:r>
      <w:r w:rsidR="00827E41">
        <w:rPr>
          <w:rFonts w:ascii="Times New Roman" w:eastAsia="Times New Roman" w:hAnsi="Times New Roman" w:cs="Times New Roman"/>
          <w:b/>
          <w:color w:val="000000"/>
        </w:rPr>
        <w:t>DE MATERNITE</w:t>
      </w:r>
      <w:r w:rsidR="00887559" w:rsidRPr="00C30E22">
        <w:rPr>
          <w:rFonts w:ascii="Times New Roman" w:eastAsia="Times New Roman" w:hAnsi="Times New Roman" w:cs="Times New Roman"/>
          <w:b/>
          <w:color w:val="000000"/>
        </w:rPr>
        <w:t>AU</w:t>
      </w:r>
      <w:r w:rsidR="00887559">
        <w:rPr>
          <w:rFonts w:ascii="Times New Roman" w:eastAsia="Times New Roman" w:hAnsi="Times New Roman" w:cs="Times New Roman"/>
          <w:b/>
          <w:color w:val="000000"/>
        </w:rPr>
        <w:t xml:space="preserve"> </w:t>
      </w:r>
      <w:r w:rsidR="00887559" w:rsidRPr="00C30E22">
        <w:rPr>
          <w:rFonts w:ascii="Times New Roman" w:eastAsia="Times New Roman" w:hAnsi="Times New Roman" w:cs="Times New Roman"/>
          <w:b/>
          <w:color w:val="000000"/>
        </w:rPr>
        <w:t>CMA DE GOBO</w:t>
      </w:r>
      <w:r w:rsidR="000C6F7B" w:rsidRPr="00066070">
        <w:rPr>
          <w:rFonts w:ascii="Times New Roman" w:hAnsi="Times New Roman" w:cs="Times New Roman"/>
          <w:b/>
        </w:rPr>
        <w:t>, DANS LA COMMUNE DE GOBO</w:t>
      </w:r>
      <w:r w:rsidRPr="00066070">
        <w:rPr>
          <w:rFonts w:ascii="Times New Roman" w:hAnsi="Times New Roman" w:cs="Times New Roman"/>
          <w:b/>
        </w:rPr>
        <w:t>, DEPARTEMENT DU MAYO-DANAY ; REGION DE L’EXTREME-NORD.</w:t>
      </w:r>
    </w:p>
    <w:p w14:paraId="00A5F3E0" w14:textId="77777777" w:rsidR="00EE0E58" w:rsidRPr="00066070" w:rsidRDefault="00EE0E58" w:rsidP="00EE0E58">
      <w:pPr>
        <w:jc w:val="both"/>
        <w:rPr>
          <w:rFonts w:ascii="Times New Roman" w:hAnsi="Times New Roman" w:cs="Times New Roman"/>
          <w:b/>
        </w:rPr>
      </w:pPr>
      <w:r w:rsidRPr="00066070">
        <w:rPr>
          <w:rFonts w:ascii="Times New Roman" w:hAnsi="Times New Roman" w:cs="Times New Roman"/>
        </w:rPr>
        <w:cr/>
      </w:r>
      <w:r w:rsidRPr="00066070">
        <w:rPr>
          <w:rFonts w:ascii="Times New Roman" w:hAnsi="Times New Roman" w:cs="Times New Roman"/>
          <w:b/>
        </w:rPr>
        <w:t xml:space="preserve"> DELAI D’EXECUTION: </w:t>
      </w:r>
      <w:r w:rsidR="00A42D2A">
        <w:rPr>
          <w:rFonts w:ascii="Times New Roman" w:hAnsi="Times New Roman" w:cs="Times New Roman"/>
          <w:b/>
        </w:rPr>
        <w:t>Trois</w:t>
      </w:r>
      <w:r w:rsidRPr="00066070">
        <w:rPr>
          <w:rFonts w:ascii="Times New Roman" w:hAnsi="Times New Roman" w:cs="Times New Roman"/>
          <w:b/>
        </w:rPr>
        <w:t xml:space="preserve"> (0</w:t>
      </w:r>
      <w:r w:rsidR="00A42D2A">
        <w:rPr>
          <w:rFonts w:ascii="Times New Roman" w:hAnsi="Times New Roman" w:cs="Times New Roman"/>
          <w:b/>
        </w:rPr>
        <w:t>3</w:t>
      </w:r>
      <w:r w:rsidRPr="00066070">
        <w:rPr>
          <w:rFonts w:ascii="Times New Roman" w:hAnsi="Times New Roman" w:cs="Times New Roman"/>
          <w:b/>
        </w:rPr>
        <w:t>) Mois</w:t>
      </w:r>
    </w:p>
    <w:p w14:paraId="79898361" w14:textId="77777777" w:rsidR="00EE0E58" w:rsidRPr="00066070" w:rsidRDefault="00EE0E58" w:rsidP="00EE0E58">
      <w:pPr>
        <w:jc w:val="both"/>
        <w:rPr>
          <w:rFonts w:ascii="Times New Roman" w:hAnsi="Times New Roman" w:cs="Times New Roman"/>
          <w:b/>
        </w:rPr>
      </w:pPr>
      <w:r w:rsidRPr="00066070">
        <w:rPr>
          <w:rFonts w:ascii="Times New Roman" w:hAnsi="Times New Roman" w:cs="Times New Roman"/>
          <w:b/>
        </w:rPr>
        <w:t xml:space="preserve">MONTANT: </w:t>
      </w:r>
    </w:p>
    <w:p w14:paraId="2B822A7C" w14:textId="77777777" w:rsidR="00EE0E58" w:rsidRPr="00066070" w:rsidRDefault="00EE0E58" w:rsidP="00EE0E58">
      <w:pPr>
        <w:jc w:val="both"/>
        <w:rPr>
          <w:rFonts w:ascii="Times New Roman" w:hAnsi="Times New Roman" w:cs="Times New Roman"/>
          <w:b/>
          <w:sz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686"/>
      </w:tblGrid>
      <w:tr w:rsidR="00EE0E58" w:rsidRPr="00066070" w14:paraId="60C73E07" w14:textId="77777777" w:rsidTr="00F27F4D">
        <w:tc>
          <w:tcPr>
            <w:tcW w:w="4820" w:type="dxa"/>
          </w:tcPr>
          <w:p w14:paraId="3BA49B02" w14:textId="77777777" w:rsidR="00EE0E58" w:rsidRPr="00066070" w:rsidRDefault="00EE0E58" w:rsidP="007A0AC7">
            <w:pPr>
              <w:spacing w:after="0"/>
              <w:jc w:val="both"/>
              <w:rPr>
                <w:rFonts w:ascii="Times New Roman" w:hAnsi="Times New Roman" w:cs="Times New Roman"/>
                <w:b/>
              </w:rPr>
            </w:pPr>
            <w:r w:rsidRPr="00066070">
              <w:rPr>
                <w:rFonts w:ascii="Times New Roman" w:hAnsi="Times New Roman" w:cs="Times New Roman"/>
                <w:b/>
              </w:rPr>
              <w:t>MONTANT FCFA</w:t>
            </w:r>
          </w:p>
        </w:tc>
        <w:tc>
          <w:tcPr>
            <w:tcW w:w="3686" w:type="dxa"/>
          </w:tcPr>
          <w:p w14:paraId="34DB6BE7" w14:textId="77777777" w:rsidR="00EE0E58" w:rsidRPr="00066070" w:rsidRDefault="00EE0E58" w:rsidP="007A0AC7">
            <w:pPr>
              <w:spacing w:after="0"/>
              <w:jc w:val="center"/>
              <w:rPr>
                <w:rFonts w:ascii="Times New Roman" w:hAnsi="Times New Roman" w:cs="Times New Roman"/>
                <w:b/>
              </w:rPr>
            </w:pPr>
            <w:r w:rsidRPr="00066070">
              <w:rPr>
                <w:rFonts w:ascii="Times New Roman" w:hAnsi="Times New Roman" w:cs="Times New Roman"/>
                <w:b/>
              </w:rPr>
              <w:t>MONTANT TOTAL</w:t>
            </w:r>
          </w:p>
        </w:tc>
      </w:tr>
      <w:tr w:rsidR="00EE0E58" w:rsidRPr="00066070" w14:paraId="4F601A7A" w14:textId="77777777" w:rsidTr="00F27F4D">
        <w:tc>
          <w:tcPr>
            <w:tcW w:w="4820" w:type="dxa"/>
          </w:tcPr>
          <w:p w14:paraId="56A38CD3" w14:textId="77777777" w:rsidR="00EE0E58" w:rsidRPr="00066070" w:rsidRDefault="00EE0E58" w:rsidP="007A0AC7">
            <w:pPr>
              <w:spacing w:after="0"/>
              <w:jc w:val="both"/>
              <w:rPr>
                <w:rFonts w:ascii="Times New Roman" w:hAnsi="Times New Roman" w:cs="Times New Roman"/>
                <w:b/>
              </w:rPr>
            </w:pPr>
            <w:r w:rsidRPr="00066070">
              <w:rPr>
                <w:rFonts w:ascii="Times New Roman" w:hAnsi="Times New Roman" w:cs="Times New Roman"/>
                <w:b/>
              </w:rPr>
              <w:t>TTC</w:t>
            </w:r>
          </w:p>
        </w:tc>
        <w:tc>
          <w:tcPr>
            <w:tcW w:w="3686" w:type="dxa"/>
          </w:tcPr>
          <w:p w14:paraId="5B5E6546" w14:textId="77777777" w:rsidR="00EE0E58" w:rsidRPr="00066070" w:rsidRDefault="00EE0E58" w:rsidP="007A0AC7">
            <w:pPr>
              <w:spacing w:after="0"/>
              <w:jc w:val="right"/>
              <w:rPr>
                <w:rFonts w:ascii="Times New Roman" w:hAnsi="Times New Roman" w:cs="Times New Roman"/>
                <w:b/>
              </w:rPr>
            </w:pPr>
          </w:p>
        </w:tc>
      </w:tr>
      <w:tr w:rsidR="00EE0E58" w:rsidRPr="00066070" w14:paraId="17D26E39" w14:textId="77777777" w:rsidTr="00F27F4D">
        <w:tc>
          <w:tcPr>
            <w:tcW w:w="4820" w:type="dxa"/>
          </w:tcPr>
          <w:p w14:paraId="34E49150" w14:textId="77777777" w:rsidR="00EE0E58" w:rsidRPr="00066070" w:rsidRDefault="00EE0E58" w:rsidP="007A0AC7">
            <w:pPr>
              <w:spacing w:after="0"/>
              <w:jc w:val="both"/>
              <w:rPr>
                <w:rFonts w:ascii="Times New Roman" w:hAnsi="Times New Roman" w:cs="Times New Roman"/>
                <w:b/>
              </w:rPr>
            </w:pPr>
            <w:r w:rsidRPr="00066070">
              <w:rPr>
                <w:rFonts w:ascii="Times New Roman" w:hAnsi="Times New Roman" w:cs="Times New Roman"/>
                <w:b/>
              </w:rPr>
              <w:t>HTVA</w:t>
            </w:r>
          </w:p>
        </w:tc>
        <w:tc>
          <w:tcPr>
            <w:tcW w:w="3686" w:type="dxa"/>
          </w:tcPr>
          <w:p w14:paraId="3FA77F7B" w14:textId="77777777" w:rsidR="00EE0E58" w:rsidRPr="00066070" w:rsidRDefault="00EE0E58" w:rsidP="007A0AC7">
            <w:pPr>
              <w:spacing w:after="0"/>
              <w:jc w:val="right"/>
              <w:rPr>
                <w:rFonts w:ascii="Times New Roman" w:hAnsi="Times New Roman" w:cs="Times New Roman"/>
                <w:b/>
              </w:rPr>
            </w:pPr>
          </w:p>
        </w:tc>
      </w:tr>
      <w:tr w:rsidR="00EE0E58" w:rsidRPr="00066070" w14:paraId="0F774C98" w14:textId="77777777" w:rsidTr="00F27F4D">
        <w:tc>
          <w:tcPr>
            <w:tcW w:w="4820" w:type="dxa"/>
          </w:tcPr>
          <w:p w14:paraId="7EDB40B1" w14:textId="77777777" w:rsidR="00EE0E58" w:rsidRPr="00066070" w:rsidRDefault="00EE0E58" w:rsidP="007A0AC7">
            <w:pPr>
              <w:spacing w:after="0"/>
              <w:jc w:val="both"/>
              <w:rPr>
                <w:rFonts w:ascii="Times New Roman" w:hAnsi="Times New Roman" w:cs="Times New Roman"/>
                <w:b/>
              </w:rPr>
            </w:pPr>
            <w:r w:rsidRPr="00066070">
              <w:rPr>
                <w:rFonts w:ascii="Times New Roman" w:hAnsi="Times New Roman" w:cs="Times New Roman"/>
                <w:b/>
              </w:rPr>
              <w:t>TVA (19,25%)</w:t>
            </w:r>
          </w:p>
        </w:tc>
        <w:tc>
          <w:tcPr>
            <w:tcW w:w="3686" w:type="dxa"/>
          </w:tcPr>
          <w:p w14:paraId="3C4DCB26" w14:textId="77777777" w:rsidR="00EE0E58" w:rsidRPr="00066070" w:rsidRDefault="00EE0E58" w:rsidP="007A0AC7">
            <w:pPr>
              <w:spacing w:after="0"/>
              <w:jc w:val="right"/>
              <w:rPr>
                <w:rFonts w:ascii="Times New Roman" w:hAnsi="Times New Roman" w:cs="Times New Roman"/>
                <w:b/>
              </w:rPr>
            </w:pPr>
          </w:p>
        </w:tc>
      </w:tr>
      <w:tr w:rsidR="00EE0E58" w:rsidRPr="00066070" w14:paraId="6D91BE2B" w14:textId="77777777" w:rsidTr="00F27F4D">
        <w:tc>
          <w:tcPr>
            <w:tcW w:w="4820" w:type="dxa"/>
          </w:tcPr>
          <w:p w14:paraId="6EC22A40" w14:textId="77777777" w:rsidR="00EE0E58" w:rsidRPr="00066070" w:rsidRDefault="001F6580" w:rsidP="00504009">
            <w:pPr>
              <w:spacing w:after="0"/>
              <w:jc w:val="both"/>
              <w:rPr>
                <w:rFonts w:ascii="Times New Roman" w:hAnsi="Times New Roman" w:cs="Times New Roman"/>
                <w:b/>
              </w:rPr>
            </w:pPr>
            <w:r w:rsidRPr="00066070">
              <w:rPr>
                <w:rFonts w:ascii="Times New Roman" w:eastAsia="Times New Roman" w:hAnsi="Times New Roman" w:cs="Times New Roman"/>
                <w:b/>
                <w:bCs/>
              </w:rPr>
              <w:t>IR (5,5%)</w:t>
            </w:r>
            <w:r w:rsidRPr="00066070">
              <w:rPr>
                <w:rFonts w:ascii="Times New Roman" w:eastAsia="Times New Roman" w:hAnsi="Times New Roman" w:cs="Times New Roman"/>
                <w:b/>
                <w:bCs/>
                <w:sz w:val="24"/>
                <w:szCs w:val="24"/>
              </w:rPr>
              <w:t xml:space="preserve"> ou (2,2%) selon le régime fiscale</w:t>
            </w:r>
          </w:p>
        </w:tc>
        <w:tc>
          <w:tcPr>
            <w:tcW w:w="3686" w:type="dxa"/>
          </w:tcPr>
          <w:p w14:paraId="29DBBA95" w14:textId="77777777" w:rsidR="00EE0E58" w:rsidRPr="00066070" w:rsidRDefault="00EE0E58" w:rsidP="007A0AC7">
            <w:pPr>
              <w:spacing w:after="0"/>
              <w:jc w:val="right"/>
              <w:rPr>
                <w:rFonts w:ascii="Times New Roman" w:hAnsi="Times New Roman" w:cs="Times New Roman"/>
                <w:b/>
              </w:rPr>
            </w:pPr>
          </w:p>
        </w:tc>
      </w:tr>
      <w:tr w:rsidR="00EE0E58" w:rsidRPr="00066070" w14:paraId="6245F651" w14:textId="77777777" w:rsidTr="00F27F4D">
        <w:tc>
          <w:tcPr>
            <w:tcW w:w="4820" w:type="dxa"/>
          </w:tcPr>
          <w:p w14:paraId="0B3961DF" w14:textId="77777777" w:rsidR="00EE0E58" w:rsidRPr="00066070" w:rsidRDefault="00EE0E58" w:rsidP="007A0AC7">
            <w:pPr>
              <w:spacing w:after="0"/>
              <w:jc w:val="both"/>
              <w:rPr>
                <w:rFonts w:ascii="Times New Roman" w:hAnsi="Times New Roman" w:cs="Times New Roman"/>
                <w:b/>
              </w:rPr>
            </w:pPr>
            <w:r w:rsidRPr="00066070">
              <w:rPr>
                <w:rFonts w:ascii="Times New Roman" w:hAnsi="Times New Roman" w:cs="Times New Roman"/>
                <w:b/>
              </w:rPr>
              <w:t>Net à Mandater</w:t>
            </w:r>
          </w:p>
        </w:tc>
        <w:tc>
          <w:tcPr>
            <w:tcW w:w="3686" w:type="dxa"/>
          </w:tcPr>
          <w:p w14:paraId="336C715E" w14:textId="77777777" w:rsidR="00EE0E58" w:rsidRPr="00066070" w:rsidRDefault="00EE0E58" w:rsidP="007A0AC7">
            <w:pPr>
              <w:spacing w:after="0"/>
              <w:jc w:val="right"/>
              <w:rPr>
                <w:rFonts w:ascii="Times New Roman" w:hAnsi="Times New Roman" w:cs="Times New Roman"/>
                <w:b/>
              </w:rPr>
            </w:pPr>
          </w:p>
        </w:tc>
      </w:tr>
    </w:tbl>
    <w:p w14:paraId="31077318" w14:textId="77777777" w:rsidR="00EE0E58" w:rsidRDefault="00EE0E58" w:rsidP="00EE0E58">
      <w:pPr>
        <w:spacing w:after="0"/>
        <w:jc w:val="both"/>
        <w:rPr>
          <w:rFonts w:ascii="Times New Roman" w:hAnsi="Times New Roman" w:cs="Times New Roman"/>
          <w:b/>
        </w:rPr>
      </w:pPr>
    </w:p>
    <w:p w14:paraId="05D72841" w14:textId="77777777" w:rsidR="00F27F4D" w:rsidRDefault="00F27F4D" w:rsidP="00EE0E58">
      <w:pPr>
        <w:spacing w:after="0"/>
        <w:jc w:val="both"/>
        <w:rPr>
          <w:rFonts w:ascii="Times New Roman" w:hAnsi="Times New Roman" w:cs="Times New Roman"/>
          <w:b/>
        </w:rPr>
      </w:pPr>
    </w:p>
    <w:p w14:paraId="2A2FF27F" w14:textId="77777777" w:rsidR="00F27F4D" w:rsidRPr="00066070" w:rsidRDefault="00F27F4D" w:rsidP="00EE0E58">
      <w:pPr>
        <w:spacing w:after="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EE0E58" w:rsidRPr="00066070" w14:paraId="32B5FE0D" w14:textId="77777777" w:rsidTr="007A0AC7">
        <w:tc>
          <w:tcPr>
            <w:tcW w:w="10138" w:type="dxa"/>
          </w:tcPr>
          <w:p w14:paraId="0C76C469" w14:textId="77777777" w:rsidR="00EE0E58" w:rsidRPr="00066070" w:rsidRDefault="00EE0E58" w:rsidP="007A0AC7">
            <w:pPr>
              <w:jc w:val="center"/>
              <w:rPr>
                <w:rFonts w:ascii="Times New Roman" w:hAnsi="Times New Roman" w:cs="Times New Roman"/>
                <w:b/>
              </w:rPr>
            </w:pPr>
            <w:r w:rsidRPr="00066070">
              <w:rPr>
                <w:rFonts w:ascii="Times New Roman" w:hAnsi="Times New Roman" w:cs="Times New Roman"/>
                <w:b/>
              </w:rPr>
              <w:t>Lue et acceptée par le Cocontractant</w:t>
            </w:r>
          </w:p>
          <w:p w14:paraId="4359B48E" w14:textId="77777777" w:rsidR="00EE0E58" w:rsidRPr="00066070" w:rsidRDefault="00EE0E58" w:rsidP="007A0AC7">
            <w:pPr>
              <w:jc w:val="center"/>
              <w:rPr>
                <w:rFonts w:ascii="Times New Roman" w:hAnsi="Times New Roman" w:cs="Times New Roman"/>
                <w:b/>
              </w:rPr>
            </w:pPr>
          </w:p>
          <w:p w14:paraId="63707F34" w14:textId="77777777" w:rsidR="00EE0E58" w:rsidRPr="00066070" w:rsidRDefault="00EE0E58" w:rsidP="007A0AC7">
            <w:pPr>
              <w:jc w:val="center"/>
              <w:rPr>
                <w:rFonts w:ascii="Times New Roman" w:hAnsi="Times New Roman" w:cs="Times New Roman"/>
                <w:b/>
              </w:rPr>
            </w:pPr>
          </w:p>
          <w:p w14:paraId="6DCCE300" w14:textId="77777777" w:rsidR="00EE0E58" w:rsidRPr="00066070" w:rsidRDefault="00EE0E58" w:rsidP="007A0AC7">
            <w:pPr>
              <w:spacing w:line="240" w:lineRule="auto"/>
              <w:jc w:val="center"/>
              <w:rPr>
                <w:rFonts w:ascii="Times New Roman" w:hAnsi="Times New Roman" w:cs="Times New Roman"/>
                <w:b/>
              </w:rPr>
            </w:pPr>
          </w:p>
          <w:p w14:paraId="682D7387" w14:textId="77777777" w:rsidR="00EE0E58" w:rsidRPr="00066070" w:rsidRDefault="00EE0E58" w:rsidP="007A0AC7">
            <w:pPr>
              <w:jc w:val="center"/>
              <w:rPr>
                <w:rFonts w:ascii="Times New Roman" w:hAnsi="Times New Roman" w:cs="Times New Roman"/>
                <w:b/>
                <w:bCs/>
              </w:rPr>
            </w:pPr>
            <w:r w:rsidRPr="00066070">
              <w:rPr>
                <w:rFonts w:ascii="Times New Roman" w:hAnsi="Times New Roman" w:cs="Times New Roman"/>
                <w:b/>
              </w:rPr>
              <w:t>Yagoua, le _______________</w:t>
            </w:r>
          </w:p>
        </w:tc>
      </w:tr>
      <w:tr w:rsidR="00EE0E58" w:rsidRPr="00066070" w14:paraId="78A1F9E0" w14:textId="77777777" w:rsidTr="007A0AC7">
        <w:tc>
          <w:tcPr>
            <w:tcW w:w="10138" w:type="dxa"/>
          </w:tcPr>
          <w:p w14:paraId="0AE003CE" w14:textId="77777777" w:rsidR="00EE0E58" w:rsidRPr="00066070" w:rsidRDefault="00EE0E58" w:rsidP="00FE136E">
            <w:pPr>
              <w:autoSpaceDE w:val="0"/>
              <w:autoSpaceDN w:val="0"/>
              <w:adjustRightInd w:val="0"/>
              <w:spacing w:after="0" w:line="264" w:lineRule="exact"/>
              <w:jc w:val="center"/>
              <w:rPr>
                <w:rFonts w:ascii="Times New Roman" w:hAnsi="Times New Roman" w:cs="Times New Roman"/>
                <w:b/>
              </w:rPr>
            </w:pPr>
            <w:r w:rsidRPr="00066070">
              <w:rPr>
                <w:rFonts w:ascii="Times New Roman" w:hAnsi="Times New Roman" w:cs="Times New Roman"/>
                <w:b/>
              </w:rPr>
              <w:t xml:space="preserve">Signée par le </w:t>
            </w:r>
            <w:r w:rsidR="00CE6D68" w:rsidRPr="00066070">
              <w:rPr>
                <w:rFonts w:ascii="Times New Roman" w:hAnsi="Times New Roman" w:cs="Times New Roman"/>
                <w:b/>
              </w:rPr>
              <w:t>Maire de la commune de Gobo</w:t>
            </w:r>
          </w:p>
          <w:p w14:paraId="4EFEA976" w14:textId="77777777" w:rsidR="00EE0E58" w:rsidRPr="00066070" w:rsidRDefault="00EE0E58" w:rsidP="007A0AC7">
            <w:pPr>
              <w:autoSpaceDE w:val="0"/>
              <w:autoSpaceDN w:val="0"/>
              <w:adjustRightInd w:val="0"/>
              <w:spacing w:after="0" w:line="264" w:lineRule="exact"/>
              <w:ind w:left="4956" w:hanging="1270"/>
              <w:jc w:val="both"/>
              <w:rPr>
                <w:rFonts w:ascii="Times New Roman" w:hAnsi="Times New Roman" w:cs="Times New Roman"/>
                <w:b/>
              </w:rPr>
            </w:pPr>
            <w:r w:rsidRPr="00066070">
              <w:rPr>
                <w:rFonts w:ascii="Times New Roman" w:hAnsi="Times New Roman" w:cs="Times New Roman"/>
                <w:b/>
              </w:rPr>
              <w:t>(Autorité Contractante)</w:t>
            </w:r>
          </w:p>
          <w:p w14:paraId="1AB7F37A" w14:textId="77777777" w:rsidR="00EE0E58" w:rsidRPr="00066070" w:rsidRDefault="00EE0E58" w:rsidP="007A0AC7">
            <w:pPr>
              <w:autoSpaceDE w:val="0"/>
              <w:autoSpaceDN w:val="0"/>
              <w:adjustRightInd w:val="0"/>
              <w:spacing w:line="264" w:lineRule="exact"/>
              <w:ind w:left="4956" w:hanging="1270"/>
              <w:jc w:val="both"/>
              <w:rPr>
                <w:rFonts w:ascii="Times New Roman" w:hAnsi="Times New Roman" w:cs="Times New Roman"/>
                <w:b/>
              </w:rPr>
            </w:pPr>
          </w:p>
          <w:p w14:paraId="1E046078" w14:textId="77777777" w:rsidR="00EE0E58" w:rsidRPr="00066070" w:rsidRDefault="00EE0E58" w:rsidP="007A0AC7">
            <w:pPr>
              <w:autoSpaceDE w:val="0"/>
              <w:autoSpaceDN w:val="0"/>
              <w:adjustRightInd w:val="0"/>
              <w:spacing w:line="264" w:lineRule="exact"/>
              <w:ind w:left="4956" w:hanging="1270"/>
              <w:jc w:val="both"/>
              <w:rPr>
                <w:rFonts w:ascii="Times New Roman" w:hAnsi="Times New Roman" w:cs="Times New Roman"/>
                <w:b/>
              </w:rPr>
            </w:pPr>
          </w:p>
          <w:p w14:paraId="28F5AA92" w14:textId="77777777" w:rsidR="00EE0E58" w:rsidRPr="00066070" w:rsidRDefault="00EE0E58" w:rsidP="007A0AC7">
            <w:pPr>
              <w:autoSpaceDE w:val="0"/>
              <w:autoSpaceDN w:val="0"/>
              <w:adjustRightInd w:val="0"/>
              <w:spacing w:line="264" w:lineRule="exact"/>
              <w:ind w:left="4956" w:hanging="1270"/>
              <w:jc w:val="both"/>
              <w:rPr>
                <w:rFonts w:ascii="Times New Roman" w:hAnsi="Times New Roman" w:cs="Times New Roman"/>
                <w:b/>
              </w:rPr>
            </w:pPr>
          </w:p>
          <w:p w14:paraId="739D67BF" w14:textId="77777777" w:rsidR="00EE0E58" w:rsidRPr="00066070" w:rsidRDefault="00EE0E58" w:rsidP="007A0AC7">
            <w:pPr>
              <w:jc w:val="center"/>
              <w:rPr>
                <w:rFonts w:ascii="Times New Roman" w:hAnsi="Times New Roman" w:cs="Times New Roman"/>
                <w:b/>
              </w:rPr>
            </w:pPr>
            <w:r w:rsidRPr="00066070">
              <w:rPr>
                <w:rFonts w:ascii="Times New Roman" w:hAnsi="Times New Roman" w:cs="Times New Roman"/>
                <w:b/>
              </w:rPr>
              <w:t xml:space="preserve">Yagoua, le _______________ </w:t>
            </w:r>
          </w:p>
        </w:tc>
      </w:tr>
      <w:tr w:rsidR="00EE0E58" w:rsidRPr="00066070" w14:paraId="79331AE3" w14:textId="77777777" w:rsidTr="007A0AC7">
        <w:trPr>
          <w:trHeight w:val="2334"/>
        </w:trPr>
        <w:tc>
          <w:tcPr>
            <w:tcW w:w="10138" w:type="dxa"/>
          </w:tcPr>
          <w:p w14:paraId="78FC115D" w14:textId="77777777" w:rsidR="00EE0E58" w:rsidRPr="00066070" w:rsidRDefault="00EE0E58" w:rsidP="007A0AC7">
            <w:pPr>
              <w:jc w:val="center"/>
              <w:rPr>
                <w:rFonts w:ascii="Times New Roman" w:hAnsi="Times New Roman" w:cs="Times New Roman"/>
                <w:b/>
              </w:rPr>
            </w:pPr>
            <w:r w:rsidRPr="00066070">
              <w:rPr>
                <w:rFonts w:ascii="Times New Roman" w:hAnsi="Times New Roman" w:cs="Times New Roman"/>
                <w:b/>
              </w:rPr>
              <w:t>ENREGISTREMENT</w:t>
            </w:r>
          </w:p>
        </w:tc>
      </w:tr>
    </w:tbl>
    <w:p w14:paraId="389B6B47" w14:textId="77777777" w:rsidR="00EE0E58" w:rsidRPr="00066070" w:rsidRDefault="00EE0E58" w:rsidP="00EE0E58">
      <w:pPr>
        <w:tabs>
          <w:tab w:val="left" w:pos="859"/>
          <w:tab w:val="left" w:leader="hyphen" w:pos="6628"/>
        </w:tabs>
        <w:autoSpaceDE w:val="0"/>
        <w:autoSpaceDN w:val="0"/>
        <w:adjustRightInd w:val="0"/>
        <w:spacing w:line="273" w:lineRule="exact"/>
        <w:jc w:val="both"/>
        <w:rPr>
          <w:rFonts w:ascii="Times New Roman" w:hAnsi="Times New Roman" w:cs="Times New Roman"/>
        </w:rPr>
      </w:pPr>
    </w:p>
    <w:p w14:paraId="3D6F6387" w14:textId="77777777" w:rsidR="00EE0E58" w:rsidRPr="00066070" w:rsidRDefault="00EE0E58" w:rsidP="00EE0E58">
      <w:pPr>
        <w:rPr>
          <w:rFonts w:ascii="Times New Roman" w:hAnsi="Times New Roman" w:cs="Times New Roman"/>
        </w:rPr>
      </w:pPr>
    </w:p>
    <w:p w14:paraId="7549F89F" w14:textId="77777777" w:rsidR="00EE0E58" w:rsidRPr="00066070" w:rsidRDefault="00EE0E58" w:rsidP="00EE0E58">
      <w:pPr>
        <w:rPr>
          <w:rFonts w:ascii="Times New Roman" w:hAnsi="Times New Roman" w:cs="Times New Roman"/>
        </w:rPr>
      </w:pPr>
    </w:p>
    <w:p w14:paraId="31D3F003" w14:textId="77777777" w:rsidR="00EE0E58" w:rsidRPr="00066070" w:rsidRDefault="00EE0E58" w:rsidP="00EE0E58">
      <w:pPr>
        <w:rPr>
          <w:rFonts w:ascii="Times New Roman" w:hAnsi="Times New Roman" w:cs="Times New Roman"/>
        </w:rPr>
      </w:pPr>
    </w:p>
    <w:p w14:paraId="2AAB6D7F" w14:textId="77777777" w:rsidR="00EE0E58" w:rsidRPr="00066070" w:rsidRDefault="00EE0E58" w:rsidP="00EE0E58">
      <w:pPr>
        <w:rPr>
          <w:rFonts w:ascii="Times New Roman" w:hAnsi="Times New Roman" w:cs="Times New Roman"/>
        </w:rPr>
      </w:pPr>
    </w:p>
    <w:p w14:paraId="0D9462C7" w14:textId="77777777" w:rsidR="00EE0E58" w:rsidRPr="00066070" w:rsidRDefault="00EE0E58" w:rsidP="00EE0E58">
      <w:pPr>
        <w:rPr>
          <w:rFonts w:ascii="Times New Roman" w:hAnsi="Times New Roman" w:cs="Times New Roman"/>
        </w:rPr>
      </w:pPr>
    </w:p>
    <w:p w14:paraId="109E2445" w14:textId="77777777" w:rsidR="00EE0E58" w:rsidRPr="00066070" w:rsidRDefault="00EE0E58" w:rsidP="00EE0E58">
      <w:pPr>
        <w:rPr>
          <w:rFonts w:ascii="Times New Roman" w:hAnsi="Times New Roman" w:cs="Times New Roman"/>
        </w:rPr>
      </w:pPr>
    </w:p>
    <w:p w14:paraId="1DE2127B" w14:textId="77777777" w:rsidR="00EE0E58" w:rsidRPr="00066070" w:rsidRDefault="00EE0E58" w:rsidP="00EE0E58">
      <w:pPr>
        <w:rPr>
          <w:rFonts w:ascii="Times New Roman" w:hAnsi="Times New Roman" w:cs="Times New Roman"/>
        </w:rPr>
      </w:pPr>
    </w:p>
    <w:p w14:paraId="04EBC0FE" w14:textId="77777777" w:rsidR="00EE0E58" w:rsidRPr="00066070" w:rsidRDefault="00EE0E58" w:rsidP="00EE0E58">
      <w:pPr>
        <w:rPr>
          <w:rFonts w:ascii="Times New Roman" w:hAnsi="Times New Roman" w:cs="Times New Roman"/>
        </w:rPr>
      </w:pPr>
    </w:p>
    <w:p w14:paraId="63578E9D" w14:textId="77777777" w:rsidR="00EE0E58" w:rsidRPr="00066070" w:rsidRDefault="00EE0E58" w:rsidP="00EE0E58">
      <w:pPr>
        <w:rPr>
          <w:rFonts w:ascii="Times New Roman" w:hAnsi="Times New Roman" w:cs="Times New Roman"/>
        </w:rPr>
      </w:pPr>
    </w:p>
    <w:p w14:paraId="3106FBAC" w14:textId="77777777" w:rsidR="00EE0E58" w:rsidRPr="00066070" w:rsidRDefault="00EE0E58" w:rsidP="00EE0E58">
      <w:pPr>
        <w:rPr>
          <w:rFonts w:ascii="Times New Roman" w:hAnsi="Times New Roman" w:cs="Times New Roman"/>
        </w:rPr>
      </w:pPr>
    </w:p>
    <w:p w14:paraId="73F1B8C4" w14:textId="77777777" w:rsidR="00EE0E58" w:rsidRPr="00066070" w:rsidRDefault="00EE0E58" w:rsidP="00EE0E58">
      <w:pPr>
        <w:rPr>
          <w:rFonts w:ascii="Times New Roman" w:hAnsi="Times New Roman" w:cs="Times New Roman"/>
          <w:b/>
          <w:sz w:val="28"/>
          <w:szCs w:val="28"/>
          <w:u w:val="single"/>
        </w:rPr>
      </w:pPr>
    </w:p>
    <w:tbl>
      <w:tblPr>
        <w:tblpPr w:leftFromText="141" w:rightFromText="141" w:vertAnchor="text" w:horzAnchor="margin" w:tblpX="920"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330"/>
      </w:tblGrid>
      <w:tr w:rsidR="00EE0E58" w:rsidRPr="00066070" w14:paraId="12322649" w14:textId="77777777" w:rsidTr="00EA6093">
        <w:tc>
          <w:tcPr>
            <w:tcW w:w="8330" w:type="dxa"/>
            <w:tcBorders>
              <w:top w:val="single" w:sz="4" w:space="0" w:color="auto"/>
              <w:left w:val="single" w:sz="4" w:space="0" w:color="auto"/>
              <w:bottom w:val="single" w:sz="4" w:space="0" w:color="auto"/>
              <w:right w:val="single" w:sz="4" w:space="0" w:color="auto"/>
            </w:tcBorders>
          </w:tcPr>
          <w:p w14:paraId="1B4A3BC1" w14:textId="77777777" w:rsidR="00EE0E58" w:rsidRPr="00066070" w:rsidRDefault="00EE0E58" w:rsidP="00EA6093">
            <w:pPr>
              <w:pStyle w:val="Liste4"/>
              <w:tabs>
                <w:tab w:val="left" w:pos="2410"/>
              </w:tabs>
              <w:spacing w:before="120"/>
              <w:ind w:left="1418" w:firstLine="0"/>
              <w:rPr>
                <w:sz w:val="32"/>
                <w:szCs w:val="32"/>
              </w:rPr>
            </w:pPr>
          </w:p>
          <w:p w14:paraId="09E31B08" w14:textId="77777777" w:rsidR="00EE0E58" w:rsidRPr="00066070" w:rsidRDefault="00EE0E58" w:rsidP="00EA6093">
            <w:pPr>
              <w:pStyle w:val="Liste4"/>
              <w:tabs>
                <w:tab w:val="left" w:pos="2410"/>
              </w:tabs>
              <w:ind w:left="849" w:firstLine="0"/>
              <w:jc w:val="center"/>
              <w:rPr>
                <w:b/>
                <w:sz w:val="32"/>
                <w:szCs w:val="32"/>
              </w:rPr>
            </w:pPr>
            <w:r w:rsidRPr="00066070">
              <w:rPr>
                <w:b/>
                <w:sz w:val="32"/>
                <w:szCs w:val="32"/>
              </w:rPr>
              <w:t>PIECE 10 : MODELES DES DOCUMENTS A UTILISER PAR LES SOUMISSIONNAIRES</w:t>
            </w:r>
          </w:p>
          <w:p w14:paraId="6890B30F" w14:textId="77777777" w:rsidR="00EE0E58" w:rsidRPr="00066070" w:rsidRDefault="00EE0E58" w:rsidP="00EA6093">
            <w:pPr>
              <w:jc w:val="center"/>
              <w:rPr>
                <w:rFonts w:ascii="Times New Roman" w:hAnsi="Times New Roman" w:cs="Times New Roman"/>
                <w:b/>
                <w:sz w:val="28"/>
                <w:szCs w:val="28"/>
                <w:u w:val="single"/>
              </w:rPr>
            </w:pPr>
          </w:p>
        </w:tc>
      </w:tr>
    </w:tbl>
    <w:p w14:paraId="28F37E36" w14:textId="77777777" w:rsidR="00EE0E58" w:rsidRPr="00066070" w:rsidRDefault="00EE0E58" w:rsidP="00EE0E58">
      <w:pPr>
        <w:jc w:val="center"/>
        <w:rPr>
          <w:rFonts w:ascii="Times New Roman" w:hAnsi="Times New Roman" w:cs="Times New Roman"/>
          <w:b/>
          <w:sz w:val="28"/>
          <w:szCs w:val="28"/>
          <w:u w:val="single"/>
        </w:rPr>
      </w:pPr>
    </w:p>
    <w:p w14:paraId="203DA03B" w14:textId="77777777" w:rsidR="00EE0E58" w:rsidRPr="00066070" w:rsidRDefault="00EE0E58" w:rsidP="00EE0E58">
      <w:pPr>
        <w:rPr>
          <w:rFonts w:ascii="Times New Roman" w:hAnsi="Times New Roman" w:cs="Times New Roman"/>
        </w:rPr>
      </w:pPr>
    </w:p>
    <w:p w14:paraId="7738BD44" w14:textId="77777777" w:rsidR="00EE0E58" w:rsidRPr="00066070" w:rsidRDefault="00EE0E58" w:rsidP="00EE0E58">
      <w:pPr>
        <w:rPr>
          <w:rFonts w:ascii="Times New Roman" w:hAnsi="Times New Roman" w:cs="Times New Roman"/>
        </w:rPr>
      </w:pPr>
    </w:p>
    <w:p w14:paraId="56C1BEA1" w14:textId="77777777" w:rsidR="00EE0E58" w:rsidRPr="00066070" w:rsidRDefault="00EE0E58" w:rsidP="00EE0E58">
      <w:pPr>
        <w:rPr>
          <w:rFonts w:ascii="Times New Roman" w:hAnsi="Times New Roman" w:cs="Times New Roman"/>
        </w:rPr>
      </w:pPr>
    </w:p>
    <w:p w14:paraId="61BB1A1A" w14:textId="77777777" w:rsidR="00EE0E58" w:rsidRPr="00066070" w:rsidRDefault="00EE0E58" w:rsidP="00EE0E58">
      <w:pPr>
        <w:rPr>
          <w:rFonts w:ascii="Times New Roman" w:hAnsi="Times New Roman" w:cs="Times New Roman"/>
        </w:rPr>
      </w:pPr>
    </w:p>
    <w:p w14:paraId="61E53BB3" w14:textId="77777777" w:rsidR="00EE0E58" w:rsidRPr="00066070" w:rsidRDefault="00EE0E58" w:rsidP="00EE0E58">
      <w:pPr>
        <w:rPr>
          <w:rFonts w:ascii="Times New Roman" w:hAnsi="Times New Roman" w:cs="Times New Roman"/>
        </w:rPr>
      </w:pPr>
    </w:p>
    <w:p w14:paraId="32301D37" w14:textId="77777777" w:rsidR="00EE0E58" w:rsidRPr="00066070" w:rsidRDefault="00EE0E58" w:rsidP="00EE0E58">
      <w:pPr>
        <w:rPr>
          <w:rFonts w:ascii="Times New Roman" w:hAnsi="Times New Roman" w:cs="Times New Roman"/>
        </w:rPr>
      </w:pPr>
    </w:p>
    <w:p w14:paraId="7ADDA2FD" w14:textId="77777777" w:rsidR="00EE0E58" w:rsidRPr="00066070" w:rsidRDefault="00EE0E58" w:rsidP="00EE0E58">
      <w:pPr>
        <w:rPr>
          <w:rFonts w:ascii="Times New Roman" w:hAnsi="Times New Roman" w:cs="Times New Roman"/>
        </w:rPr>
      </w:pPr>
    </w:p>
    <w:p w14:paraId="23C2C636" w14:textId="77777777" w:rsidR="00EE0E58" w:rsidRPr="00066070" w:rsidRDefault="00EE0E58" w:rsidP="00EE0E58">
      <w:pPr>
        <w:rPr>
          <w:rFonts w:ascii="Times New Roman" w:hAnsi="Times New Roman" w:cs="Times New Roman"/>
        </w:rPr>
      </w:pPr>
    </w:p>
    <w:p w14:paraId="023ADAAA" w14:textId="77777777" w:rsidR="00EE0E58" w:rsidRPr="00066070" w:rsidRDefault="00EE0E58" w:rsidP="00EE0E58">
      <w:pPr>
        <w:rPr>
          <w:rFonts w:ascii="Times New Roman" w:hAnsi="Times New Roman" w:cs="Times New Roman"/>
        </w:rPr>
      </w:pPr>
    </w:p>
    <w:p w14:paraId="26E36574" w14:textId="77777777" w:rsidR="00EE0E58" w:rsidRPr="00066070" w:rsidRDefault="00EE0E58" w:rsidP="00EE0E58">
      <w:pPr>
        <w:rPr>
          <w:rFonts w:ascii="Times New Roman" w:hAnsi="Times New Roman" w:cs="Times New Roman"/>
        </w:rPr>
      </w:pPr>
    </w:p>
    <w:p w14:paraId="7CB7E7BC" w14:textId="77777777" w:rsidR="00EE0E58" w:rsidRPr="00066070" w:rsidRDefault="00EE0E58" w:rsidP="00EE0E58">
      <w:pPr>
        <w:rPr>
          <w:rFonts w:ascii="Times New Roman" w:hAnsi="Times New Roman" w:cs="Times New Roman"/>
        </w:rPr>
      </w:pPr>
    </w:p>
    <w:p w14:paraId="36420AEA" w14:textId="77777777" w:rsidR="00EE0E58" w:rsidRPr="00066070" w:rsidRDefault="00EE0E58" w:rsidP="00EE0E58">
      <w:pPr>
        <w:rPr>
          <w:rFonts w:ascii="Times New Roman" w:hAnsi="Times New Roman" w:cs="Times New Roman"/>
        </w:rPr>
      </w:pPr>
    </w:p>
    <w:p w14:paraId="1EA970FA" w14:textId="77777777" w:rsidR="00EE0E58" w:rsidRPr="00066070" w:rsidRDefault="00EE0E58" w:rsidP="00EE0E58">
      <w:pPr>
        <w:rPr>
          <w:rFonts w:ascii="Times New Roman" w:hAnsi="Times New Roman" w:cs="Times New Roman"/>
        </w:rPr>
      </w:pPr>
    </w:p>
    <w:p w14:paraId="655FE29C" w14:textId="77777777" w:rsidR="00EE0E58" w:rsidRPr="00066070" w:rsidRDefault="00EE0E58" w:rsidP="00EE0E58">
      <w:pPr>
        <w:rPr>
          <w:rFonts w:ascii="Times New Roman" w:hAnsi="Times New Roman" w:cs="Times New Roman"/>
        </w:rPr>
      </w:pPr>
    </w:p>
    <w:p w14:paraId="2A8578ED" w14:textId="77777777" w:rsidR="00EE0E58" w:rsidRPr="00066070" w:rsidRDefault="00EE0E58" w:rsidP="00EE0E58">
      <w:pPr>
        <w:rPr>
          <w:rFonts w:ascii="Times New Roman" w:hAnsi="Times New Roman" w:cs="Times New Roman"/>
        </w:rPr>
      </w:pPr>
    </w:p>
    <w:p w14:paraId="5D7CF868" w14:textId="77777777" w:rsidR="00EE0E58" w:rsidRPr="00066070" w:rsidRDefault="00EE0E58" w:rsidP="00EE0E58">
      <w:pPr>
        <w:rPr>
          <w:rFonts w:ascii="Times New Roman" w:hAnsi="Times New Roman" w:cs="Times New Roman"/>
        </w:rPr>
      </w:pPr>
    </w:p>
    <w:p w14:paraId="1E52A598" w14:textId="77777777" w:rsidR="00EA6093" w:rsidRDefault="00EA6093" w:rsidP="00EE0E58">
      <w:pPr>
        <w:autoSpaceDE w:val="0"/>
        <w:autoSpaceDN w:val="0"/>
        <w:adjustRightInd w:val="0"/>
        <w:spacing w:after="0"/>
        <w:jc w:val="center"/>
        <w:rPr>
          <w:rFonts w:ascii="Times New Roman" w:hAnsi="Times New Roman" w:cs="Times New Roman"/>
          <w:b/>
          <w:sz w:val="32"/>
          <w:szCs w:val="32"/>
        </w:rPr>
      </w:pPr>
    </w:p>
    <w:p w14:paraId="63A77CB4" w14:textId="77777777" w:rsidR="00EA6093" w:rsidRDefault="00EA6093" w:rsidP="00EE0E58">
      <w:pPr>
        <w:autoSpaceDE w:val="0"/>
        <w:autoSpaceDN w:val="0"/>
        <w:adjustRightInd w:val="0"/>
        <w:spacing w:after="0"/>
        <w:jc w:val="center"/>
        <w:rPr>
          <w:rFonts w:ascii="Times New Roman" w:hAnsi="Times New Roman" w:cs="Times New Roman"/>
          <w:b/>
          <w:sz w:val="32"/>
          <w:szCs w:val="32"/>
        </w:rPr>
      </w:pPr>
    </w:p>
    <w:p w14:paraId="4FBCB8C1" w14:textId="77777777" w:rsidR="001204FE" w:rsidRDefault="001204FE" w:rsidP="00EE0E58">
      <w:pPr>
        <w:autoSpaceDE w:val="0"/>
        <w:autoSpaceDN w:val="0"/>
        <w:adjustRightInd w:val="0"/>
        <w:spacing w:after="0"/>
        <w:jc w:val="center"/>
        <w:rPr>
          <w:rFonts w:ascii="Times New Roman" w:hAnsi="Times New Roman" w:cs="Times New Roman"/>
          <w:b/>
          <w:sz w:val="32"/>
          <w:szCs w:val="32"/>
        </w:rPr>
      </w:pPr>
    </w:p>
    <w:p w14:paraId="1608ADFD" w14:textId="77777777" w:rsidR="001204FE" w:rsidRDefault="001204FE" w:rsidP="00EE0E58">
      <w:pPr>
        <w:autoSpaceDE w:val="0"/>
        <w:autoSpaceDN w:val="0"/>
        <w:adjustRightInd w:val="0"/>
        <w:spacing w:after="0"/>
        <w:jc w:val="center"/>
        <w:rPr>
          <w:rFonts w:ascii="Times New Roman" w:hAnsi="Times New Roman" w:cs="Times New Roman"/>
          <w:b/>
          <w:sz w:val="32"/>
          <w:szCs w:val="32"/>
        </w:rPr>
      </w:pPr>
    </w:p>
    <w:p w14:paraId="2B67DFFB" w14:textId="77777777" w:rsidR="00EE0E58" w:rsidRPr="00066070" w:rsidRDefault="00EE0E58" w:rsidP="00EE0E58">
      <w:pPr>
        <w:autoSpaceDE w:val="0"/>
        <w:autoSpaceDN w:val="0"/>
        <w:adjustRightInd w:val="0"/>
        <w:spacing w:after="0"/>
        <w:jc w:val="center"/>
        <w:rPr>
          <w:rFonts w:ascii="Times New Roman" w:hAnsi="Times New Roman" w:cs="Times New Roman"/>
          <w:b/>
          <w:sz w:val="32"/>
          <w:szCs w:val="32"/>
        </w:rPr>
      </w:pPr>
      <w:r w:rsidRPr="00066070">
        <w:rPr>
          <w:rFonts w:ascii="Times New Roman" w:hAnsi="Times New Roman" w:cs="Times New Roman"/>
          <w:b/>
          <w:sz w:val="32"/>
          <w:szCs w:val="32"/>
        </w:rPr>
        <w:lastRenderedPageBreak/>
        <w:t>TABLES DES MATIERES</w:t>
      </w:r>
    </w:p>
    <w:p w14:paraId="4B086AD0" w14:textId="77777777" w:rsidR="00EE0E58" w:rsidRPr="00066070" w:rsidRDefault="00EE0E58" w:rsidP="00EE0E58">
      <w:pPr>
        <w:autoSpaceDE w:val="0"/>
        <w:autoSpaceDN w:val="0"/>
        <w:adjustRightInd w:val="0"/>
        <w:spacing w:after="0"/>
        <w:jc w:val="center"/>
        <w:rPr>
          <w:rFonts w:ascii="Times New Roman" w:hAnsi="Times New Roman" w:cs="Times New Roman"/>
          <w:b/>
          <w:sz w:val="32"/>
          <w:szCs w:val="32"/>
        </w:rPr>
      </w:pPr>
    </w:p>
    <w:p w14:paraId="1CF6841B" w14:textId="77777777" w:rsidR="00EE0E58" w:rsidRPr="00066070" w:rsidRDefault="00EE0E58" w:rsidP="00EE0E58">
      <w:pPr>
        <w:autoSpaceDE w:val="0"/>
        <w:autoSpaceDN w:val="0"/>
        <w:adjustRightInd w:val="0"/>
        <w:spacing w:after="0"/>
        <w:jc w:val="both"/>
        <w:rPr>
          <w:rFonts w:ascii="Times New Roman" w:hAnsi="Times New Roman" w:cs="Times New Roman"/>
        </w:rPr>
      </w:pPr>
    </w:p>
    <w:p w14:paraId="3836D1C8" w14:textId="77777777" w:rsidR="00EE0E58" w:rsidRPr="00066070" w:rsidRDefault="00EE0E58" w:rsidP="00EE0E58">
      <w:pPr>
        <w:autoSpaceDE w:val="0"/>
        <w:autoSpaceDN w:val="0"/>
        <w:adjustRightInd w:val="0"/>
        <w:spacing w:after="0" w:line="720" w:lineRule="auto"/>
        <w:rPr>
          <w:rFonts w:ascii="Times New Roman" w:eastAsiaTheme="minorHAnsi" w:hAnsi="Times New Roman" w:cs="Times New Roman"/>
          <w:b/>
          <w:bCs/>
          <w:lang w:eastAsia="en-US"/>
        </w:rPr>
      </w:pPr>
      <w:r w:rsidRPr="00066070">
        <w:rPr>
          <w:rFonts w:ascii="Times New Roman" w:eastAsiaTheme="minorHAnsi" w:hAnsi="Times New Roman" w:cs="Times New Roman"/>
          <w:lang w:eastAsia="en-US"/>
        </w:rPr>
        <w:t xml:space="preserve">Annexe n° 1 : Modèle de soumission . . . . . . . . . . . . . . . . . . . . . . . . . . . . . . . . . . . . . . . . </w:t>
      </w:r>
    </w:p>
    <w:p w14:paraId="2A1AB48F" w14:textId="77777777" w:rsidR="00EE0E58" w:rsidRPr="00066070" w:rsidRDefault="00EE0E58" w:rsidP="00EE0E58">
      <w:pPr>
        <w:autoSpaceDE w:val="0"/>
        <w:autoSpaceDN w:val="0"/>
        <w:adjustRightInd w:val="0"/>
        <w:spacing w:after="0" w:line="720" w:lineRule="auto"/>
        <w:rPr>
          <w:rFonts w:ascii="Times New Roman" w:eastAsiaTheme="minorHAnsi" w:hAnsi="Times New Roman" w:cs="Times New Roman"/>
          <w:b/>
          <w:bCs/>
          <w:lang w:eastAsia="en-US"/>
        </w:rPr>
      </w:pPr>
      <w:r w:rsidRPr="00066070">
        <w:rPr>
          <w:rFonts w:ascii="Times New Roman" w:eastAsiaTheme="minorHAnsi" w:hAnsi="Times New Roman" w:cs="Times New Roman"/>
          <w:lang w:eastAsia="en-US"/>
        </w:rPr>
        <w:t xml:space="preserve">Annexe n° 2 : Modèle de caution de soumission . . . . . . . . . . . . . . . . . . . . . . . . . . . . . . . . </w:t>
      </w:r>
    </w:p>
    <w:p w14:paraId="5D8D8FB0" w14:textId="77777777" w:rsidR="00EE0E58" w:rsidRPr="00066070" w:rsidRDefault="00EE0E58" w:rsidP="00EE0E58">
      <w:pPr>
        <w:autoSpaceDE w:val="0"/>
        <w:autoSpaceDN w:val="0"/>
        <w:adjustRightInd w:val="0"/>
        <w:spacing w:after="0" w:line="720" w:lineRule="auto"/>
        <w:rPr>
          <w:rFonts w:ascii="Times New Roman" w:eastAsiaTheme="minorHAnsi" w:hAnsi="Times New Roman" w:cs="Times New Roman"/>
          <w:b/>
          <w:bCs/>
          <w:lang w:eastAsia="en-US"/>
        </w:rPr>
      </w:pPr>
      <w:r w:rsidRPr="00066070">
        <w:rPr>
          <w:rFonts w:ascii="Times New Roman" w:eastAsiaTheme="minorHAnsi" w:hAnsi="Times New Roman" w:cs="Times New Roman"/>
          <w:lang w:eastAsia="en-US"/>
        </w:rPr>
        <w:t xml:space="preserve">Annexe n° 3 : Modèle de cautionnement définitif . . . . . . . . . . . . . . . . . . . . . . . . . . . . . . </w:t>
      </w:r>
    </w:p>
    <w:p w14:paraId="1ACE468E" w14:textId="77777777" w:rsidR="00EE0E58" w:rsidRPr="00066070" w:rsidRDefault="00EE0E58" w:rsidP="00EE0E58">
      <w:pPr>
        <w:autoSpaceDE w:val="0"/>
        <w:autoSpaceDN w:val="0"/>
        <w:adjustRightInd w:val="0"/>
        <w:spacing w:after="0" w:line="720" w:lineRule="auto"/>
        <w:rPr>
          <w:rFonts w:ascii="Times New Roman" w:eastAsiaTheme="minorHAnsi" w:hAnsi="Times New Roman" w:cs="Times New Roman"/>
          <w:b/>
          <w:bCs/>
          <w:lang w:eastAsia="en-US"/>
        </w:rPr>
      </w:pPr>
      <w:r w:rsidRPr="00066070">
        <w:rPr>
          <w:rFonts w:ascii="Times New Roman" w:eastAsiaTheme="minorHAnsi" w:hAnsi="Times New Roman" w:cs="Times New Roman"/>
          <w:lang w:eastAsia="en-US"/>
        </w:rPr>
        <w:t xml:space="preserve">Annexe n° 4 : Modèle de caution d'avance de démarrage . . . . . . . . . . . . . . . . . . . . . . . . </w:t>
      </w:r>
    </w:p>
    <w:p w14:paraId="76757379" w14:textId="77777777" w:rsidR="00EE0E58" w:rsidRPr="00066070" w:rsidRDefault="00EE0E58" w:rsidP="00EE0E58">
      <w:pPr>
        <w:autoSpaceDE w:val="0"/>
        <w:autoSpaceDN w:val="0"/>
        <w:adjustRightInd w:val="0"/>
        <w:spacing w:after="0" w:line="720" w:lineRule="auto"/>
        <w:rPr>
          <w:rFonts w:ascii="Times New Roman" w:eastAsiaTheme="minorHAnsi" w:hAnsi="Times New Roman" w:cs="Times New Roman"/>
          <w:b/>
          <w:bCs/>
          <w:lang w:eastAsia="en-US"/>
        </w:rPr>
      </w:pPr>
      <w:r w:rsidRPr="00066070">
        <w:rPr>
          <w:rFonts w:ascii="Times New Roman" w:eastAsiaTheme="minorHAnsi" w:hAnsi="Times New Roman" w:cs="Times New Roman"/>
          <w:lang w:eastAsia="en-US"/>
        </w:rPr>
        <w:t xml:space="preserve">Annexe n° 5 Modèle de caution de retenue de garantie . . . . . . . . . . . . . . . . . . . . . . . . . </w:t>
      </w:r>
    </w:p>
    <w:p w14:paraId="12DBEA83" w14:textId="77777777" w:rsidR="00EE0E58" w:rsidRPr="00066070" w:rsidRDefault="00EE0E58" w:rsidP="00EE0E58">
      <w:pPr>
        <w:spacing w:after="0" w:line="720" w:lineRule="auto"/>
        <w:rPr>
          <w:rFonts w:ascii="Times New Roman" w:eastAsiaTheme="minorHAnsi" w:hAnsi="Times New Roman" w:cs="Times New Roman"/>
          <w:lang w:eastAsia="en-US"/>
        </w:rPr>
      </w:pPr>
      <w:r w:rsidRPr="00066070">
        <w:rPr>
          <w:rFonts w:ascii="Times New Roman" w:eastAsiaTheme="minorHAnsi" w:hAnsi="Times New Roman" w:cs="Times New Roman"/>
          <w:lang w:eastAsia="en-US"/>
        </w:rPr>
        <w:t xml:space="preserve">Annexe n° 6 Cadre du planning . . . . . . . . . . . . . . . . . . . . . . . . . . . . . . . . . . . . . . . . . . . . </w:t>
      </w:r>
    </w:p>
    <w:p w14:paraId="19C05951"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rPr>
      </w:pPr>
      <w:r w:rsidRPr="00066070">
        <w:rPr>
          <w:rFonts w:ascii="Times New Roman" w:eastAsiaTheme="minorHAnsi" w:hAnsi="Times New Roman" w:cs="Times New Roman"/>
          <w:bCs/>
          <w:lang w:eastAsia="en-US"/>
        </w:rPr>
        <w:t>Annexe n° 7</w:t>
      </w:r>
      <w:r w:rsidRPr="00066070">
        <w:rPr>
          <w:rFonts w:ascii="Times New Roman" w:hAnsi="Times New Roman" w:cs="Times New Roman"/>
          <w:bCs/>
          <w:color w:val="221F1F"/>
        </w:rPr>
        <w:t xml:space="preserve">: </w:t>
      </w:r>
      <w:r w:rsidRPr="00066070">
        <w:rPr>
          <w:rFonts w:ascii="Times New Roman" w:hAnsi="Times New Roman" w:cs="Times New Roman"/>
        </w:rPr>
        <w:t>Modèle des pouvoirs au mandataire (en cas de  groupement  d’entreprises)</w:t>
      </w:r>
    </w:p>
    <w:p w14:paraId="032F34F9" w14:textId="77777777" w:rsidR="00EE0E58" w:rsidRPr="00066070" w:rsidRDefault="00EE0E58" w:rsidP="00EE0E58">
      <w:pPr>
        <w:widowControl w:val="0"/>
        <w:autoSpaceDE w:val="0"/>
        <w:autoSpaceDN w:val="0"/>
        <w:adjustRightInd w:val="0"/>
        <w:spacing w:before="56"/>
        <w:ind w:right="-20"/>
        <w:rPr>
          <w:rFonts w:ascii="Times New Roman" w:eastAsiaTheme="minorHAnsi" w:hAnsi="Times New Roman" w:cs="Times New Roman"/>
          <w:bCs/>
          <w:lang w:eastAsia="en-US"/>
        </w:rPr>
      </w:pPr>
    </w:p>
    <w:p w14:paraId="450FDEF1"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Cs/>
        </w:rPr>
      </w:pPr>
      <w:r w:rsidRPr="00066070">
        <w:rPr>
          <w:rFonts w:ascii="Times New Roman" w:eastAsiaTheme="minorHAnsi" w:hAnsi="Times New Roman" w:cs="Times New Roman"/>
          <w:bCs/>
          <w:lang w:eastAsia="en-US"/>
        </w:rPr>
        <w:t>Annexe n° 8</w:t>
      </w:r>
      <w:r w:rsidRPr="00066070">
        <w:rPr>
          <w:rFonts w:ascii="Times New Roman" w:hAnsi="Times New Roman" w:cs="Times New Roman"/>
          <w:bCs/>
          <w:color w:val="221F1F"/>
        </w:rPr>
        <w:t xml:space="preserve">: </w:t>
      </w:r>
      <w:r w:rsidRPr="00066070">
        <w:rPr>
          <w:rFonts w:ascii="Times New Roman" w:hAnsi="Times New Roman" w:cs="Times New Roman"/>
        </w:rPr>
        <w:t xml:space="preserve">Modèle de </w:t>
      </w:r>
      <w:r w:rsidRPr="00066070">
        <w:rPr>
          <w:rFonts w:ascii="Times New Roman" w:hAnsi="Times New Roman" w:cs="Times New Roman"/>
          <w:bCs/>
        </w:rPr>
        <w:t>cadre d’accord de groupement</w:t>
      </w:r>
    </w:p>
    <w:p w14:paraId="0CE89D05" w14:textId="77777777" w:rsidR="00EE0E58" w:rsidRPr="00066070" w:rsidRDefault="00EE0E58" w:rsidP="00EE0E58">
      <w:pPr>
        <w:rPr>
          <w:rFonts w:ascii="Times New Roman" w:eastAsiaTheme="minorHAnsi" w:hAnsi="Times New Roman" w:cs="Times New Roman"/>
          <w:sz w:val="24"/>
          <w:szCs w:val="24"/>
          <w:lang w:eastAsia="en-US"/>
        </w:rPr>
      </w:pPr>
    </w:p>
    <w:p w14:paraId="52DC8EA6" w14:textId="77777777" w:rsidR="00EE0E58" w:rsidRPr="00066070" w:rsidRDefault="00EE0E58" w:rsidP="00EE0E58">
      <w:pPr>
        <w:rPr>
          <w:rFonts w:ascii="Times New Roman" w:eastAsiaTheme="minorHAnsi" w:hAnsi="Times New Roman" w:cs="Times New Roman"/>
          <w:sz w:val="24"/>
          <w:szCs w:val="24"/>
          <w:lang w:eastAsia="en-US"/>
        </w:rPr>
      </w:pPr>
    </w:p>
    <w:p w14:paraId="72595B3B" w14:textId="77777777" w:rsidR="00EE0E58" w:rsidRPr="00066070" w:rsidRDefault="00EE0E58" w:rsidP="00EE0E58">
      <w:pPr>
        <w:rPr>
          <w:rFonts w:ascii="Times New Roman" w:eastAsiaTheme="minorHAnsi" w:hAnsi="Times New Roman" w:cs="Times New Roman"/>
          <w:sz w:val="24"/>
          <w:szCs w:val="24"/>
          <w:lang w:eastAsia="en-US"/>
        </w:rPr>
      </w:pPr>
    </w:p>
    <w:p w14:paraId="690DD9F9" w14:textId="77777777" w:rsidR="00EE0E58" w:rsidRPr="00066070" w:rsidRDefault="00EE0E58" w:rsidP="00EE0E58">
      <w:pPr>
        <w:rPr>
          <w:rFonts w:ascii="Times New Roman" w:eastAsiaTheme="minorHAnsi" w:hAnsi="Times New Roman" w:cs="Times New Roman"/>
          <w:sz w:val="24"/>
          <w:szCs w:val="24"/>
          <w:lang w:eastAsia="en-US"/>
        </w:rPr>
      </w:pPr>
    </w:p>
    <w:p w14:paraId="537002E4" w14:textId="77777777" w:rsidR="00EE0E58" w:rsidRPr="00066070" w:rsidRDefault="00EE0E58" w:rsidP="00EE0E58">
      <w:pPr>
        <w:rPr>
          <w:rFonts w:ascii="Times New Roman" w:eastAsiaTheme="minorHAnsi" w:hAnsi="Times New Roman" w:cs="Times New Roman"/>
          <w:sz w:val="24"/>
          <w:szCs w:val="24"/>
          <w:lang w:eastAsia="en-US"/>
        </w:rPr>
      </w:pPr>
    </w:p>
    <w:p w14:paraId="0B2BD214" w14:textId="77777777" w:rsidR="00EE0E58" w:rsidRPr="00066070" w:rsidRDefault="00EE0E58" w:rsidP="00EE0E58">
      <w:pPr>
        <w:rPr>
          <w:rFonts w:ascii="Times New Roman" w:eastAsiaTheme="minorHAnsi" w:hAnsi="Times New Roman" w:cs="Times New Roman"/>
          <w:sz w:val="24"/>
          <w:szCs w:val="24"/>
          <w:lang w:eastAsia="en-US"/>
        </w:rPr>
      </w:pPr>
    </w:p>
    <w:p w14:paraId="2B26F64D" w14:textId="77777777" w:rsidR="00EE0E58" w:rsidRPr="00066070" w:rsidRDefault="00EE0E58" w:rsidP="00EE0E58">
      <w:pPr>
        <w:rPr>
          <w:rFonts w:ascii="Times New Roman" w:eastAsiaTheme="minorHAnsi" w:hAnsi="Times New Roman" w:cs="Times New Roman"/>
          <w:sz w:val="24"/>
          <w:szCs w:val="24"/>
          <w:lang w:eastAsia="en-US"/>
        </w:rPr>
      </w:pPr>
    </w:p>
    <w:p w14:paraId="10C3A1D2" w14:textId="77777777" w:rsidR="00EE0E58" w:rsidRPr="00066070" w:rsidRDefault="00EE0E58" w:rsidP="00EE0E58">
      <w:pPr>
        <w:rPr>
          <w:rFonts w:ascii="Times New Roman" w:eastAsiaTheme="minorHAnsi" w:hAnsi="Times New Roman" w:cs="Times New Roman"/>
          <w:sz w:val="24"/>
          <w:szCs w:val="24"/>
          <w:lang w:eastAsia="en-US"/>
        </w:rPr>
      </w:pPr>
    </w:p>
    <w:p w14:paraId="3C23B175" w14:textId="77777777" w:rsidR="00EE0E58" w:rsidRPr="00066070" w:rsidRDefault="00EE0E58" w:rsidP="00EE0E58">
      <w:pPr>
        <w:rPr>
          <w:rFonts w:ascii="Times New Roman" w:eastAsiaTheme="minorHAnsi" w:hAnsi="Times New Roman" w:cs="Times New Roman"/>
          <w:sz w:val="24"/>
          <w:szCs w:val="24"/>
          <w:lang w:eastAsia="en-US"/>
        </w:rPr>
      </w:pPr>
    </w:p>
    <w:p w14:paraId="405BA9E0" w14:textId="77777777" w:rsidR="00EE0E58" w:rsidRPr="00066070" w:rsidRDefault="00EE0E58" w:rsidP="00EE0E58">
      <w:pPr>
        <w:rPr>
          <w:rFonts w:ascii="Times New Roman" w:eastAsiaTheme="minorHAnsi" w:hAnsi="Times New Roman" w:cs="Times New Roman"/>
          <w:sz w:val="24"/>
          <w:szCs w:val="24"/>
          <w:lang w:eastAsia="en-US"/>
        </w:rPr>
      </w:pPr>
    </w:p>
    <w:p w14:paraId="1790BE16" w14:textId="77777777" w:rsidR="00EE0E58" w:rsidRPr="00066070" w:rsidRDefault="00EE0E58" w:rsidP="00EE0E58">
      <w:pPr>
        <w:rPr>
          <w:rFonts w:ascii="Times New Roman" w:eastAsiaTheme="minorHAnsi" w:hAnsi="Times New Roman" w:cs="Times New Roman"/>
          <w:sz w:val="24"/>
          <w:szCs w:val="24"/>
          <w:lang w:eastAsia="en-US"/>
        </w:rPr>
      </w:pPr>
    </w:p>
    <w:p w14:paraId="26D8FEF3" w14:textId="77777777" w:rsidR="00EE0E58" w:rsidRPr="00066070" w:rsidRDefault="00EE0E58" w:rsidP="00EE0E58">
      <w:pPr>
        <w:rPr>
          <w:rFonts w:ascii="Times New Roman" w:eastAsiaTheme="minorHAnsi" w:hAnsi="Times New Roman" w:cs="Times New Roman"/>
          <w:sz w:val="24"/>
          <w:szCs w:val="24"/>
          <w:lang w:eastAsia="en-US"/>
        </w:rPr>
      </w:pPr>
    </w:p>
    <w:p w14:paraId="6DB98984"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01DD739C"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27A8D574"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13119C50"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25A65306"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lastRenderedPageBreak/>
        <w:t>Annexe n° 1 : Modèle de soumission</w:t>
      </w:r>
    </w:p>
    <w:p w14:paraId="78CBDC3A"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3FCC8F1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Je, soussigné …...............................………</w:t>
      </w:r>
      <w:r w:rsidRPr="00066070">
        <w:rPr>
          <w:rFonts w:ascii="Times New Roman" w:eastAsiaTheme="minorHAnsi" w:hAnsi="Times New Roman" w:cs="Times New Roman"/>
          <w:i/>
          <w:iCs/>
          <w:color w:val="000000"/>
          <w:lang w:eastAsia="en-US"/>
        </w:rPr>
        <w:t xml:space="preserve"> [</w:t>
      </w:r>
      <w:r w:rsidR="00CE6D68" w:rsidRPr="00066070">
        <w:rPr>
          <w:rFonts w:ascii="Times New Roman" w:eastAsiaTheme="minorHAnsi" w:hAnsi="Times New Roman" w:cs="Times New Roman"/>
          <w:i/>
          <w:iCs/>
          <w:color w:val="000000"/>
          <w:lang w:eastAsia="en-US"/>
        </w:rPr>
        <w:t>Indiquer</w:t>
      </w:r>
      <w:r w:rsidRPr="00066070">
        <w:rPr>
          <w:rFonts w:ascii="Times New Roman" w:eastAsiaTheme="minorHAnsi" w:hAnsi="Times New Roman" w:cs="Times New Roman"/>
          <w:i/>
          <w:iCs/>
          <w:color w:val="000000"/>
          <w:lang w:eastAsia="en-US"/>
        </w:rPr>
        <w:t xml:space="preserve"> le nom et la qualité du signataire] </w:t>
      </w:r>
      <w:r w:rsidRPr="00066070">
        <w:rPr>
          <w:rFonts w:ascii="Times New Roman" w:eastAsiaTheme="minorHAnsi" w:hAnsi="Times New Roman" w:cs="Times New Roman"/>
          <w:color w:val="000000"/>
          <w:lang w:eastAsia="en-US"/>
        </w:rPr>
        <w:t>représentant la société,</w:t>
      </w:r>
    </w:p>
    <w:p w14:paraId="259B10B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l’entreprise ou le groupement ….............. </w:t>
      </w:r>
      <w:r w:rsidR="00CE6D68" w:rsidRPr="00066070">
        <w:rPr>
          <w:rFonts w:ascii="Times New Roman" w:eastAsiaTheme="minorHAnsi" w:hAnsi="Times New Roman" w:cs="Times New Roman"/>
          <w:color w:val="000000"/>
          <w:lang w:eastAsia="en-US"/>
        </w:rPr>
        <w:t>Dont</w:t>
      </w:r>
      <w:r w:rsidRPr="00066070">
        <w:rPr>
          <w:rFonts w:ascii="Times New Roman" w:eastAsiaTheme="minorHAnsi" w:hAnsi="Times New Roman" w:cs="Times New Roman"/>
          <w:color w:val="000000"/>
          <w:lang w:eastAsia="en-US"/>
        </w:rPr>
        <w:t xml:space="preserve"> le siège social est à……….….............................….</w:t>
      </w:r>
    </w:p>
    <w:p w14:paraId="48DC493E" w14:textId="77777777" w:rsidR="00EE0E58" w:rsidRPr="00066070" w:rsidRDefault="00CE6D6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Inscrit</w:t>
      </w:r>
      <w:r w:rsidR="00EE0E58" w:rsidRPr="00066070">
        <w:rPr>
          <w:rFonts w:ascii="Times New Roman" w:eastAsiaTheme="minorHAnsi" w:hAnsi="Times New Roman" w:cs="Times New Roman"/>
          <w:color w:val="000000"/>
          <w:lang w:eastAsia="en-US"/>
        </w:rPr>
        <w:t xml:space="preserve"> au registre du commerce de ….............. </w:t>
      </w:r>
      <w:r w:rsidRPr="00066070">
        <w:rPr>
          <w:rFonts w:ascii="Times New Roman" w:eastAsiaTheme="minorHAnsi" w:hAnsi="Times New Roman" w:cs="Times New Roman"/>
          <w:color w:val="000000"/>
          <w:lang w:eastAsia="en-US"/>
        </w:rPr>
        <w:t>Sous</w:t>
      </w:r>
      <w:r w:rsidR="00EE0E58" w:rsidRPr="00066070">
        <w:rPr>
          <w:rFonts w:ascii="Times New Roman" w:eastAsiaTheme="minorHAnsi" w:hAnsi="Times New Roman" w:cs="Times New Roman"/>
          <w:color w:val="000000"/>
          <w:lang w:eastAsia="en-US"/>
        </w:rPr>
        <w:t xml:space="preserve"> le n° ………………...............................……</w:t>
      </w:r>
    </w:p>
    <w:p w14:paraId="45F29B6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7417E8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Après avoir pris connaissance de toutes les pièces figurant ou mentionnées au dossier d'Appel d’Offres y compris l’(es) additif(s), de l’appel d’offres [rappeler le numéro et l’objet de l’Appel d’Offres]:</w:t>
      </w:r>
    </w:p>
    <w:p w14:paraId="769F403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66FECB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Après m'être personnellement rendu sur le site des travaux et avoir souverainement apprécié la situation et constaté la nature et les contraintes des travaux à réaliser</w:t>
      </w:r>
    </w:p>
    <w:p w14:paraId="1ED8842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3522F3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Remets, revêtus de ma signature, le bordereau des prix unitaires ainsi que le devis estimatif établis conformément aux cadres figurant dans le dossier d'appel d'offres.</w:t>
      </w:r>
    </w:p>
    <w:p w14:paraId="32EB596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9D0C1D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Me soumets et m'engage à exécuter les travaux conformément au dossier d'Appel d'Offres, moyennant les prix que j'ai établis moi-même pour chaque nature d'ouvrage, lesquels prix font ressortir le montant de l'offre pour le lot n° ………............. à</w:t>
      </w:r>
    </w:p>
    <w:p w14:paraId="28A8582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 ………........................................... </w:t>
      </w:r>
      <w:r w:rsidRPr="00066070">
        <w:rPr>
          <w:rFonts w:ascii="Times New Roman" w:eastAsiaTheme="minorHAnsi" w:hAnsi="Times New Roman" w:cs="Times New Roman"/>
          <w:i/>
          <w:iCs/>
          <w:color w:val="000000"/>
          <w:lang w:eastAsia="en-US"/>
        </w:rPr>
        <w:t xml:space="preserve">[en chiffres et en lettres] </w:t>
      </w:r>
      <w:r w:rsidRPr="00066070">
        <w:rPr>
          <w:rFonts w:ascii="Times New Roman" w:eastAsiaTheme="minorHAnsi" w:hAnsi="Times New Roman" w:cs="Times New Roman"/>
          <w:color w:val="000000"/>
          <w:lang w:eastAsia="en-US"/>
        </w:rPr>
        <w:t>francs CFA Hors TVA, et à………..........................</w:t>
      </w:r>
    </w:p>
    <w:p w14:paraId="5D499E5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066070">
        <w:rPr>
          <w:rFonts w:ascii="Times New Roman" w:eastAsiaTheme="minorHAnsi" w:hAnsi="Times New Roman" w:cs="Times New Roman"/>
          <w:color w:val="000000"/>
          <w:lang w:eastAsia="en-US"/>
        </w:rPr>
        <w:t xml:space="preserve">francs CFA Toutes Taxes Comprises. </w:t>
      </w:r>
      <w:r w:rsidRPr="00066070">
        <w:rPr>
          <w:rFonts w:ascii="Times New Roman" w:eastAsiaTheme="minorHAnsi" w:hAnsi="Times New Roman" w:cs="Times New Roman"/>
          <w:i/>
          <w:iCs/>
          <w:color w:val="000000"/>
          <w:lang w:eastAsia="en-US"/>
        </w:rPr>
        <w:t>[en chiffres et en lettres]</w:t>
      </w:r>
    </w:p>
    <w:p w14:paraId="6C4D2E5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M'engage à exécuter les travaux dans un délai de ………............. mois</w:t>
      </w:r>
    </w:p>
    <w:p w14:paraId="67F800F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04B096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066070">
        <w:rPr>
          <w:rFonts w:ascii="Times New Roman" w:eastAsiaTheme="minorHAnsi" w:hAnsi="Times New Roman" w:cs="Times New Roman"/>
          <w:color w:val="000000"/>
          <w:lang w:eastAsia="en-US"/>
        </w:rPr>
        <w:t xml:space="preserve">- M’engage en outre à maintenir mon offre dans le délai ………............. jours </w:t>
      </w:r>
      <w:r w:rsidRPr="00066070">
        <w:rPr>
          <w:rFonts w:ascii="Times New Roman" w:eastAsiaTheme="minorHAnsi" w:hAnsi="Times New Roman" w:cs="Times New Roman"/>
          <w:i/>
          <w:iCs/>
          <w:color w:val="000000"/>
          <w:lang w:eastAsia="en-US"/>
        </w:rPr>
        <w:t xml:space="preserve">[indiquer la durée de validité, en principe 90 jours pour les AON et 120 jours pour les AOI] </w:t>
      </w:r>
      <w:r w:rsidRPr="00066070">
        <w:rPr>
          <w:rFonts w:ascii="Times New Roman" w:eastAsiaTheme="minorHAnsi" w:hAnsi="Times New Roman" w:cs="Times New Roman"/>
          <w:color w:val="000000"/>
          <w:lang w:eastAsia="en-US"/>
        </w:rPr>
        <w:t>à compter de la date limite de remise des offres.</w:t>
      </w:r>
    </w:p>
    <w:p w14:paraId="49B5B62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B19ACF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Les rabais et les modalités d’application desdits rabais sont les suivants (en cas de possibilité d’attribution de plusieurs lots):</w:t>
      </w:r>
    </w:p>
    <w:p w14:paraId="030C6AE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E6EC39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Maître d’Ouvrage se libérera des sommes dues par lui au titre du présent marché en faisant donner crédit au compte n° …........................... ouvert au nom de …......................................... auprès de la banque …..........................…………… Agence de …..............................……………………..</w:t>
      </w:r>
    </w:p>
    <w:p w14:paraId="4A533CB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64E4CA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Avant signature du marché, la présente soumission acceptée par vous vaudra engagement entre nous.</w:t>
      </w:r>
    </w:p>
    <w:p w14:paraId="34DF26F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FE5ACA9"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Fait à ….................... le ………...............................…….</w:t>
      </w:r>
    </w:p>
    <w:p w14:paraId="591DC9AD"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p>
    <w:p w14:paraId="66CEDC78"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Signature de ………...........................................……….</w:t>
      </w:r>
    </w:p>
    <w:p w14:paraId="28ECD3A4"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p>
    <w:p w14:paraId="2080119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en qualité de ….................................. dûment autorisé à signer les soumissions pour et au nom</w:t>
      </w:r>
    </w:p>
    <w:p w14:paraId="6C2EE37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de……….........................................</w:t>
      </w:r>
    </w:p>
    <w:p w14:paraId="5DD8DC0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37E520F" w14:textId="77777777" w:rsidR="00EE0E58" w:rsidRPr="00066070" w:rsidRDefault="00EE0E58" w:rsidP="00EE0E58">
      <w:pPr>
        <w:spacing w:after="0" w:line="240" w:lineRule="auto"/>
        <w:jc w:val="both"/>
        <w:rPr>
          <w:rFonts w:ascii="Times New Roman" w:eastAsiaTheme="minorHAnsi" w:hAnsi="Times New Roman" w:cs="Times New Roman"/>
          <w:lang w:eastAsia="en-US"/>
        </w:rPr>
      </w:pPr>
      <w:r w:rsidRPr="00066070">
        <w:rPr>
          <w:rFonts w:ascii="Times New Roman" w:eastAsiaTheme="minorHAnsi" w:hAnsi="Times New Roman" w:cs="Times New Roman"/>
          <w:b/>
          <w:bCs/>
          <w:color w:val="FFFFFF"/>
          <w:lang w:eastAsia="en-US"/>
        </w:rPr>
        <w:t>DTAO Marchés</w:t>
      </w:r>
    </w:p>
    <w:p w14:paraId="001EEEE8" w14:textId="77777777" w:rsidR="00EE0E58" w:rsidRPr="00066070" w:rsidRDefault="00EE0E58" w:rsidP="00EE0E58">
      <w:pPr>
        <w:spacing w:after="0" w:line="240" w:lineRule="auto"/>
        <w:jc w:val="both"/>
        <w:rPr>
          <w:rFonts w:ascii="Times New Roman" w:eastAsiaTheme="minorHAnsi" w:hAnsi="Times New Roman" w:cs="Times New Roman"/>
          <w:lang w:eastAsia="en-US"/>
        </w:rPr>
      </w:pPr>
    </w:p>
    <w:p w14:paraId="3DBFEB82" w14:textId="77777777" w:rsidR="00EE0E58" w:rsidRPr="00066070" w:rsidRDefault="00EE0E58" w:rsidP="00EE0E58">
      <w:pPr>
        <w:spacing w:after="0" w:line="240" w:lineRule="auto"/>
        <w:jc w:val="both"/>
        <w:rPr>
          <w:rFonts w:ascii="Times New Roman" w:eastAsiaTheme="minorHAnsi" w:hAnsi="Times New Roman" w:cs="Times New Roman"/>
          <w:lang w:eastAsia="en-US"/>
        </w:rPr>
      </w:pPr>
    </w:p>
    <w:p w14:paraId="06BAC109" w14:textId="77777777" w:rsidR="00EE0E58" w:rsidRPr="00066070" w:rsidRDefault="00EE0E58" w:rsidP="00EE0E58">
      <w:pPr>
        <w:autoSpaceDE w:val="0"/>
        <w:autoSpaceDN w:val="0"/>
        <w:adjustRightInd w:val="0"/>
        <w:jc w:val="both"/>
        <w:rPr>
          <w:rFonts w:ascii="Times New Roman" w:eastAsiaTheme="minorHAnsi" w:hAnsi="Times New Roman" w:cs="Times New Roman"/>
          <w:b/>
          <w:bCs/>
          <w:sz w:val="28"/>
          <w:szCs w:val="28"/>
          <w:lang w:eastAsia="en-US"/>
        </w:rPr>
      </w:pPr>
    </w:p>
    <w:p w14:paraId="458C19DC" w14:textId="77777777" w:rsidR="00EE0E58" w:rsidRPr="00066070" w:rsidRDefault="00EE0E58" w:rsidP="00EE0E58">
      <w:pPr>
        <w:autoSpaceDE w:val="0"/>
        <w:autoSpaceDN w:val="0"/>
        <w:adjustRightInd w:val="0"/>
        <w:jc w:val="both"/>
        <w:rPr>
          <w:rFonts w:ascii="Times New Roman" w:hAnsi="Times New Roman" w:cs="Times New Roman"/>
        </w:rPr>
      </w:pPr>
    </w:p>
    <w:p w14:paraId="2AC8F17A" w14:textId="77777777" w:rsidR="00EE0E58" w:rsidRPr="00066070" w:rsidRDefault="00EE0E58" w:rsidP="00EE0E58">
      <w:pPr>
        <w:autoSpaceDE w:val="0"/>
        <w:autoSpaceDN w:val="0"/>
        <w:adjustRightInd w:val="0"/>
        <w:jc w:val="both"/>
        <w:rPr>
          <w:rFonts w:ascii="Times New Roman" w:hAnsi="Times New Roman" w:cs="Times New Roman"/>
        </w:rPr>
      </w:pPr>
    </w:p>
    <w:p w14:paraId="79E4A604" w14:textId="77777777" w:rsidR="00EE0E58" w:rsidRPr="00066070" w:rsidRDefault="00EE0E58" w:rsidP="00EE0E58">
      <w:pPr>
        <w:autoSpaceDE w:val="0"/>
        <w:autoSpaceDN w:val="0"/>
        <w:adjustRightInd w:val="0"/>
        <w:jc w:val="both"/>
        <w:rPr>
          <w:rFonts w:ascii="Times New Roman" w:hAnsi="Times New Roman" w:cs="Times New Roman"/>
        </w:rPr>
      </w:pPr>
    </w:p>
    <w:p w14:paraId="53C1D958"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4EBBE267"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18E976AB"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lastRenderedPageBreak/>
        <w:t>Annexe n° 2 : Modèle de caution de soumission</w:t>
      </w:r>
    </w:p>
    <w:p w14:paraId="4F7A2B27"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1CD6576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A </w:t>
      </w:r>
      <w:r w:rsidRPr="00066070">
        <w:rPr>
          <w:rFonts w:ascii="Times New Roman" w:eastAsiaTheme="minorHAnsi" w:hAnsi="Times New Roman" w:cs="Times New Roman"/>
          <w:i/>
          <w:iCs/>
          <w:color w:val="000000"/>
          <w:lang w:eastAsia="en-US"/>
        </w:rPr>
        <w:t>[indiquer l’Autorité Contractante et son adresse]</w:t>
      </w:r>
      <w:r w:rsidRPr="00066070">
        <w:rPr>
          <w:rFonts w:ascii="Times New Roman" w:eastAsiaTheme="minorHAnsi" w:hAnsi="Times New Roman" w:cs="Times New Roman"/>
          <w:color w:val="000000"/>
          <w:lang w:eastAsia="en-US"/>
        </w:rPr>
        <w:t>, « l’Autorité Contractante »</w:t>
      </w:r>
    </w:p>
    <w:p w14:paraId="65E2E06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Attendu que l’entreprise ……………..........................……….. , ci-dessous désignée « le soumissionnaire », a soumis son offre en date du ……………..........................……….. </w:t>
      </w:r>
      <w:r w:rsidR="00DF61C2" w:rsidRPr="00066070">
        <w:rPr>
          <w:rFonts w:ascii="Times New Roman" w:eastAsiaTheme="minorHAnsi" w:hAnsi="Times New Roman" w:cs="Times New Roman"/>
          <w:color w:val="000000"/>
          <w:lang w:eastAsia="en-US"/>
        </w:rPr>
        <w:t>Pour</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i/>
          <w:iCs/>
          <w:color w:val="000000"/>
          <w:lang w:eastAsia="en-US"/>
        </w:rPr>
        <w:t>[rappeler l’objet de l’Appel d’Offres]</w:t>
      </w:r>
      <w:r w:rsidRPr="00066070">
        <w:rPr>
          <w:rFonts w:ascii="Times New Roman" w:eastAsiaTheme="minorHAnsi" w:hAnsi="Times New Roman" w:cs="Times New Roman"/>
          <w:color w:val="000000"/>
          <w:lang w:eastAsia="en-US"/>
        </w:rPr>
        <w:t xml:space="preserve">, ci-dessous désignée « l’offre », et pour laquelle il doit joindre un cautionnement provisoire équivalant à </w:t>
      </w:r>
      <w:r w:rsidRPr="00066070">
        <w:rPr>
          <w:rFonts w:ascii="Times New Roman" w:eastAsiaTheme="minorHAnsi" w:hAnsi="Times New Roman" w:cs="Times New Roman"/>
          <w:i/>
          <w:iCs/>
          <w:color w:val="000000"/>
          <w:lang w:eastAsia="en-US"/>
        </w:rPr>
        <w:t xml:space="preserve">[indiquer le montant] </w:t>
      </w:r>
      <w:r w:rsidRPr="00066070">
        <w:rPr>
          <w:rFonts w:ascii="Times New Roman" w:eastAsiaTheme="minorHAnsi" w:hAnsi="Times New Roman" w:cs="Times New Roman"/>
          <w:color w:val="000000"/>
          <w:lang w:eastAsia="en-US"/>
        </w:rPr>
        <w:t>francs CFA,</w:t>
      </w:r>
    </w:p>
    <w:p w14:paraId="4BC7CA2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AA301E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Nous …………....................…..........................……….. </w:t>
      </w:r>
      <w:r w:rsidRPr="00066070">
        <w:rPr>
          <w:rFonts w:ascii="Times New Roman" w:eastAsiaTheme="minorHAnsi" w:hAnsi="Times New Roman" w:cs="Times New Roman"/>
          <w:i/>
          <w:iCs/>
          <w:color w:val="000000"/>
          <w:lang w:eastAsia="en-US"/>
        </w:rPr>
        <w:t>[</w:t>
      </w:r>
      <w:r w:rsidR="00DF61C2" w:rsidRPr="00066070">
        <w:rPr>
          <w:rFonts w:ascii="Times New Roman" w:eastAsiaTheme="minorHAnsi" w:hAnsi="Times New Roman" w:cs="Times New Roman"/>
          <w:i/>
          <w:iCs/>
          <w:color w:val="000000"/>
          <w:lang w:eastAsia="en-US"/>
        </w:rPr>
        <w:t>Nom</w:t>
      </w:r>
      <w:r w:rsidRPr="00066070">
        <w:rPr>
          <w:rFonts w:ascii="Times New Roman" w:eastAsiaTheme="minorHAnsi" w:hAnsi="Times New Roman" w:cs="Times New Roman"/>
          <w:i/>
          <w:iCs/>
          <w:color w:val="000000"/>
          <w:lang w:eastAsia="en-US"/>
        </w:rPr>
        <w:t xml:space="preserve"> et adresse de la banque]</w:t>
      </w:r>
      <w:r w:rsidRPr="00066070">
        <w:rPr>
          <w:rFonts w:ascii="Times New Roman" w:eastAsiaTheme="minorHAnsi" w:hAnsi="Times New Roman" w:cs="Times New Roman"/>
          <w:color w:val="000000"/>
          <w:lang w:eastAsia="en-US"/>
        </w:rPr>
        <w:t xml:space="preserve">, représentée par……………..........................……….. </w:t>
      </w:r>
      <w:r w:rsidRPr="00066070">
        <w:rPr>
          <w:rFonts w:ascii="Times New Roman" w:eastAsiaTheme="minorHAnsi" w:hAnsi="Times New Roman" w:cs="Times New Roman"/>
          <w:i/>
          <w:iCs/>
          <w:color w:val="000000"/>
          <w:lang w:eastAsia="en-US"/>
        </w:rPr>
        <w:t>[</w:t>
      </w:r>
      <w:r w:rsidR="00DF61C2" w:rsidRPr="00066070">
        <w:rPr>
          <w:rFonts w:ascii="Times New Roman" w:eastAsiaTheme="minorHAnsi" w:hAnsi="Times New Roman" w:cs="Times New Roman"/>
          <w:i/>
          <w:iCs/>
          <w:color w:val="000000"/>
          <w:lang w:eastAsia="en-US"/>
        </w:rPr>
        <w:t>Noms</w:t>
      </w:r>
      <w:r w:rsidRPr="00066070">
        <w:rPr>
          <w:rFonts w:ascii="Times New Roman" w:eastAsiaTheme="minorHAnsi" w:hAnsi="Times New Roman" w:cs="Times New Roman"/>
          <w:i/>
          <w:iCs/>
          <w:color w:val="000000"/>
          <w:lang w:eastAsia="en-US"/>
        </w:rPr>
        <w:t xml:space="preserve"> des signataires]</w:t>
      </w:r>
      <w:r w:rsidRPr="00066070">
        <w:rPr>
          <w:rFonts w:ascii="Times New Roman" w:eastAsiaTheme="minorHAnsi" w:hAnsi="Times New Roman" w:cs="Times New Roman"/>
          <w:color w:val="000000"/>
          <w:lang w:eastAsia="en-US"/>
        </w:rPr>
        <w:t xml:space="preserve">, ci-dessous désignée « la banque », déclarons garantir le paiement à l’Autorité Contractante de la somme maximale de </w:t>
      </w:r>
      <w:r w:rsidRPr="00066070">
        <w:rPr>
          <w:rFonts w:ascii="Times New Roman" w:eastAsiaTheme="minorHAnsi" w:hAnsi="Times New Roman" w:cs="Times New Roman"/>
          <w:i/>
          <w:iCs/>
          <w:color w:val="000000"/>
          <w:lang w:eastAsia="en-US"/>
        </w:rPr>
        <w:t xml:space="preserve">[indiquer le montant] </w:t>
      </w:r>
      <w:r w:rsidRPr="00066070">
        <w:rPr>
          <w:rFonts w:ascii="Times New Roman" w:eastAsiaTheme="minorHAnsi" w:hAnsi="Times New Roman" w:cs="Times New Roman"/>
          <w:color w:val="000000"/>
          <w:lang w:eastAsia="en-US"/>
        </w:rPr>
        <w:t>Francs CFA, que la banque s’engage à régler intégralement à l’Autorité Contractante, s’obligeant elle-même, ses successeurs et assignataires.</w:t>
      </w:r>
    </w:p>
    <w:p w14:paraId="6A8BC1B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E92A2E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Les conditions de cette obligation sont les suivantes :</w:t>
      </w:r>
    </w:p>
    <w:p w14:paraId="2A805E9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9B8DB0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Si le soumissionnaire retire son offre pendant la période de validité prévue dans le Dossier d’Appel d’Offres;</w:t>
      </w:r>
    </w:p>
    <w:p w14:paraId="63B7B37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ou</w:t>
      </w:r>
    </w:p>
    <w:p w14:paraId="196DF71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Si le soumissionnaire, s’étant vu notifier l’attribution du marché par l’Autorité Contractante pendant la période de validité :</w:t>
      </w:r>
    </w:p>
    <w:p w14:paraId="2AABF82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25CCE9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-omet à signer ou refuse de signer le marché, alors qu’il est requis de le faire ;</w:t>
      </w:r>
    </w:p>
    <w:p w14:paraId="5D6EFE9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62A422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omet ou refuse de fournir le cautionnement définitif du marché (cautionnement définitif), comme prévu dans celui-ci.</w:t>
      </w:r>
    </w:p>
    <w:p w14:paraId="1E395ED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9F905B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Nous nous engageons à payer à </w:t>
      </w:r>
      <w:r w:rsidRPr="00066070">
        <w:rPr>
          <w:rFonts w:ascii="Times New Roman" w:eastAsiaTheme="minorHAnsi" w:hAnsi="Times New Roman" w:cs="Times New Roman"/>
          <w:i/>
          <w:iCs/>
          <w:color w:val="000000"/>
          <w:lang w:eastAsia="en-US"/>
        </w:rPr>
        <w:t xml:space="preserve">[Autorité Contractante] </w:t>
      </w:r>
      <w:r w:rsidRPr="00066070">
        <w:rPr>
          <w:rFonts w:ascii="Times New Roman" w:eastAsiaTheme="minorHAnsi" w:hAnsi="Times New Roman" w:cs="Times New Roman"/>
          <w:color w:val="000000"/>
          <w:lang w:eastAsia="en-US"/>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14:paraId="015C6D7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1DFFBA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18C5B02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3028FF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présente caution est soumise pour son interprétation et son exécution au droit camerounais. Les tribunaux du Cameroun seront seuls compétents pour statuer sur tout ce qui concerne le présent engagement et ses suites.</w:t>
      </w:r>
    </w:p>
    <w:p w14:paraId="445AF15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Signé et authentifié par la banque</w:t>
      </w:r>
    </w:p>
    <w:p w14:paraId="6FE9905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E541FFE"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à ….......................... le ……………..........................………..</w:t>
      </w:r>
    </w:p>
    <w:p w14:paraId="2C5C35CE"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i/>
          <w:iCs/>
          <w:color w:val="000000"/>
          <w:lang w:eastAsia="en-US"/>
        </w:rPr>
      </w:pPr>
      <w:r w:rsidRPr="00066070">
        <w:rPr>
          <w:rFonts w:ascii="Times New Roman" w:eastAsiaTheme="minorHAnsi" w:hAnsi="Times New Roman" w:cs="Times New Roman"/>
          <w:i/>
          <w:iCs/>
          <w:color w:val="000000"/>
          <w:lang w:eastAsia="en-US"/>
        </w:rPr>
        <w:t>[Signature de la banque]</w:t>
      </w:r>
    </w:p>
    <w:p w14:paraId="6888F447"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b/>
          <w:bCs/>
          <w:color w:val="000000"/>
          <w:sz w:val="24"/>
          <w:szCs w:val="24"/>
          <w:lang w:eastAsia="en-US"/>
        </w:rPr>
      </w:pPr>
    </w:p>
    <w:p w14:paraId="69103CD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14:paraId="2EFA8694"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14:paraId="5C09B56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14:paraId="7B802D5D"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14:paraId="7F5954E6"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14:paraId="211AEF2C"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p>
    <w:p w14:paraId="215628F4"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016DD470"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6D7B7E36"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35A5E04B"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379A7A3C"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3C50133C"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lastRenderedPageBreak/>
        <w:t>Annexe n° 3 : Modèle de cautionnement définitif</w:t>
      </w:r>
    </w:p>
    <w:p w14:paraId="66FEAA8E"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52E1E78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Banque :</w:t>
      </w:r>
    </w:p>
    <w:p w14:paraId="3F7CB72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Référence de la Caution : N° ……………..................................………..</w:t>
      </w:r>
    </w:p>
    <w:p w14:paraId="2E8B567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A </w:t>
      </w:r>
      <w:r w:rsidRPr="00066070">
        <w:rPr>
          <w:rFonts w:ascii="Times New Roman" w:eastAsiaTheme="minorHAnsi" w:hAnsi="Times New Roman" w:cs="Times New Roman"/>
          <w:i/>
          <w:iCs/>
          <w:color w:val="000000"/>
          <w:lang w:eastAsia="en-US"/>
        </w:rPr>
        <w:t xml:space="preserve">[indiquer le Maître d’Ouvrage et son adresse] </w:t>
      </w:r>
      <w:r w:rsidRPr="00066070">
        <w:rPr>
          <w:rFonts w:ascii="Times New Roman" w:eastAsiaTheme="minorHAnsi" w:hAnsi="Times New Roman" w:cs="Times New Roman"/>
          <w:color w:val="000000"/>
          <w:lang w:eastAsia="en-US"/>
        </w:rPr>
        <w:t>Cameroun, ci-dessous désigné le Maître d’Ouvrage »</w:t>
      </w:r>
    </w:p>
    <w:p w14:paraId="32800FE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5EE1AF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Attendu que ; …...................................................……….. </w:t>
      </w:r>
      <w:r w:rsidRPr="00066070">
        <w:rPr>
          <w:rFonts w:ascii="Times New Roman" w:eastAsiaTheme="minorHAnsi" w:hAnsi="Times New Roman" w:cs="Times New Roman"/>
          <w:i/>
          <w:iCs/>
          <w:color w:val="000000"/>
          <w:lang w:eastAsia="en-US"/>
        </w:rPr>
        <w:t>[Nom et adresse de l’entreprise]</w:t>
      </w:r>
      <w:r w:rsidRPr="00066070">
        <w:rPr>
          <w:rFonts w:ascii="Times New Roman" w:eastAsiaTheme="minorHAnsi" w:hAnsi="Times New Roman" w:cs="Times New Roman"/>
          <w:color w:val="000000"/>
          <w:lang w:eastAsia="en-US"/>
        </w:rPr>
        <w:t>, ci-dessous désigné</w:t>
      </w:r>
    </w:p>
    <w:p w14:paraId="4A8DECC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066070">
        <w:rPr>
          <w:rFonts w:ascii="Times New Roman" w:eastAsiaTheme="minorHAnsi" w:hAnsi="Times New Roman" w:cs="Times New Roman"/>
          <w:color w:val="000000"/>
          <w:lang w:eastAsia="en-US"/>
        </w:rPr>
        <w:t xml:space="preserve">« l’entrepreneur », s’est engagé, en exécution du marché désigné « le marché », à réaliser </w:t>
      </w:r>
      <w:r w:rsidRPr="00066070">
        <w:rPr>
          <w:rFonts w:ascii="Times New Roman" w:eastAsiaTheme="minorHAnsi" w:hAnsi="Times New Roman" w:cs="Times New Roman"/>
          <w:i/>
          <w:iCs/>
          <w:color w:val="000000"/>
          <w:lang w:eastAsia="en-US"/>
        </w:rPr>
        <w:t>[indiquer la nature des travaux]</w:t>
      </w:r>
    </w:p>
    <w:p w14:paraId="41C1167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7877EF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141F8CC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967574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Attendu que ; nous avons convenu de donner à l’entrepreneur ce cautionnement.</w:t>
      </w:r>
    </w:p>
    <w:p w14:paraId="2C8B004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Nous,..........................................................................……….. </w:t>
      </w:r>
      <w:r w:rsidRPr="00066070">
        <w:rPr>
          <w:rFonts w:ascii="Times New Roman" w:eastAsiaTheme="minorHAnsi" w:hAnsi="Times New Roman" w:cs="Times New Roman"/>
          <w:i/>
          <w:iCs/>
          <w:color w:val="000000"/>
          <w:lang w:eastAsia="en-US"/>
        </w:rPr>
        <w:t>[Nom et adresse de banque]</w:t>
      </w:r>
      <w:r w:rsidRPr="00066070">
        <w:rPr>
          <w:rFonts w:ascii="Times New Roman" w:eastAsiaTheme="minorHAnsi" w:hAnsi="Times New Roman" w:cs="Times New Roman"/>
          <w:color w:val="000000"/>
          <w:lang w:eastAsia="en-US"/>
        </w:rPr>
        <w:t>, représentée</w:t>
      </w:r>
    </w:p>
    <w:p w14:paraId="6B95747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i/>
          <w:iCs/>
          <w:color w:val="000000"/>
          <w:lang w:eastAsia="en-US"/>
        </w:rPr>
        <w:t>[Noms des signataires]</w:t>
      </w:r>
      <w:r w:rsidRPr="00066070">
        <w:rPr>
          <w:rFonts w:ascii="Times New Roman" w:eastAsiaTheme="minorHAnsi" w:hAnsi="Times New Roman" w:cs="Times New Roman"/>
          <w:color w:val="000000"/>
          <w:lang w:eastAsia="en-US"/>
        </w:rPr>
        <w:t>, ci-dessous désignée « la banque »,</w:t>
      </w:r>
    </w:p>
    <w:p w14:paraId="5FA1AB3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nous engageons à payer au Maître d’Ouvrage, dans un délai maximum de huit (08) semaines, sur simple demande</w:t>
      </w:r>
    </w:p>
    <w:p w14:paraId="5831F01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écrite de celui-ci déclarant que l’entrepreneur n’a pas satisfait à ses engagements contractuels au titre du</w:t>
      </w:r>
    </w:p>
    <w:p w14:paraId="0ED4620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marché, sans pouvoir différer le paiement ni soulever de contestation pour quelque motif que ce soit, toute somme jusqu’à concurrence de .................................................……….. </w:t>
      </w:r>
      <w:r w:rsidRPr="00066070">
        <w:rPr>
          <w:rFonts w:ascii="Times New Roman" w:eastAsiaTheme="minorHAnsi" w:hAnsi="Times New Roman" w:cs="Times New Roman"/>
          <w:i/>
          <w:iCs/>
          <w:color w:val="000000"/>
          <w:lang w:eastAsia="en-US"/>
        </w:rPr>
        <w:t>[en chiffres et en lettres]</w:t>
      </w:r>
      <w:r w:rsidRPr="00066070">
        <w:rPr>
          <w:rFonts w:ascii="Times New Roman" w:eastAsiaTheme="minorHAnsi" w:hAnsi="Times New Roman" w:cs="Times New Roman"/>
          <w:color w:val="000000"/>
          <w:lang w:eastAsia="en-US"/>
        </w:rPr>
        <w:t>.</w:t>
      </w:r>
    </w:p>
    <w:p w14:paraId="04C228F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7AA9E4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578761C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FC035B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présent cautionnement définitif prend effet à compter de sa signature et dès notification du marché. La caution est libérée dans un délai de [indiquer le délai] à compter de la date de réception provisoire des travaux.</w:t>
      </w:r>
    </w:p>
    <w:p w14:paraId="0BDA70F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562BD34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Après le délai susvisé, la caution devient sans objet et </w:t>
      </w:r>
      <w:r w:rsidR="00DF61C2" w:rsidRPr="00066070">
        <w:rPr>
          <w:rFonts w:ascii="Times New Roman" w:eastAsiaTheme="minorHAnsi" w:hAnsi="Times New Roman" w:cs="Times New Roman"/>
          <w:color w:val="000000"/>
          <w:lang w:eastAsia="en-US"/>
        </w:rPr>
        <w:t>doit-nous</w:t>
      </w:r>
      <w:r w:rsidRPr="00066070">
        <w:rPr>
          <w:rFonts w:ascii="Times New Roman" w:eastAsiaTheme="minorHAnsi" w:hAnsi="Times New Roman" w:cs="Times New Roman"/>
          <w:color w:val="000000"/>
          <w:lang w:eastAsia="en-US"/>
        </w:rPr>
        <w:t xml:space="preserve"> être automatiquement retournée sans aucune forme de procédure.</w:t>
      </w:r>
    </w:p>
    <w:p w14:paraId="6A55ED3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D7A325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Toute demande de paiement formulée par le Maître d’Ouvrage au titre de la présente garantie doit être faite par lettre recommandée avec accusé de réception, parvenue à la banque pendant la période de validité du présent engagement.</w:t>
      </w:r>
    </w:p>
    <w:p w14:paraId="53E9376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4FE31B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présent cautionnement définitif est soumis pour son interprétation et son exécution au droit camerounais. Les tribunaux camerounais seront seuls compétents pour statuer sur tout ce qui concerne le présent engagement et ses suites.</w:t>
      </w:r>
    </w:p>
    <w:p w14:paraId="16C6438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F184F4E"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Signé et authentifié par la banque</w:t>
      </w:r>
    </w:p>
    <w:p w14:paraId="72A739F3"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à ….......................... le ……………..........................………..</w:t>
      </w:r>
    </w:p>
    <w:p w14:paraId="14671E95" w14:textId="77777777" w:rsidR="00EE0E58" w:rsidRPr="00066070" w:rsidRDefault="00EE0E58" w:rsidP="00623AB8">
      <w:pPr>
        <w:autoSpaceDE w:val="0"/>
        <w:autoSpaceDN w:val="0"/>
        <w:adjustRightInd w:val="0"/>
        <w:spacing w:after="0" w:line="240" w:lineRule="auto"/>
        <w:jc w:val="right"/>
        <w:rPr>
          <w:rFonts w:ascii="Times New Roman" w:hAnsi="Times New Roman" w:cs="Times New Roman"/>
          <w:b/>
          <w:bCs/>
          <w:u w:val="single"/>
        </w:rPr>
      </w:pPr>
      <w:r w:rsidRPr="00066070">
        <w:rPr>
          <w:rFonts w:ascii="Times New Roman" w:eastAsiaTheme="minorHAnsi" w:hAnsi="Times New Roman" w:cs="Times New Roman"/>
          <w:b/>
          <w:bCs/>
          <w:color w:val="FFFFFF"/>
          <w:lang w:eastAsia="en-US"/>
        </w:rPr>
        <w:t>DTAO Marché</w:t>
      </w:r>
    </w:p>
    <w:p w14:paraId="530D04FB" w14:textId="77777777" w:rsidR="00EE0E58" w:rsidRPr="00066070" w:rsidRDefault="00EE0E58" w:rsidP="00EE0E58">
      <w:pPr>
        <w:widowControl w:val="0"/>
        <w:autoSpaceDE w:val="0"/>
        <w:autoSpaceDN w:val="0"/>
        <w:adjustRightInd w:val="0"/>
        <w:spacing w:before="13" w:line="100" w:lineRule="exact"/>
        <w:rPr>
          <w:rFonts w:ascii="Times New Roman" w:hAnsi="Times New Roman" w:cs="Times New Roman"/>
          <w:color w:val="000000"/>
          <w:sz w:val="10"/>
          <w:szCs w:val="10"/>
        </w:rPr>
      </w:pPr>
    </w:p>
    <w:p w14:paraId="3584FCA2"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49DC9876"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2ED1B6E4"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3E62225E"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55CD4C4F"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3FF55C93"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42ED4021" w14:textId="77777777" w:rsidR="00EA6093" w:rsidRDefault="00EA6093"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22C20BD4"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Annexe n° 4 : Modèle de caution d'avance de démarrage</w:t>
      </w:r>
    </w:p>
    <w:p w14:paraId="094C95B1"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5A175A5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Banque : référence, adresse ……………..............................................................................</w:t>
      </w:r>
    </w:p>
    <w:p w14:paraId="4CF116B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Nous soussignés (banque, adresse), déclarons par la présente garantir, pour le compte de :</w:t>
      </w:r>
    </w:p>
    <w:p w14:paraId="580242C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i/>
          <w:iCs/>
          <w:color w:val="000000"/>
          <w:lang w:eastAsia="en-US"/>
        </w:rPr>
        <w:t>[le titulaire]</w:t>
      </w:r>
      <w:r w:rsidRPr="00066070">
        <w:rPr>
          <w:rFonts w:ascii="Times New Roman" w:eastAsiaTheme="minorHAnsi" w:hAnsi="Times New Roman" w:cs="Times New Roman"/>
          <w:color w:val="000000"/>
          <w:lang w:eastAsia="en-US"/>
        </w:rPr>
        <w:t>, au profit du Maître d’Ouvrage</w:t>
      </w:r>
    </w:p>
    <w:p w14:paraId="69C8984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[Adresse du Maître d’Ouvrage]</w:t>
      </w:r>
    </w:p>
    <w:p w14:paraId="4F866FF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Le bénéficiaire »)</w:t>
      </w:r>
    </w:p>
    <w:p w14:paraId="738191C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CC314C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Le paiement, sans contestation et dès réception de la première demande écrite du bénéficiaire, déclarant</w:t>
      </w:r>
    </w:p>
    <w:p w14:paraId="72FFFB4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que ………….................…….. </w:t>
      </w:r>
      <w:r w:rsidRPr="00066070">
        <w:rPr>
          <w:rFonts w:ascii="Times New Roman" w:eastAsiaTheme="minorHAnsi" w:hAnsi="Times New Roman" w:cs="Times New Roman"/>
          <w:i/>
          <w:iCs/>
          <w:color w:val="000000"/>
          <w:lang w:eastAsia="en-US"/>
        </w:rPr>
        <w:t xml:space="preserve">[le titulaire] </w:t>
      </w:r>
      <w:r w:rsidRPr="00066070">
        <w:rPr>
          <w:rFonts w:ascii="Times New Roman" w:eastAsiaTheme="minorHAnsi" w:hAnsi="Times New Roman" w:cs="Times New Roman"/>
          <w:color w:val="000000"/>
          <w:lang w:eastAsia="en-US"/>
        </w:rPr>
        <w:t>ne s’est pas acquitté de ses obligations, relatives au remboursement</w:t>
      </w:r>
    </w:p>
    <w:p w14:paraId="615740A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de l’avance de démarrage selon les conditions du marché ………….................…….. du..............................……..</w:t>
      </w:r>
    </w:p>
    <w:p w14:paraId="6B586F0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relatif aux travaux </w:t>
      </w:r>
      <w:r w:rsidRPr="00066070">
        <w:rPr>
          <w:rFonts w:ascii="Times New Roman" w:eastAsiaTheme="minorHAnsi" w:hAnsi="Times New Roman" w:cs="Times New Roman"/>
          <w:i/>
          <w:iCs/>
          <w:color w:val="000000"/>
          <w:lang w:eastAsia="en-US"/>
        </w:rPr>
        <w:t>[indiquer l’objet des travaux, les références de l’Appel d’Offres et le lot, éventuellement]</w:t>
      </w:r>
      <w:r w:rsidRPr="00066070">
        <w:rPr>
          <w:rFonts w:ascii="Times New Roman" w:eastAsiaTheme="minorHAnsi" w:hAnsi="Times New Roman" w:cs="Times New Roman"/>
          <w:color w:val="000000"/>
          <w:lang w:eastAsia="en-US"/>
        </w:rPr>
        <w:t xml:space="preserve">, de la somme totale maximum correspondant à l’avance de </w:t>
      </w:r>
      <w:r w:rsidRPr="00066070">
        <w:rPr>
          <w:rFonts w:ascii="Times New Roman" w:eastAsiaTheme="minorHAnsi" w:hAnsi="Times New Roman" w:cs="Times New Roman"/>
          <w:i/>
          <w:iCs/>
          <w:color w:val="000000"/>
          <w:lang w:eastAsia="en-US"/>
        </w:rPr>
        <w:t xml:space="preserve">[vingt (20) %] </w:t>
      </w:r>
      <w:r w:rsidRPr="00066070">
        <w:rPr>
          <w:rFonts w:ascii="Times New Roman" w:eastAsiaTheme="minorHAnsi" w:hAnsi="Times New Roman" w:cs="Times New Roman"/>
          <w:color w:val="000000"/>
          <w:lang w:eastAsia="en-US"/>
        </w:rPr>
        <w:t>du montant Toutes Taxes Comprises du marché n° …………........................................... , payable dès la notification de l’ordre de service correspondant,</w:t>
      </w:r>
    </w:p>
    <w:p w14:paraId="3AA8655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soit :…………..........................................…….. francs CFA</w:t>
      </w:r>
    </w:p>
    <w:p w14:paraId="69458A8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BDF826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présente garantie entrera en vigueur et prendra effet dès virement des parts respectives de cette avance</w:t>
      </w:r>
    </w:p>
    <w:p w14:paraId="3899A552"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sur les comptes de …………........................................................................….. </w:t>
      </w:r>
      <w:r w:rsidRPr="00066070">
        <w:rPr>
          <w:rFonts w:ascii="Times New Roman" w:eastAsiaTheme="minorHAnsi" w:hAnsi="Times New Roman" w:cs="Times New Roman"/>
          <w:i/>
          <w:iCs/>
          <w:color w:val="000000"/>
          <w:lang w:eastAsia="en-US"/>
        </w:rPr>
        <w:t xml:space="preserve">[le titulaire] </w:t>
      </w:r>
      <w:r w:rsidRPr="00066070">
        <w:rPr>
          <w:rFonts w:ascii="Times New Roman" w:eastAsiaTheme="minorHAnsi" w:hAnsi="Times New Roman" w:cs="Times New Roman"/>
          <w:color w:val="000000"/>
          <w:lang w:eastAsia="en-US"/>
        </w:rPr>
        <w:t>ouverts auprès de la</w:t>
      </w:r>
    </w:p>
    <w:p w14:paraId="79680BB5"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banque …….............……..………….................…….. sous le n° ………….................……..………….................……..</w:t>
      </w:r>
    </w:p>
    <w:p w14:paraId="2796258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462B635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Elle restera en vigueur jusqu’au remboursement de l’avance conformément à la procédure fixée par le CCAP.</w:t>
      </w:r>
    </w:p>
    <w:p w14:paraId="0990027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Toutefois, le montant de la caution sera réduit proportionnellement au remboursement de l’avance au fur et à mesure de son remboursement.</w:t>
      </w:r>
    </w:p>
    <w:p w14:paraId="74BC3A1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40E806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loi et la juridiction applicables à la garantie sont celles de la République du Cameroun.</w:t>
      </w:r>
    </w:p>
    <w:p w14:paraId="6B6060F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6B746EBE"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Signé et authentifié par la banque</w:t>
      </w:r>
    </w:p>
    <w:p w14:paraId="6CC963D6"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à ….......................... le ……………..........................………..</w:t>
      </w:r>
    </w:p>
    <w:p w14:paraId="0507E97B"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i/>
          <w:iCs/>
          <w:color w:val="000000"/>
          <w:lang w:eastAsia="en-US"/>
        </w:rPr>
      </w:pPr>
      <w:r w:rsidRPr="00066070">
        <w:rPr>
          <w:rFonts w:ascii="Times New Roman" w:eastAsiaTheme="minorHAnsi" w:hAnsi="Times New Roman" w:cs="Times New Roman"/>
          <w:i/>
          <w:iCs/>
          <w:color w:val="000000"/>
          <w:lang w:eastAsia="en-US"/>
        </w:rPr>
        <w:t>[Signature de la banque]</w:t>
      </w:r>
    </w:p>
    <w:p w14:paraId="1B94B3FB"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FFFFFF"/>
          <w:lang w:eastAsia="en-US"/>
        </w:rPr>
      </w:pPr>
      <w:r w:rsidRPr="00066070">
        <w:rPr>
          <w:rFonts w:ascii="Times New Roman" w:eastAsiaTheme="minorHAnsi" w:hAnsi="Times New Roman" w:cs="Times New Roman"/>
          <w:b/>
          <w:bCs/>
          <w:color w:val="FFFFFF"/>
          <w:lang w:eastAsia="en-US"/>
        </w:rPr>
        <w:t>DTAO 102</w:t>
      </w:r>
    </w:p>
    <w:p w14:paraId="32C962AD"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FFFFFF"/>
          <w:lang w:eastAsia="en-US"/>
        </w:rPr>
      </w:pPr>
    </w:p>
    <w:p w14:paraId="72DB4D0D" w14:textId="77777777" w:rsidR="00EE0E58" w:rsidRPr="00066070" w:rsidRDefault="00EE0E58" w:rsidP="00EE0E58">
      <w:pPr>
        <w:autoSpaceDE w:val="0"/>
        <w:autoSpaceDN w:val="0"/>
        <w:adjustRightInd w:val="0"/>
        <w:jc w:val="center"/>
        <w:rPr>
          <w:rFonts w:ascii="Times New Roman" w:eastAsiaTheme="minorHAnsi" w:hAnsi="Times New Roman" w:cs="Times New Roman"/>
          <w:b/>
          <w:bCs/>
          <w:color w:val="FFFFFF"/>
          <w:sz w:val="24"/>
          <w:szCs w:val="24"/>
          <w:lang w:eastAsia="en-US"/>
        </w:rPr>
      </w:pPr>
    </w:p>
    <w:p w14:paraId="6227F37E" w14:textId="77777777" w:rsidR="00EE0E58" w:rsidRPr="00066070" w:rsidRDefault="00EE0E58" w:rsidP="00EE0E58">
      <w:pPr>
        <w:autoSpaceDE w:val="0"/>
        <w:autoSpaceDN w:val="0"/>
        <w:adjustRightInd w:val="0"/>
        <w:jc w:val="center"/>
        <w:rPr>
          <w:rFonts w:ascii="Times New Roman" w:eastAsiaTheme="minorHAnsi" w:hAnsi="Times New Roman" w:cs="Times New Roman"/>
          <w:b/>
          <w:bCs/>
          <w:color w:val="FFFFFF"/>
          <w:sz w:val="24"/>
          <w:szCs w:val="24"/>
          <w:lang w:eastAsia="en-US"/>
        </w:rPr>
      </w:pPr>
    </w:p>
    <w:p w14:paraId="31B507B5" w14:textId="77777777" w:rsidR="00FE136E" w:rsidRPr="00066070" w:rsidRDefault="00FE136E" w:rsidP="00FE136E">
      <w:pPr>
        <w:autoSpaceDE w:val="0"/>
        <w:autoSpaceDN w:val="0"/>
        <w:adjustRightInd w:val="0"/>
        <w:rPr>
          <w:rFonts w:ascii="Times New Roman" w:eastAsiaTheme="minorHAnsi" w:hAnsi="Times New Roman" w:cs="Times New Roman"/>
          <w:b/>
          <w:bCs/>
          <w:color w:val="FFFFFF"/>
          <w:sz w:val="24"/>
          <w:szCs w:val="24"/>
          <w:lang w:eastAsia="en-US"/>
        </w:rPr>
      </w:pPr>
    </w:p>
    <w:p w14:paraId="08F589EB" w14:textId="77777777" w:rsidR="00623AB8" w:rsidRPr="00066070" w:rsidRDefault="00623AB8" w:rsidP="00FE136E">
      <w:pPr>
        <w:autoSpaceDE w:val="0"/>
        <w:autoSpaceDN w:val="0"/>
        <w:adjustRightInd w:val="0"/>
        <w:rPr>
          <w:rFonts w:ascii="Times New Roman" w:eastAsiaTheme="minorHAnsi" w:hAnsi="Times New Roman" w:cs="Times New Roman"/>
          <w:b/>
          <w:bCs/>
          <w:color w:val="FFFFFF"/>
          <w:sz w:val="24"/>
          <w:szCs w:val="24"/>
          <w:lang w:eastAsia="en-US"/>
        </w:rPr>
      </w:pPr>
    </w:p>
    <w:p w14:paraId="4EB8A3B5" w14:textId="77777777" w:rsidR="00EA6A7D" w:rsidRPr="00066070" w:rsidRDefault="00EA6A7D" w:rsidP="00FE136E">
      <w:pPr>
        <w:autoSpaceDE w:val="0"/>
        <w:autoSpaceDN w:val="0"/>
        <w:adjustRightInd w:val="0"/>
        <w:rPr>
          <w:rFonts w:ascii="Times New Roman" w:eastAsiaTheme="minorHAnsi" w:hAnsi="Times New Roman" w:cs="Times New Roman"/>
          <w:b/>
          <w:bCs/>
          <w:color w:val="FFFFFF"/>
          <w:sz w:val="24"/>
          <w:szCs w:val="24"/>
          <w:lang w:eastAsia="en-US"/>
        </w:rPr>
      </w:pPr>
    </w:p>
    <w:p w14:paraId="1C6D3E75" w14:textId="77777777" w:rsidR="00EA6A7D" w:rsidRPr="00066070" w:rsidRDefault="00EA6A7D" w:rsidP="00FE136E">
      <w:pPr>
        <w:autoSpaceDE w:val="0"/>
        <w:autoSpaceDN w:val="0"/>
        <w:adjustRightInd w:val="0"/>
        <w:rPr>
          <w:rFonts w:ascii="Times New Roman" w:eastAsiaTheme="minorHAnsi" w:hAnsi="Times New Roman" w:cs="Times New Roman"/>
          <w:b/>
          <w:bCs/>
          <w:color w:val="FFFFFF"/>
          <w:sz w:val="24"/>
          <w:szCs w:val="24"/>
          <w:lang w:eastAsia="en-US"/>
        </w:rPr>
      </w:pPr>
    </w:p>
    <w:p w14:paraId="2601D0F8" w14:textId="77777777" w:rsidR="00623AB8" w:rsidRPr="00066070" w:rsidRDefault="00623AB8" w:rsidP="00FE136E">
      <w:pPr>
        <w:autoSpaceDE w:val="0"/>
        <w:autoSpaceDN w:val="0"/>
        <w:adjustRightInd w:val="0"/>
        <w:rPr>
          <w:rFonts w:ascii="Times New Roman" w:eastAsiaTheme="minorHAnsi" w:hAnsi="Times New Roman" w:cs="Times New Roman"/>
          <w:b/>
          <w:bCs/>
          <w:color w:val="FFFFFF"/>
          <w:sz w:val="24"/>
          <w:szCs w:val="24"/>
          <w:lang w:eastAsia="en-US"/>
        </w:rPr>
      </w:pPr>
    </w:p>
    <w:p w14:paraId="2EBA71FE" w14:textId="77777777" w:rsidR="00623AB8" w:rsidRPr="00066070" w:rsidRDefault="00623AB8" w:rsidP="00FE136E">
      <w:pPr>
        <w:autoSpaceDE w:val="0"/>
        <w:autoSpaceDN w:val="0"/>
        <w:adjustRightInd w:val="0"/>
        <w:rPr>
          <w:rFonts w:ascii="Times New Roman" w:eastAsiaTheme="minorHAnsi" w:hAnsi="Times New Roman" w:cs="Times New Roman"/>
          <w:b/>
          <w:bCs/>
          <w:color w:val="FFFFFF"/>
          <w:sz w:val="24"/>
          <w:szCs w:val="24"/>
          <w:lang w:eastAsia="en-US"/>
        </w:rPr>
      </w:pPr>
    </w:p>
    <w:p w14:paraId="41B3E415" w14:textId="77777777" w:rsidR="00D72B8A" w:rsidRPr="00066070" w:rsidRDefault="00D72B8A" w:rsidP="00FE136E">
      <w:pPr>
        <w:autoSpaceDE w:val="0"/>
        <w:autoSpaceDN w:val="0"/>
        <w:adjustRightInd w:val="0"/>
        <w:rPr>
          <w:rFonts w:ascii="Times New Roman" w:eastAsiaTheme="minorHAnsi" w:hAnsi="Times New Roman" w:cs="Times New Roman"/>
          <w:b/>
          <w:bCs/>
          <w:color w:val="FFFFFF"/>
          <w:sz w:val="24"/>
          <w:szCs w:val="24"/>
          <w:lang w:eastAsia="en-US"/>
        </w:rPr>
      </w:pPr>
    </w:p>
    <w:p w14:paraId="2D41C60F" w14:textId="77777777" w:rsidR="002B3CFB" w:rsidRDefault="002B3CFB"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4F57EB6A"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066070">
        <w:rPr>
          <w:rFonts w:ascii="Times New Roman" w:eastAsiaTheme="minorHAnsi" w:hAnsi="Times New Roman" w:cs="Times New Roman"/>
          <w:b/>
          <w:bCs/>
          <w:color w:val="000000"/>
          <w:lang w:eastAsia="en-US"/>
        </w:rPr>
        <w:t>Annexe n° 5 : Modèle de caution de retenue de garantie</w:t>
      </w:r>
    </w:p>
    <w:p w14:paraId="7AEF23A9" w14:textId="77777777" w:rsidR="00EE0E58" w:rsidRPr="00066070" w:rsidRDefault="00EE0E58" w:rsidP="00EE0E58">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433808A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Banque : …………...........................……………………</w:t>
      </w:r>
    </w:p>
    <w:p w14:paraId="57B0A4B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Référence de la Caution : N° …………...........................……………………</w:t>
      </w:r>
    </w:p>
    <w:p w14:paraId="2EAAF2B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066070">
        <w:rPr>
          <w:rFonts w:ascii="Times New Roman" w:eastAsiaTheme="minorHAnsi" w:hAnsi="Times New Roman" w:cs="Times New Roman"/>
          <w:color w:val="000000"/>
          <w:lang w:eastAsia="en-US"/>
        </w:rPr>
        <w:t xml:space="preserve">A </w:t>
      </w:r>
      <w:r w:rsidRPr="00066070">
        <w:rPr>
          <w:rFonts w:ascii="Times New Roman" w:eastAsiaTheme="minorHAnsi" w:hAnsi="Times New Roman" w:cs="Times New Roman"/>
          <w:i/>
          <w:iCs/>
          <w:color w:val="000000"/>
          <w:lang w:eastAsia="en-US"/>
        </w:rPr>
        <w:t>[indiquer le Maître d’Ouvrage]</w:t>
      </w:r>
    </w:p>
    <w:p w14:paraId="6F2E3D3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i/>
          <w:iCs/>
          <w:color w:val="000000"/>
          <w:lang w:eastAsia="en-US"/>
        </w:rPr>
      </w:pPr>
      <w:r w:rsidRPr="00066070">
        <w:rPr>
          <w:rFonts w:ascii="Times New Roman" w:eastAsiaTheme="minorHAnsi" w:hAnsi="Times New Roman" w:cs="Times New Roman"/>
          <w:i/>
          <w:iCs/>
          <w:color w:val="000000"/>
          <w:lang w:eastAsia="en-US"/>
        </w:rPr>
        <w:t>[Adresse du Autorité Contractante]</w:t>
      </w:r>
    </w:p>
    <w:p w14:paraId="5BEEF537"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ci-dessous désigné «le Maître d’Ouvrage»</w:t>
      </w:r>
    </w:p>
    <w:p w14:paraId="79422C9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AB5DFD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attendu que ; …………...........……............………………[nom et adresse de l’entreprise], ci-dessous désigné </w:t>
      </w:r>
    </w:p>
    <w:p w14:paraId="2E58470B"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l’entrepreneur », s’est engagé, en exécution du marché, à réaliser les travaux de [indiquer l’objet des travaux]</w:t>
      </w:r>
    </w:p>
    <w:p w14:paraId="0BAA3D0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1CF4DD3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attendu qu’il ; est stipulé dans le marché que la retenue de garantie fixée à [pourcentage inférieur à 10% à préciser] du montant TTC du marché peut être remplacée par une caution solidaire,</w:t>
      </w:r>
    </w:p>
    <w:p w14:paraId="78D7310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2803C78"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attendu que ; nous avons convenu de donner à l’entrepreneur cette caution, Nous, …………............……………</w:t>
      </w:r>
    </w:p>
    <w:p w14:paraId="3C9CB58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i/>
          <w:iCs/>
          <w:color w:val="000000"/>
          <w:lang w:eastAsia="en-US"/>
        </w:rPr>
        <w:t>[nom et adresse de banque]</w:t>
      </w:r>
      <w:r w:rsidRPr="00066070">
        <w:rPr>
          <w:rFonts w:ascii="Times New Roman" w:eastAsiaTheme="minorHAnsi" w:hAnsi="Times New Roman" w:cs="Times New Roman"/>
          <w:color w:val="000000"/>
          <w:lang w:eastAsia="en-US"/>
        </w:rPr>
        <w:t>, représentée par ...........................……………………………….......................…………</w:t>
      </w:r>
    </w:p>
    <w:p w14:paraId="62EC4E6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i/>
          <w:iCs/>
          <w:color w:val="000000"/>
          <w:lang w:eastAsia="en-US"/>
        </w:rPr>
        <w:t>[noms des signataires]</w:t>
      </w:r>
      <w:r w:rsidRPr="00066070">
        <w:rPr>
          <w:rFonts w:ascii="Times New Roman" w:eastAsiaTheme="minorHAnsi" w:hAnsi="Times New Roman" w:cs="Times New Roman"/>
          <w:color w:val="000000"/>
          <w:lang w:eastAsia="en-US"/>
        </w:rPr>
        <w:t>, et ci-dessous désignée « la banque »,</w:t>
      </w:r>
    </w:p>
    <w:p w14:paraId="1E88FA9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08027B01"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 xml:space="preserve">Dès lors, nous affirmons par les présentes que nous nous portons garants et responsables à l’égard du Maître d’Ouvrage, au nom de l’entrepreneur, pour un montant maximum de ......................…………………… </w:t>
      </w:r>
      <w:r w:rsidRPr="00066070">
        <w:rPr>
          <w:rFonts w:ascii="Times New Roman" w:eastAsiaTheme="minorHAnsi" w:hAnsi="Times New Roman" w:cs="Times New Roman"/>
          <w:i/>
          <w:iCs/>
          <w:color w:val="000000"/>
          <w:lang w:eastAsia="en-US"/>
        </w:rPr>
        <w:t>[en chiffres</w:t>
      </w:r>
      <w:r w:rsidRPr="00066070">
        <w:rPr>
          <w:rFonts w:ascii="Times New Roman" w:eastAsiaTheme="minorHAnsi" w:hAnsi="Times New Roman" w:cs="Times New Roman"/>
          <w:color w:val="000000"/>
          <w:lang w:eastAsia="en-US"/>
        </w:rPr>
        <w:t xml:space="preserve"> </w:t>
      </w:r>
      <w:r w:rsidRPr="00066070">
        <w:rPr>
          <w:rFonts w:ascii="Times New Roman" w:eastAsiaTheme="minorHAnsi" w:hAnsi="Times New Roman" w:cs="Times New Roman"/>
          <w:i/>
          <w:iCs/>
          <w:color w:val="000000"/>
          <w:lang w:eastAsia="en-US"/>
        </w:rPr>
        <w:t>et en lettres]</w:t>
      </w:r>
      <w:r w:rsidRPr="00066070">
        <w:rPr>
          <w:rFonts w:ascii="Times New Roman" w:eastAsiaTheme="minorHAnsi" w:hAnsi="Times New Roman" w:cs="Times New Roman"/>
          <w:color w:val="000000"/>
          <w:lang w:eastAsia="en-US"/>
        </w:rPr>
        <w:t xml:space="preserve">, correspondant à </w:t>
      </w:r>
      <w:r w:rsidRPr="00066070">
        <w:rPr>
          <w:rFonts w:ascii="Times New Roman" w:eastAsiaTheme="minorHAnsi" w:hAnsi="Times New Roman" w:cs="Times New Roman"/>
          <w:i/>
          <w:iCs/>
          <w:color w:val="000000"/>
          <w:lang w:eastAsia="en-US"/>
        </w:rPr>
        <w:t xml:space="preserve">[pourcentage inférieur à 10% à préciser] </w:t>
      </w:r>
      <w:r w:rsidRPr="00066070">
        <w:rPr>
          <w:rFonts w:ascii="Times New Roman" w:eastAsiaTheme="minorHAnsi" w:hAnsi="Times New Roman" w:cs="Times New Roman"/>
          <w:color w:val="000000"/>
          <w:lang w:eastAsia="en-US"/>
        </w:rPr>
        <w:t>du montant du marché,</w:t>
      </w:r>
    </w:p>
    <w:p w14:paraId="62358A69"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B0BCF10"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4F136863"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698740F"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11A931FA"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22EF0516"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présente garantie entre en vigueur dès sa signature. Elle sera libérée dans un délai de trente (30) jours à compter de la date de réception définitive des travaux, et sur mainlevée délivrée par le Maître d’Ouvrage.</w:t>
      </w:r>
    </w:p>
    <w:p w14:paraId="46A2D87C"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7057EF6D"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Toute demande de paiement formulée par le Maître d’Ouvrage au titre de la présente garantie devra être faite par lettre recommandée avec accusé de réception, parvenue à la banque pendant la période de validité du présent engagement.</w:t>
      </w:r>
    </w:p>
    <w:p w14:paraId="7889156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p>
    <w:p w14:paraId="3E0693A4" w14:textId="77777777" w:rsidR="00EE0E58" w:rsidRPr="00066070" w:rsidRDefault="00EE0E58" w:rsidP="00EE0E5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La présente caution est soumise pour son interprétation et son exécution au droit camerounais. Les tribunaux camerounais seront seuls compétents pour statuer sur tout ce qui concerne le présent engagement et ses suites.</w:t>
      </w:r>
    </w:p>
    <w:p w14:paraId="1D5ACD3A"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p>
    <w:p w14:paraId="3F7FEAF5"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Signé et authentifié par la banque</w:t>
      </w:r>
    </w:p>
    <w:p w14:paraId="29659E62"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066070">
        <w:rPr>
          <w:rFonts w:ascii="Times New Roman" w:eastAsiaTheme="minorHAnsi" w:hAnsi="Times New Roman" w:cs="Times New Roman"/>
          <w:color w:val="000000"/>
          <w:lang w:eastAsia="en-US"/>
        </w:rPr>
        <w:t>à ….......................... le ……………..........................………..</w:t>
      </w:r>
    </w:p>
    <w:p w14:paraId="3A79E63A" w14:textId="77777777" w:rsidR="00EE0E58" w:rsidRPr="00066070" w:rsidRDefault="00EE0E58" w:rsidP="00EE0E58">
      <w:pPr>
        <w:autoSpaceDE w:val="0"/>
        <w:autoSpaceDN w:val="0"/>
        <w:adjustRightInd w:val="0"/>
        <w:spacing w:after="0" w:line="240" w:lineRule="auto"/>
        <w:jc w:val="right"/>
        <w:rPr>
          <w:rFonts w:ascii="Times New Roman" w:eastAsiaTheme="minorHAnsi" w:hAnsi="Times New Roman" w:cs="Times New Roman"/>
          <w:i/>
          <w:iCs/>
          <w:color w:val="000000"/>
          <w:lang w:eastAsia="en-US"/>
        </w:rPr>
      </w:pPr>
      <w:r w:rsidRPr="00066070">
        <w:rPr>
          <w:rFonts w:ascii="Times New Roman" w:eastAsiaTheme="minorHAnsi" w:hAnsi="Times New Roman" w:cs="Times New Roman"/>
          <w:i/>
          <w:iCs/>
          <w:color w:val="000000"/>
          <w:lang w:eastAsia="en-US"/>
        </w:rPr>
        <w:t>[Signature de la banque]</w:t>
      </w:r>
    </w:p>
    <w:p w14:paraId="718203A1" w14:textId="77777777" w:rsidR="00EE0E58" w:rsidRPr="00066070" w:rsidRDefault="00EE0E58" w:rsidP="00EE0E58">
      <w:pPr>
        <w:autoSpaceDE w:val="0"/>
        <w:autoSpaceDN w:val="0"/>
        <w:adjustRightInd w:val="0"/>
        <w:spacing w:after="0" w:line="240" w:lineRule="auto"/>
        <w:rPr>
          <w:rFonts w:ascii="Times New Roman" w:eastAsiaTheme="minorHAnsi" w:hAnsi="Times New Roman" w:cs="Times New Roman"/>
          <w:b/>
          <w:bCs/>
          <w:color w:val="FFFFFF"/>
          <w:lang w:eastAsia="en-US"/>
        </w:rPr>
      </w:pPr>
      <w:r w:rsidRPr="00066070">
        <w:rPr>
          <w:rFonts w:ascii="Times New Roman" w:eastAsiaTheme="minorHAnsi" w:hAnsi="Times New Roman" w:cs="Times New Roman"/>
          <w:b/>
          <w:bCs/>
          <w:color w:val="FFFFFF"/>
          <w:lang w:eastAsia="en-US"/>
        </w:rPr>
        <w:t>DTAO 104 Marchés de travaux</w:t>
      </w:r>
    </w:p>
    <w:p w14:paraId="23D2190C"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4E17A804" w14:textId="77777777" w:rsidR="002B3CFB" w:rsidRDefault="002B3CFB" w:rsidP="00EE0E58">
      <w:pPr>
        <w:widowControl w:val="0"/>
        <w:autoSpaceDE w:val="0"/>
        <w:autoSpaceDN w:val="0"/>
        <w:adjustRightInd w:val="0"/>
        <w:spacing w:before="56"/>
        <w:ind w:right="-20"/>
        <w:jc w:val="center"/>
        <w:rPr>
          <w:rFonts w:ascii="Times New Roman" w:eastAsiaTheme="minorHAnsi" w:hAnsi="Times New Roman" w:cs="Times New Roman"/>
          <w:b/>
          <w:bCs/>
          <w:lang w:eastAsia="en-US"/>
        </w:rPr>
      </w:pPr>
    </w:p>
    <w:p w14:paraId="7C95864E" w14:textId="77777777" w:rsidR="00EE0E58" w:rsidRPr="00066070" w:rsidRDefault="00EE0E58" w:rsidP="00EE0E58">
      <w:pPr>
        <w:widowControl w:val="0"/>
        <w:autoSpaceDE w:val="0"/>
        <w:autoSpaceDN w:val="0"/>
        <w:adjustRightInd w:val="0"/>
        <w:spacing w:before="56"/>
        <w:ind w:right="-20"/>
        <w:jc w:val="center"/>
        <w:rPr>
          <w:rFonts w:ascii="Times New Roman" w:hAnsi="Times New Roman" w:cs="Times New Roman"/>
          <w:b/>
        </w:rPr>
      </w:pPr>
      <w:r w:rsidRPr="00066070">
        <w:rPr>
          <w:rFonts w:ascii="Times New Roman" w:eastAsiaTheme="minorHAnsi" w:hAnsi="Times New Roman" w:cs="Times New Roman"/>
          <w:b/>
          <w:bCs/>
          <w:lang w:eastAsia="en-US"/>
        </w:rPr>
        <w:t>Annexe n° 7</w:t>
      </w:r>
      <w:r w:rsidRPr="00066070">
        <w:rPr>
          <w:rFonts w:ascii="Times New Roman" w:hAnsi="Times New Roman" w:cs="Times New Roman"/>
          <w:b/>
          <w:bCs/>
          <w:color w:val="221F1F"/>
        </w:rPr>
        <w:t xml:space="preserve">: </w:t>
      </w:r>
      <w:r w:rsidRPr="00066070">
        <w:rPr>
          <w:rFonts w:ascii="Times New Roman" w:hAnsi="Times New Roman" w:cs="Times New Roman"/>
          <w:b/>
        </w:rPr>
        <w:t>Modèle des pouvoirs au mandataire (en cas de  groupement  d’entreprises</w:t>
      </w:r>
      <w:r w:rsidRPr="00066070">
        <w:rPr>
          <w:rFonts w:ascii="Times New Roman" w:hAnsi="Times New Roman" w:cs="Times New Roman"/>
        </w:rPr>
        <w:t>)</w:t>
      </w:r>
    </w:p>
    <w:p w14:paraId="0F4E4AE9"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lastRenderedPageBreak/>
        <w:t>Je soussigné Mme/M. ____________________________________________________</w:t>
      </w:r>
    </w:p>
    <w:p w14:paraId="499C87C3"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t>Directeur Général de (</w:t>
      </w:r>
      <w:r w:rsidRPr="00066070">
        <w:rPr>
          <w:rFonts w:ascii="Times New Roman" w:hAnsi="Times New Roman" w:cs="Times New Roman"/>
          <w:i/>
          <w:iCs/>
          <w:lang w:val="fr-CA"/>
        </w:rPr>
        <w:t>Entreprise mandante</w:t>
      </w:r>
      <w:r w:rsidRPr="00066070">
        <w:rPr>
          <w:rFonts w:ascii="Times New Roman" w:hAnsi="Times New Roman" w:cs="Times New Roman"/>
          <w:lang w:val="fr-CA"/>
        </w:rPr>
        <w:t>) ______________________________________</w:t>
      </w:r>
    </w:p>
    <w:p w14:paraId="151129BF"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t>Demeurant à _________________BP ________________ tél. ________________</w:t>
      </w:r>
    </w:p>
    <w:p w14:paraId="4E7B3910"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t xml:space="preserve">Donne par la présente, pouvoir à Mme / M_______________________________________ </w:t>
      </w:r>
    </w:p>
    <w:p w14:paraId="6848E8E3"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t>Directeur général de (</w:t>
      </w:r>
      <w:r w:rsidRPr="00066070">
        <w:rPr>
          <w:rFonts w:ascii="Times New Roman" w:hAnsi="Times New Roman" w:cs="Times New Roman"/>
          <w:i/>
          <w:iCs/>
          <w:lang w:val="fr-CA"/>
        </w:rPr>
        <w:t>Entreprise mandataire</w:t>
      </w:r>
      <w:r w:rsidRPr="00066070">
        <w:rPr>
          <w:rFonts w:ascii="Times New Roman" w:hAnsi="Times New Roman" w:cs="Times New Roman"/>
          <w:lang w:val="fr-CA"/>
        </w:rPr>
        <w:t>) ____________________</w:t>
      </w:r>
    </w:p>
    <w:p w14:paraId="501B30A5"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t>Demeurant à _________________BP ________________ tél. ________________</w:t>
      </w:r>
    </w:p>
    <w:p w14:paraId="3E25FE29" w14:textId="77777777" w:rsidR="00EE0E58" w:rsidRPr="00066070" w:rsidRDefault="00EE0E58" w:rsidP="00EE0E58">
      <w:pPr>
        <w:spacing w:after="0" w:line="240" w:lineRule="auto"/>
        <w:jc w:val="both"/>
        <w:rPr>
          <w:rFonts w:ascii="Times New Roman" w:hAnsi="Times New Roman" w:cs="Times New Roman"/>
          <w:lang w:val="fr-CA"/>
        </w:rPr>
      </w:pPr>
    </w:p>
    <w:p w14:paraId="52944B07"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1E0F271C" w14:textId="77777777" w:rsidR="00EE0E58" w:rsidRPr="00066070" w:rsidRDefault="00EE0E58" w:rsidP="00EE0E58">
      <w:pPr>
        <w:spacing w:after="0" w:line="240" w:lineRule="auto"/>
        <w:jc w:val="both"/>
        <w:rPr>
          <w:rFonts w:ascii="Times New Roman" w:hAnsi="Times New Roman" w:cs="Times New Roman"/>
          <w:lang w:val="fr-CA"/>
        </w:rPr>
      </w:pPr>
    </w:p>
    <w:p w14:paraId="465C0F4D"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54C3C44E" w14:textId="77777777" w:rsidR="00EE0E58" w:rsidRPr="00066070" w:rsidRDefault="00EE0E58" w:rsidP="00EE0E58">
      <w:pPr>
        <w:spacing w:after="0" w:line="240" w:lineRule="auto"/>
        <w:jc w:val="both"/>
        <w:rPr>
          <w:rFonts w:ascii="Times New Roman" w:hAnsi="Times New Roman" w:cs="Times New Roman"/>
          <w:lang w:val="fr-CA"/>
        </w:rPr>
      </w:pPr>
    </w:p>
    <w:p w14:paraId="754EBB2D" w14:textId="77777777" w:rsidR="00EE0E58" w:rsidRPr="00066070" w:rsidRDefault="00EE0E58" w:rsidP="00EE0E58">
      <w:pPr>
        <w:spacing w:after="0" w:line="240" w:lineRule="auto"/>
        <w:jc w:val="both"/>
        <w:rPr>
          <w:rFonts w:ascii="Times New Roman" w:hAnsi="Times New Roman" w:cs="Times New Roman"/>
          <w:lang w:val="fr-CA"/>
        </w:rPr>
      </w:pPr>
      <w:r w:rsidRPr="00066070">
        <w:rPr>
          <w:rFonts w:ascii="Times New Roman" w:hAnsi="Times New Roman" w:cs="Times New Roman"/>
          <w:lang w:val="fr-CA"/>
        </w:rPr>
        <w:t>En foi de quoi le présent acte de pouvoir est établi pour servir et valoir ce de droit</w:t>
      </w:r>
    </w:p>
    <w:p w14:paraId="686F9B31" w14:textId="77777777" w:rsidR="00EE0E58" w:rsidRPr="00066070" w:rsidRDefault="00EE0E58" w:rsidP="00EE0E58">
      <w:pPr>
        <w:spacing w:after="0" w:line="240" w:lineRule="auto"/>
        <w:jc w:val="right"/>
        <w:rPr>
          <w:rFonts w:ascii="Times New Roman" w:hAnsi="Times New Roman" w:cs="Times New Roman"/>
          <w:lang w:val="fr-CA"/>
        </w:rPr>
      </w:pPr>
    </w:p>
    <w:p w14:paraId="1CA18BBB" w14:textId="77777777" w:rsidR="00EE0E58" w:rsidRPr="00066070" w:rsidRDefault="00EE0E58" w:rsidP="00EE0E58">
      <w:pPr>
        <w:spacing w:after="0" w:line="240" w:lineRule="auto"/>
        <w:jc w:val="right"/>
        <w:rPr>
          <w:rFonts w:ascii="Times New Roman" w:hAnsi="Times New Roman" w:cs="Times New Roman"/>
          <w:lang w:val="fr-CA"/>
        </w:rPr>
      </w:pPr>
      <w:r w:rsidRPr="00066070">
        <w:rPr>
          <w:rFonts w:ascii="Times New Roman" w:hAnsi="Times New Roman" w:cs="Times New Roman"/>
          <w:lang w:val="fr-CA"/>
        </w:rPr>
        <w:t>Fait à ____________________ le,_________________</w:t>
      </w:r>
    </w:p>
    <w:p w14:paraId="7C7A521B" w14:textId="77777777" w:rsidR="00EE0E58" w:rsidRPr="00066070" w:rsidRDefault="00EE0E58" w:rsidP="00EE0E58">
      <w:pPr>
        <w:spacing w:after="0" w:line="240" w:lineRule="auto"/>
        <w:jc w:val="center"/>
        <w:rPr>
          <w:rFonts w:ascii="Times New Roman" w:hAnsi="Times New Roman" w:cs="Times New Roman"/>
          <w:lang w:val="fr-CA"/>
        </w:rPr>
      </w:pPr>
    </w:p>
    <w:p w14:paraId="7BACD974" w14:textId="77777777" w:rsidR="00EE0E58" w:rsidRPr="00066070" w:rsidRDefault="00EE0E58" w:rsidP="00EE0E58">
      <w:pPr>
        <w:spacing w:after="0" w:line="240" w:lineRule="auto"/>
        <w:jc w:val="center"/>
        <w:rPr>
          <w:rFonts w:ascii="Times New Roman" w:hAnsi="Times New Roman" w:cs="Times New Roman"/>
          <w:lang w:val="fr-CA"/>
        </w:rPr>
      </w:pPr>
      <w:r w:rsidRPr="00066070">
        <w:rPr>
          <w:rFonts w:ascii="Times New Roman" w:hAnsi="Times New Roman" w:cs="Times New Roman"/>
          <w:lang w:val="fr-CA"/>
        </w:rPr>
        <w:t>Le Mandant,</w:t>
      </w:r>
    </w:p>
    <w:p w14:paraId="311F3CE4" w14:textId="77777777" w:rsidR="00EE0E58" w:rsidRPr="00066070" w:rsidRDefault="00EE0E58" w:rsidP="00EE0E58">
      <w:pPr>
        <w:spacing w:after="0" w:line="240" w:lineRule="auto"/>
        <w:rPr>
          <w:rFonts w:ascii="Times New Roman" w:hAnsi="Times New Roman" w:cs="Times New Roman"/>
          <w:lang w:val="fr-CA"/>
        </w:rPr>
      </w:pPr>
      <w:r w:rsidRPr="00066070">
        <w:rPr>
          <w:rFonts w:ascii="Times New Roman" w:hAnsi="Times New Roman" w:cs="Times New Roman"/>
          <w:lang w:val="fr-CA"/>
        </w:rPr>
        <w:t>(Nom, Prénom,  signature et cachet précédé de la mention manuscrite « Bon pour pouvoirs »</w:t>
      </w:r>
    </w:p>
    <w:p w14:paraId="166FB326" w14:textId="77777777" w:rsidR="00EE0E58" w:rsidRPr="00066070" w:rsidRDefault="00EE0E58" w:rsidP="00EE0E58">
      <w:pPr>
        <w:spacing w:after="0" w:line="240" w:lineRule="auto"/>
        <w:rPr>
          <w:rFonts w:ascii="Times New Roman" w:hAnsi="Times New Roman" w:cs="Times New Roman"/>
          <w:lang w:val="fr-CA"/>
        </w:rPr>
      </w:pPr>
    </w:p>
    <w:p w14:paraId="563874BF" w14:textId="77777777" w:rsidR="00EE0E58" w:rsidRPr="00066070" w:rsidRDefault="00EE0E58" w:rsidP="00EE0E58">
      <w:pPr>
        <w:spacing w:after="0" w:line="240" w:lineRule="auto"/>
        <w:rPr>
          <w:rFonts w:ascii="Times New Roman" w:hAnsi="Times New Roman" w:cs="Times New Roman"/>
          <w:b/>
          <w:bCs/>
          <w:u w:val="single"/>
          <w:lang w:val="fr-CA"/>
        </w:rPr>
      </w:pPr>
    </w:p>
    <w:p w14:paraId="4EE3A937" w14:textId="77777777" w:rsidR="00EE0E58" w:rsidRPr="00066070" w:rsidRDefault="00EE0E58" w:rsidP="00EE0E58">
      <w:pPr>
        <w:spacing w:after="0" w:line="240" w:lineRule="auto"/>
        <w:rPr>
          <w:rFonts w:ascii="Times New Roman" w:hAnsi="Times New Roman" w:cs="Times New Roman"/>
          <w:b/>
          <w:bCs/>
          <w:u w:val="single"/>
          <w:lang w:val="fr-CA"/>
        </w:rPr>
      </w:pPr>
      <w:r w:rsidRPr="00066070">
        <w:rPr>
          <w:rFonts w:ascii="Times New Roman" w:hAnsi="Times New Roman" w:cs="Times New Roman"/>
          <w:b/>
          <w:bCs/>
          <w:u w:val="single"/>
          <w:lang w:val="fr-CA"/>
        </w:rPr>
        <w:t>Légalisation par le Notaire</w:t>
      </w:r>
    </w:p>
    <w:p w14:paraId="0EDF770E" w14:textId="77777777" w:rsidR="00EE0E58" w:rsidRPr="00066070" w:rsidRDefault="00EE0E58" w:rsidP="00EE0E58">
      <w:pPr>
        <w:rPr>
          <w:rFonts w:ascii="Times New Roman" w:hAnsi="Times New Roman" w:cs="Times New Roman"/>
          <w:b/>
          <w:bCs/>
          <w:u w:val="single"/>
          <w:lang w:val="fr-CA"/>
        </w:rPr>
      </w:pPr>
    </w:p>
    <w:p w14:paraId="2DE6FFEC"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11F4BE2E"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75309C16"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64E0ECBB"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23E69BC6"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60F2CC9A"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5DA00955"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5F92F677"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24062559"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1AD39350"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41C71E95"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0EED0EA7"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3757CBF3" w14:textId="77777777" w:rsidR="002B3CFB" w:rsidRDefault="002B3CFB" w:rsidP="00EE0E58">
      <w:pPr>
        <w:widowControl w:val="0"/>
        <w:autoSpaceDE w:val="0"/>
        <w:autoSpaceDN w:val="0"/>
        <w:adjustRightInd w:val="0"/>
        <w:spacing w:before="56"/>
        <w:ind w:right="-20"/>
        <w:jc w:val="center"/>
        <w:rPr>
          <w:rFonts w:ascii="Times New Roman" w:eastAsiaTheme="minorHAnsi" w:hAnsi="Times New Roman" w:cs="Times New Roman"/>
          <w:b/>
          <w:bCs/>
          <w:lang w:eastAsia="en-US"/>
        </w:rPr>
      </w:pPr>
    </w:p>
    <w:p w14:paraId="3E37F45B" w14:textId="77777777" w:rsidR="002B3CFB" w:rsidRDefault="002B3CFB" w:rsidP="00EE0E58">
      <w:pPr>
        <w:widowControl w:val="0"/>
        <w:autoSpaceDE w:val="0"/>
        <w:autoSpaceDN w:val="0"/>
        <w:adjustRightInd w:val="0"/>
        <w:spacing w:before="56"/>
        <w:ind w:right="-20"/>
        <w:jc w:val="center"/>
        <w:rPr>
          <w:rFonts w:ascii="Times New Roman" w:eastAsiaTheme="minorHAnsi" w:hAnsi="Times New Roman" w:cs="Times New Roman"/>
          <w:b/>
          <w:bCs/>
          <w:lang w:eastAsia="en-US"/>
        </w:rPr>
      </w:pPr>
    </w:p>
    <w:p w14:paraId="03A6210D" w14:textId="77777777" w:rsidR="002B3CFB" w:rsidRDefault="002B3CFB" w:rsidP="00EE0E58">
      <w:pPr>
        <w:widowControl w:val="0"/>
        <w:autoSpaceDE w:val="0"/>
        <w:autoSpaceDN w:val="0"/>
        <w:adjustRightInd w:val="0"/>
        <w:spacing w:before="56"/>
        <w:ind w:right="-20"/>
        <w:jc w:val="center"/>
        <w:rPr>
          <w:rFonts w:ascii="Times New Roman" w:eastAsiaTheme="minorHAnsi" w:hAnsi="Times New Roman" w:cs="Times New Roman"/>
          <w:b/>
          <w:bCs/>
          <w:lang w:eastAsia="en-US"/>
        </w:rPr>
      </w:pPr>
    </w:p>
    <w:p w14:paraId="174EA8F8" w14:textId="77777777" w:rsidR="002B3CFB" w:rsidRDefault="002B3CFB" w:rsidP="00EE0E58">
      <w:pPr>
        <w:widowControl w:val="0"/>
        <w:autoSpaceDE w:val="0"/>
        <w:autoSpaceDN w:val="0"/>
        <w:adjustRightInd w:val="0"/>
        <w:spacing w:before="56"/>
        <w:ind w:right="-20"/>
        <w:jc w:val="center"/>
        <w:rPr>
          <w:rFonts w:ascii="Times New Roman" w:eastAsiaTheme="minorHAnsi" w:hAnsi="Times New Roman" w:cs="Times New Roman"/>
          <w:b/>
          <w:bCs/>
          <w:lang w:eastAsia="en-US"/>
        </w:rPr>
      </w:pPr>
    </w:p>
    <w:p w14:paraId="3FB5033E" w14:textId="77777777" w:rsidR="00EE0E58" w:rsidRPr="00066070" w:rsidRDefault="00EE0E58" w:rsidP="00EE0E58">
      <w:pPr>
        <w:widowControl w:val="0"/>
        <w:autoSpaceDE w:val="0"/>
        <w:autoSpaceDN w:val="0"/>
        <w:adjustRightInd w:val="0"/>
        <w:spacing w:before="56"/>
        <w:ind w:right="-20"/>
        <w:jc w:val="center"/>
        <w:rPr>
          <w:rFonts w:ascii="Times New Roman" w:hAnsi="Times New Roman" w:cs="Times New Roman"/>
          <w:b/>
          <w:bCs/>
        </w:rPr>
      </w:pPr>
      <w:r w:rsidRPr="00066070">
        <w:rPr>
          <w:rFonts w:ascii="Times New Roman" w:eastAsiaTheme="minorHAnsi" w:hAnsi="Times New Roman" w:cs="Times New Roman"/>
          <w:b/>
          <w:bCs/>
          <w:lang w:eastAsia="en-US"/>
        </w:rPr>
        <w:lastRenderedPageBreak/>
        <w:t>Annexe n° 8</w:t>
      </w:r>
      <w:r w:rsidRPr="00066070">
        <w:rPr>
          <w:rFonts w:ascii="Times New Roman" w:hAnsi="Times New Roman" w:cs="Times New Roman"/>
          <w:b/>
          <w:bCs/>
          <w:color w:val="221F1F"/>
        </w:rPr>
        <w:t xml:space="preserve">: </w:t>
      </w:r>
      <w:r w:rsidRPr="00066070">
        <w:rPr>
          <w:rFonts w:ascii="Times New Roman" w:hAnsi="Times New Roman" w:cs="Times New Roman"/>
          <w:b/>
        </w:rPr>
        <w:t>Modèle de</w:t>
      </w:r>
      <w:r w:rsidRPr="00066070">
        <w:rPr>
          <w:rFonts w:ascii="Times New Roman" w:hAnsi="Times New Roman" w:cs="Times New Roman"/>
        </w:rPr>
        <w:t xml:space="preserve"> </w:t>
      </w:r>
      <w:r w:rsidRPr="00066070">
        <w:rPr>
          <w:rFonts w:ascii="Times New Roman" w:hAnsi="Times New Roman" w:cs="Times New Roman"/>
          <w:b/>
          <w:bCs/>
        </w:rPr>
        <w:t>cadre d’accord de groupement</w:t>
      </w:r>
    </w:p>
    <w:p w14:paraId="1E4A3080" w14:textId="77777777" w:rsidR="00EE0E58" w:rsidRPr="00066070" w:rsidRDefault="00EE0E58">
      <w:pPr>
        <w:widowControl w:val="0"/>
        <w:numPr>
          <w:ilvl w:val="0"/>
          <w:numId w:val="13"/>
        </w:numPr>
        <w:autoSpaceDE w:val="0"/>
        <w:autoSpaceDN w:val="0"/>
        <w:spacing w:after="0" w:line="240" w:lineRule="auto"/>
        <w:ind w:left="851" w:hanging="491"/>
        <w:jc w:val="both"/>
        <w:rPr>
          <w:rFonts w:ascii="Times New Roman" w:hAnsi="Times New Roman" w:cs="Times New Roman"/>
        </w:rPr>
      </w:pPr>
      <w:r w:rsidRPr="00066070">
        <w:rPr>
          <w:rFonts w:ascii="Times New Roman" w:hAnsi="Times New Roman" w:cs="Times New Roman"/>
        </w:rPr>
        <w:t>Noms et adresses des partenaires du Groupement  solidaire:</w:t>
      </w:r>
    </w:p>
    <w:p w14:paraId="1F336336" w14:textId="77777777" w:rsidR="00EE0E58" w:rsidRPr="00066070" w:rsidRDefault="00EE0E58" w:rsidP="00EE0E58">
      <w:pPr>
        <w:widowControl w:val="0"/>
        <w:autoSpaceDE w:val="0"/>
        <w:autoSpaceDN w:val="0"/>
        <w:spacing w:after="0" w:line="240" w:lineRule="auto"/>
        <w:ind w:left="851"/>
        <w:jc w:val="both"/>
        <w:rPr>
          <w:rFonts w:ascii="Times New Roman" w:hAnsi="Times New Roman" w:cs="Times New Roman"/>
        </w:rPr>
      </w:pPr>
    </w:p>
    <w:p w14:paraId="1171D7C0" w14:textId="77777777" w:rsidR="00EE0E58" w:rsidRPr="00066070" w:rsidRDefault="00EE0E58">
      <w:pPr>
        <w:widowControl w:val="0"/>
        <w:numPr>
          <w:ilvl w:val="0"/>
          <w:numId w:val="13"/>
        </w:numPr>
        <w:autoSpaceDE w:val="0"/>
        <w:autoSpaceDN w:val="0"/>
        <w:spacing w:after="0" w:line="240" w:lineRule="auto"/>
        <w:ind w:left="851" w:hanging="491"/>
        <w:jc w:val="both"/>
        <w:rPr>
          <w:rFonts w:ascii="Times New Roman" w:hAnsi="Times New Roman" w:cs="Times New Roman"/>
        </w:rPr>
      </w:pPr>
      <w:r w:rsidRPr="00066070">
        <w:rPr>
          <w:rFonts w:ascii="Times New Roman" w:hAnsi="Times New Roman" w:cs="Times New Roman"/>
        </w:rPr>
        <w:t>Noms et adresses des institutions bancaires du Groupement :</w:t>
      </w:r>
    </w:p>
    <w:p w14:paraId="576E9F04" w14:textId="77777777" w:rsidR="00EE0E58" w:rsidRPr="00066070" w:rsidRDefault="00EE0E58" w:rsidP="00EE0E58">
      <w:pPr>
        <w:widowControl w:val="0"/>
        <w:autoSpaceDE w:val="0"/>
        <w:autoSpaceDN w:val="0"/>
        <w:spacing w:after="0" w:line="240" w:lineRule="auto"/>
        <w:ind w:left="851"/>
        <w:jc w:val="both"/>
        <w:rPr>
          <w:rFonts w:ascii="Times New Roman" w:hAnsi="Times New Roman" w:cs="Times New Roman"/>
        </w:rPr>
      </w:pPr>
    </w:p>
    <w:p w14:paraId="49D7341E" w14:textId="77777777" w:rsidR="00EE0E58" w:rsidRPr="00066070" w:rsidRDefault="00EE0E58">
      <w:pPr>
        <w:widowControl w:val="0"/>
        <w:numPr>
          <w:ilvl w:val="0"/>
          <w:numId w:val="13"/>
        </w:numPr>
        <w:autoSpaceDE w:val="0"/>
        <w:autoSpaceDN w:val="0"/>
        <w:spacing w:after="0" w:line="240" w:lineRule="auto"/>
        <w:ind w:left="851" w:hanging="491"/>
        <w:jc w:val="both"/>
        <w:rPr>
          <w:rFonts w:ascii="Times New Roman" w:hAnsi="Times New Roman" w:cs="Times New Roman"/>
        </w:rPr>
      </w:pPr>
      <w:r w:rsidRPr="00066070">
        <w:rPr>
          <w:rFonts w:ascii="Times New Roman" w:hAnsi="Times New Roman" w:cs="Times New Roman"/>
        </w:rPr>
        <w:t>Rôle de chaque associé :</w:t>
      </w:r>
    </w:p>
    <w:p w14:paraId="5FF750AB" w14:textId="77777777" w:rsidR="00EE0E58" w:rsidRPr="00066070" w:rsidRDefault="00EE0E58" w:rsidP="00EE0E58">
      <w:pPr>
        <w:widowControl w:val="0"/>
        <w:autoSpaceDE w:val="0"/>
        <w:autoSpaceDN w:val="0"/>
        <w:spacing w:after="0" w:line="240" w:lineRule="auto"/>
        <w:ind w:left="851"/>
        <w:jc w:val="both"/>
        <w:rPr>
          <w:rFonts w:ascii="Times New Roman" w:hAnsi="Times New Roman" w:cs="Times New Roman"/>
        </w:rPr>
      </w:pPr>
    </w:p>
    <w:p w14:paraId="2DDE8DEF" w14:textId="77777777" w:rsidR="00EE0E58" w:rsidRPr="00066070" w:rsidRDefault="00EE0E58" w:rsidP="00EE0E58">
      <w:pPr>
        <w:widowControl w:val="0"/>
        <w:ind w:left="851"/>
        <w:jc w:val="both"/>
        <w:rPr>
          <w:rFonts w:ascii="Times New Roman" w:hAnsi="Times New Roman" w:cs="Times New Roman"/>
          <w:i/>
          <w:iCs/>
        </w:rPr>
      </w:pPr>
      <w:r w:rsidRPr="00066070">
        <w:rPr>
          <w:rFonts w:ascii="Times New Roman" w:hAnsi="Times New Roman" w:cs="Times New Roman"/>
          <w:i/>
          <w:iCs/>
        </w:rPr>
        <w:t>PRECISER LA NATURE DES TACHES DE CHAQUE MEMBRE DU GROUPEMENT</w:t>
      </w:r>
    </w:p>
    <w:p w14:paraId="4DF7CD2F" w14:textId="77777777" w:rsidR="00EE0E58" w:rsidRPr="00066070" w:rsidRDefault="00EE0E58">
      <w:pPr>
        <w:widowControl w:val="0"/>
        <w:numPr>
          <w:ilvl w:val="0"/>
          <w:numId w:val="13"/>
        </w:numPr>
        <w:autoSpaceDE w:val="0"/>
        <w:autoSpaceDN w:val="0"/>
        <w:spacing w:after="0" w:line="240" w:lineRule="auto"/>
        <w:ind w:left="851" w:hanging="491"/>
        <w:jc w:val="both"/>
        <w:rPr>
          <w:rFonts w:ascii="Times New Roman" w:hAnsi="Times New Roman" w:cs="Times New Roman"/>
        </w:rPr>
      </w:pPr>
      <w:r w:rsidRPr="00066070">
        <w:rPr>
          <w:rFonts w:ascii="Times New Roman" w:hAnsi="Times New Roman" w:cs="Times New Roman"/>
        </w:rPr>
        <w:t>Nature du Groupement :</w:t>
      </w:r>
    </w:p>
    <w:p w14:paraId="3687693A" w14:textId="77777777" w:rsidR="00EE0E58" w:rsidRPr="00066070" w:rsidRDefault="00EE0E58" w:rsidP="00EE0E58">
      <w:pPr>
        <w:widowControl w:val="0"/>
        <w:autoSpaceDE w:val="0"/>
        <w:autoSpaceDN w:val="0"/>
        <w:spacing w:after="0" w:line="240" w:lineRule="auto"/>
        <w:ind w:left="851"/>
        <w:jc w:val="both"/>
        <w:rPr>
          <w:rFonts w:ascii="Times New Roman" w:hAnsi="Times New Roman" w:cs="Times New Roman"/>
        </w:rPr>
      </w:pPr>
    </w:p>
    <w:p w14:paraId="03DCB828" w14:textId="77777777" w:rsidR="00EE0E58" w:rsidRPr="00066070" w:rsidRDefault="00EE0E58" w:rsidP="00EE0E58">
      <w:pPr>
        <w:widowControl w:val="0"/>
        <w:ind w:left="851"/>
        <w:jc w:val="both"/>
        <w:rPr>
          <w:rFonts w:ascii="Times New Roman" w:hAnsi="Times New Roman" w:cs="Times New Roman"/>
          <w:i/>
          <w:iCs/>
        </w:rPr>
      </w:pPr>
      <w:r w:rsidRPr="00066070">
        <w:rPr>
          <w:rFonts w:ascii="Times New Roman" w:hAnsi="Times New Roman" w:cs="Times New Roman"/>
        </w:rPr>
        <w:t xml:space="preserve">Groupement solidaire pour la réalisation de : </w:t>
      </w:r>
      <w:r w:rsidRPr="00066070">
        <w:rPr>
          <w:rFonts w:ascii="Times New Roman" w:hAnsi="Times New Roman" w:cs="Times New Roman"/>
          <w:i/>
          <w:iCs/>
        </w:rPr>
        <w:t>PRECISER N° APPEL D’OFFRES, LOT ET NATURE DES TRAVAUX</w:t>
      </w:r>
    </w:p>
    <w:p w14:paraId="45918117" w14:textId="77777777" w:rsidR="00EE0E58" w:rsidRPr="00066070" w:rsidRDefault="00EE0E58">
      <w:pPr>
        <w:widowControl w:val="0"/>
        <w:numPr>
          <w:ilvl w:val="0"/>
          <w:numId w:val="13"/>
        </w:numPr>
        <w:autoSpaceDE w:val="0"/>
        <w:autoSpaceDN w:val="0"/>
        <w:spacing w:after="0" w:line="240" w:lineRule="auto"/>
        <w:ind w:left="851" w:hanging="491"/>
        <w:jc w:val="both"/>
        <w:rPr>
          <w:rFonts w:ascii="Times New Roman" w:hAnsi="Times New Roman" w:cs="Times New Roman"/>
        </w:rPr>
      </w:pPr>
      <w:r w:rsidRPr="00066070">
        <w:rPr>
          <w:rFonts w:ascii="Times New Roman" w:hAnsi="Times New Roman" w:cs="Times New Roman"/>
        </w:rPr>
        <w:t>Mandataire :</w:t>
      </w:r>
    </w:p>
    <w:p w14:paraId="7A122FC9" w14:textId="77777777" w:rsidR="00EE0E58" w:rsidRPr="00066070" w:rsidRDefault="00EE0E58" w:rsidP="00EE0E58">
      <w:pPr>
        <w:widowControl w:val="0"/>
        <w:ind w:left="851"/>
        <w:jc w:val="both"/>
        <w:rPr>
          <w:rFonts w:ascii="Times New Roman" w:hAnsi="Times New Roman" w:cs="Times New Roman"/>
          <w:i/>
          <w:iCs/>
        </w:rPr>
      </w:pPr>
      <w:r w:rsidRPr="00066070">
        <w:rPr>
          <w:rFonts w:ascii="Times New Roman" w:hAnsi="Times New Roman" w:cs="Times New Roman"/>
          <w:i/>
          <w:iCs/>
        </w:rPr>
        <w:t>NOM ET ADRESSE DU MANDATAIRE</w:t>
      </w:r>
    </w:p>
    <w:p w14:paraId="26C02975" w14:textId="77777777" w:rsidR="00EE0E58" w:rsidRPr="00066070" w:rsidRDefault="00EE0E58">
      <w:pPr>
        <w:widowControl w:val="0"/>
        <w:numPr>
          <w:ilvl w:val="0"/>
          <w:numId w:val="13"/>
        </w:numPr>
        <w:autoSpaceDE w:val="0"/>
        <w:autoSpaceDN w:val="0"/>
        <w:spacing w:after="0" w:line="240" w:lineRule="auto"/>
        <w:ind w:left="851" w:hanging="491"/>
        <w:jc w:val="both"/>
        <w:rPr>
          <w:rFonts w:ascii="Times New Roman" w:hAnsi="Times New Roman" w:cs="Times New Roman"/>
        </w:rPr>
      </w:pPr>
      <w:r w:rsidRPr="00066070">
        <w:rPr>
          <w:rFonts w:ascii="Times New Roman" w:hAnsi="Times New Roman" w:cs="Times New Roman"/>
        </w:rPr>
        <w:t>Clé de répartition des paiements (le cas échéant)</w:t>
      </w:r>
    </w:p>
    <w:p w14:paraId="350335A9" w14:textId="77777777" w:rsidR="00EE0E58" w:rsidRPr="00066070" w:rsidRDefault="00EE0E58" w:rsidP="00EE0E58">
      <w:pPr>
        <w:widowControl w:val="0"/>
        <w:autoSpaceDE w:val="0"/>
        <w:autoSpaceDN w:val="0"/>
        <w:spacing w:after="0" w:line="240" w:lineRule="auto"/>
        <w:ind w:left="851"/>
        <w:jc w:val="both"/>
        <w:rPr>
          <w:rFonts w:ascii="Times New Roman" w:hAnsi="Times New Roman" w:cs="Times New Roman"/>
        </w:rPr>
      </w:pPr>
    </w:p>
    <w:p w14:paraId="572E6B29" w14:textId="77777777" w:rsidR="00EE0E58" w:rsidRPr="00066070" w:rsidRDefault="00EE0E58" w:rsidP="00EE0E58">
      <w:pPr>
        <w:pStyle w:val="Corpsdetexte"/>
        <w:ind w:firstLine="851"/>
        <w:rPr>
          <w:rFonts w:ascii="Times New Roman" w:hAnsi="Times New Roman"/>
          <w:i/>
          <w:iCs/>
          <w:lang w:val="fr-FR"/>
        </w:rPr>
      </w:pPr>
      <w:r w:rsidRPr="00066070">
        <w:rPr>
          <w:rFonts w:ascii="Times New Roman" w:hAnsi="Times New Roman"/>
          <w:i/>
          <w:iCs/>
          <w:lang w:val="fr-FR"/>
        </w:rPr>
        <w:t>POURCENTAGE DE PAIEMENT DE CHAQUE MEMBRE DU GROUPEMENT</w:t>
      </w:r>
    </w:p>
    <w:p w14:paraId="2AD1EAC6" w14:textId="77777777" w:rsidR="00EE0E58" w:rsidRPr="00066070" w:rsidRDefault="00EE0E58" w:rsidP="00EE0E58">
      <w:pPr>
        <w:widowControl w:val="0"/>
        <w:tabs>
          <w:tab w:val="left" w:pos="204"/>
        </w:tabs>
        <w:jc w:val="both"/>
        <w:rPr>
          <w:rFonts w:ascii="Times New Roman" w:hAnsi="Times New Roman" w:cs="Times New Roman"/>
        </w:rPr>
      </w:pPr>
    </w:p>
    <w:p w14:paraId="52287077" w14:textId="77777777" w:rsidR="00EE0E58" w:rsidRPr="00066070" w:rsidRDefault="00EE0E58">
      <w:pPr>
        <w:widowControl w:val="0"/>
        <w:numPr>
          <w:ilvl w:val="0"/>
          <w:numId w:val="13"/>
        </w:numPr>
        <w:autoSpaceDE w:val="0"/>
        <w:autoSpaceDN w:val="0"/>
        <w:spacing w:after="0" w:line="240" w:lineRule="auto"/>
        <w:ind w:left="851" w:hanging="491"/>
        <w:jc w:val="both"/>
        <w:rPr>
          <w:rFonts w:ascii="Times New Roman" w:hAnsi="Times New Roman" w:cs="Times New Roman"/>
        </w:rPr>
      </w:pPr>
      <w:r w:rsidRPr="00066070">
        <w:rPr>
          <w:rFonts w:ascii="Times New Roman" w:hAnsi="Times New Roman" w:cs="Times New Roman"/>
        </w:rPr>
        <w:t>Signature</w:t>
      </w:r>
    </w:p>
    <w:p w14:paraId="746F6A75" w14:textId="77777777" w:rsidR="00EE0E58" w:rsidRPr="00066070" w:rsidRDefault="00EE0E58" w:rsidP="00EE0E58">
      <w:pPr>
        <w:pStyle w:val="Corpsdetexte"/>
        <w:rPr>
          <w:rFonts w:ascii="Times New Roman" w:hAnsi="Times New Roman"/>
        </w:rPr>
      </w:pPr>
    </w:p>
    <w:p w14:paraId="7153F38D" w14:textId="77777777" w:rsidR="00EE0E58" w:rsidRPr="00066070" w:rsidRDefault="00EE0E58" w:rsidP="00EE0E58">
      <w:pPr>
        <w:pStyle w:val="Corpsdetexte"/>
        <w:ind w:firstLine="851"/>
        <w:rPr>
          <w:rFonts w:ascii="Times New Roman" w:hAnsi="Times New Roman"/>
          <w:i/>
          <w:iCs/>
          <w:lang w:val="fr-FR"/>
        </w:rPr>
      </w:pPr>
      <w:r w:rsidRPr="00066070">
        <w:rPr>
          <w:rFonts w:ascii="Times New Roman" w:hAnsi="Times New Roman"/>
          <w:i/>
          <w:iCs/>
          <w:lang w:val="fr-FR"/>
        </w:rPr>
        <w:t>SIGNATURE DE TOUS LES MEMBRES DU GROUPEMENT</w:t>
      </w:r>
    </w:p>
    <w:p w14:paraId="3CB35B8A"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47CB8597"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65D0BE21"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141AF4BF"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692C076B"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59259160"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1146F33C"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69EDF2BA"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6885B0AB"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6BD78DEC"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476C95F6"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2BC1E8B1"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49089E79" w14:textId="77777777" w:rsidR="00EE0E58" w:rsidRPr="00066070" w:rsidRDefault="00EE0E58" w:rsidP="00EE0E58">
      <w:pPr>
        <w:widowControl w:val="0"/>
        <w:autoSpaceDE w:val="0"/>
        <w:autoSpaceDN w:val="0"/>
        <w:adjustRightInd w:val="0"/>
        <w:spacing w:before="56"/>
        <w:ind w:right="-20"/>
        <w:rPr>
          <w:rFonts w:ascii="Times New Roman" w:hAnsi="Times New Roman" w:cs="Times New Roman"/>
          <w:b/>
          <w:bCs/>
          <w:u w:val="single"/>
        </w:rPr>
      </w:pPr>
    </w:p>
    <w:p w14:paraId="6AB46F6E" w14:textId="77777777" w:rsidR="00EE0E58" w:rsidRPr="00066070" w:rsidRDefault="00EE0E58" w:rsidP="00EE0E58">
      <w:pPr>
        <w:rPr>
          <w:rFonts w:ascii="Times New Roman" w:hAnsi="Times New Roman" w:cs="Times New Roman"/>
          <w:b/>
          <w:sz w:val="28"/>
          <w:szCs w:val="28"/>
          <w:u w:val="single"/>
        </w:rPr>
      </w:pPr>
    </w:p>
    <w:p w14:paraId="2723C93F" w14:textId="77777777" w:rsidR="00EE0E58" w:rsidRPr="00066070" w:rsidRDefault="00EE0E58" w:rsidP="00EE0E58">
      <w:pPr>
        <w:jc w:val="center"/>
        <w:rPr>
          <w:rFonts w:ascii="Times New Roman" w:hAnsi="Times New Roman" w:cs="Times New Roman"/>
          <w:b/>
          <w:sz w:val="28"/>
          <w:szCs w:val="28"/>
          <w:u w:val="single"/>
        </w:rPr>
      </w:pPr>
    </w:p>
    <w:p w14:paraId="22EC3A26" w14:textId="77777777" w:rsidR="00EE0E58" w:rsidRPr="00066070" w:rsidRDefault="00EE0E58" w:rsidP="00EE0E58">
      <w:pPr>
        <w:jc w:val="center"/>
        <w:rPr>
          <w:rFonts w:ascii="Times New Roman" w:hAnsi="Times New Roman" w:cs="Times New Roman"/>
          <w:b/>
          <w:sz w:val="28"/>
          <w:szCs w:val="28"/>
          <w:u w:val="single"/>
        </w:rPr>
      </w:pPr>
    </w:p>
    <w:p w14:paraId="5B7F897D" w14:textId="77777777" w:rsidR="00EE0E58" w:rsidRPr="00066070" w:rsidRDefault="00EE0E58" w:rsidP="00EE0E58">
      <w:pPr>
        <w:jc w:val="center"/>
        <w:rPr>
          <w:rFonts w:ascii="Times New Roman" w:hAnsi="Times New Roman" w:cs="Times New Roman"/>
          <w:b/>
          <w:sz w:val="28"/>
          <w:szCs w:val="28"/>
          <w:u w:val="single"/>
        </w:rPr>
      </w:pPr>
    </w:p>
    <w:p w14:paraId="46CA5767" w14:textId="77777777" w:rsidR="00EE0E58" w:rsidRPr="00066070" w:rsidRDefault="00EE0E58" w:rsidP="00EE0E58">
      <w:pPr>
        <w:jc w:val="center"/>
        <w:rPr>
          <w:rFonts w:ascii="Times New Roman" w:hAnsi="Times New Roman" w:cs="Times New Roman"/>
          <w:b/>
          <w:sz w:val="28"/>
          <w:szCs w:val="28"/>
          <w:u w:val="single"/>
        </w:rPr>
      </w:pPr>
    </w:p>
    <w:p w14:paraId="5B87DFD6" w14:textId="77777777" w:rsidR="00EE0E58" w:rsidRPr="00066070" w:rsidRDefault="00EE0E58" w:rsidP="00EE0E58">
      <w:pPr>
        <w:jc w:val="center"/>
        <w:rPr>
          <w:rFonts w:ascii="Times New Roman" w:hAnsi="Times New Roman" w:cs="Times New Roman"/>
          <w:b/>
          <w:sz w:val="28"/>
          <w:szCs w:val="28"/>
          <w:u w:val="single"/>
        </w:rPr>
      </w:pPr>
    </w:p>
    <w:p w14:paraId="06A2F148" w14:textId="77777777" w:rsidR="00EE0E58" w:rsidRPr="00066070" w:rsidRDefault="00EE0E58" w:rsidP="00EE0E58">
      <w:pPr>
        <w:jc w:val="center"/>
        <w:rPr>
          <w:rFonts w:ascii="Times New Roman" w:hAnsi="Times New Roman" w:cs="Times New Roman"/>
          <w:b/>
          <w:sz w:val="28"/>
          <w:szCs w:val="28"/>
          <w:u w:val="single"/>
        </w:rPr>
      </w:pPr>
    </w:p>
    <w:p w14:paraId="340F1725" w14:textId="77777777" w:rsidR="00EE0E58" w:rsidRPr="00066070" w:rsidRDefault="00EE0E58" w:rsidP="00EE0E58">
      <w:pPr>
        <w:jc w:val="center"/>
        <w:rPr>
          <w:rFonts w:ascii="Times New Roman" w:hAnsi="Times New Roman" w:cs="Times New Roman"/>
          <w:b/>
          <w:sz w:val="28"/>
          <w:szCs w:val="28"/>
          <w:u w:val="single"/>
        </w:rPr>
      </w:pPr>
    </w:p>
    <w:p w14:paraId="41F7C4ED" w14:textId="77777777" w:rsidR="00EE0E58" w:rsidRPr="00066070" w:rsidRDefault="00EE0E58" w:rsidP="00EE0E58">
      <w:pPr>
        <w:jc w:val="center"/>
        <w:rPr>
          <w:rFonts w:ascii="Times New Roman" w:hAnsi="Times New Roman" w:cs="Times New Roman"/>
          <w:b/>
          <w:sz w:val="28"/>
          <w:szCs w:val="28"/>
          <w:u w:val="single"/>
        </w:rPr>
      </w:pPr>
    </w:p>
    <w:p w14:paraId="594A93CF" w14:textId="77777777" w:rsidR="00EE0E58" w:rsidRPr="00066070" w:rsidRDefault="00EE0E58" w:rsidP="00EE0E58">
      <w:pPr>
        <w:jc w:val="center"/>
        <w:rPr>
          <w:rFonts w:ascii="Times New Roman" w:hAnsi="Times New Roman" w:cs="Times New Roman"/>
          <w:b/>
          <w:sz w:val="28"/>
          <w:szCs w:val="28"/>
          <w:u w:val="single"/>
        </w:rPr>
      </w:pPr>
    </w:p>
    <w:p w14:paraId="1D1552A1" w14:textId="77777777" w:rsidR="00EE0E58" w:rsidRPr="00066070" w:rsidRDefault="00EE0E58" w:rsidP="00EE0E58">
      <w:pPr>
        <w:jc w:val="center"/>
        <w:rPr>
          <w:rFonts w:ascii="Times New Roman" w:hAnsi="Times New Roman" w:cs="Times New Roman"/>
          <w:b/>
          <w:sz w:val="28"/>
          <w:szCs w:val="28"/>
          <w:u w:val="single"/>
        </w:rPr>
      </w:pPr>
    </w:p>
    <w:tbl>
      <w:tblPr>
        <w:tblpPr w:leftFromText="141" w:rightFromText="141" w:vertAnchor="text" w:horzAnchor="margin" w:tblpX="216" w:tblpY="-371"/>
        <w:tblW w:w="907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072"/>
      </w:tblGrid>
      <w:tr w:rsidR="00EE0E58" w:rsidRPr="00066070" w14:paraId="11650C8C" w14:textId="77777777" w:rsidTr="007A0AC7">
        <w:tc>
          <w:tcPr>
            <w:tcW w:w="9072" w:type="dxa"/>
            <w:tcBorders>
              <w:top w:val="single" w:sz="4" w:space="0" w:color="auto"/>
              <w:left w:val="single" w:sz="4" w:space="0" w:color="auto"/>
              <w:bottom w:val="single" w:sz="4" w:space="0" w:color="auto"/>
              <w:right w:val="single" w:sz="4" w:space="0" w:color="auto"/>
            </w:tcBorders>
          </w:tcPr>
          <w:p w14:paraId="560FA994" w14:textId="77777777" w:rsidR="00EE0E58" w:rsidRPr="00066070" w:rsidRDefault="00EE0E58" w:rsidP="007A0AC7">
            <w:pPr>
              <w:pStyle w:val="Liste4"/>
              <w:spacing w:before="120"/>
              <w:ind w:left="0" w:firstLine="0"/>
              <w:jc w:val="center"/>
              <w:rPr>
                <w:b/>
                <w:sz w:val="32"/>
                <w:szCs w:val="32"/>
              </w:rPr>
            </w:pPr>
          </w:p>
          <w:p w14:paraId="31E96A5C" w14:textId="046EA27C" w:rsidR="00EE0E58" w:rsidRPr="00066070" w:rsidRDefault="00EE0E58" w:rsidP="007A0AC7">
            <w:pPr>
              <w:pStyle w:val="Liste4"/>
              <w:spacing w:before="120"/>
              <w:ind w:left="0" w:firstLine="0"/>
              <w:jc w:val="center"/>
              <w:rPr>
                <w:b/>
                <w:sz w:val="32"/>
                <w:szCs w:val="32"/>
              </w:rPr>
            </w:pPr>
            <w:r w:rsidRPr="00066070">
              <w:rPr>
                <w:b/>
                <w:sz w:val="32"/>
                <w:szCs w:val="32"/>
              </w:rPr>
              <w:t xml:space="preserve">PIECE 11 : </w:t>
            </w:r>
            <w:r w:rsidR="006F3D0D">
              <w:rPr>
                <w:b/>
                <w:sz w:val="32"/>
                <w:szCs w:val="32"/>
              </w:rPr>
              <w:t>PLAN</w:t>
            </w:r>
          </w:p>
          <w:p w14:paraId="62A20BDC" w14:textId="77777777" w:rsidR="00EE0E58" w:rsidRPr="00066070" w:rsidRDefault="00EE0E58" w:rsidP="007A0AC7">
            <w:pPr>
              <w:pStyle w:val="Liste4"/>
              <w:spacing w:before="120"/>
              <w:ind w:left="1418" w:firstLine="0"/>
              <w:jc w:val="left"/>
              <w:rPr>
                <w:b/>
                <w:sz w:val="28"/>
                <w:szCs w:val="28"/>
                <w:u w:val="single"/>
              </w:rPr>
            </w:pPr>
          </w:p>
          <w:p w14:paraId="7DADD8DA" w14:textId="77777777" w:rsidR="00EE0E58" w:rsidRPr="00066070" w:rsidRDefault="00EE0E58" w:rsidP="007A0AC7">
            <w:pPr>
              <w:pStyle w:val="Liste4"/>
              <w:spacing w:before="120"/>
              <w:ind w:left="1418" w:firstLine="0"/>
              <w:jc w:val="left"/>
              <w:rPr>
                <w:b/>
                <w:sz w:val="28"/>
                <w:szCs w:val="28"/>
                <w:u w:val="single"/>
              </w:rPr>
            </w:pPr>
          </w:p>
        </w:tc>
      </w:tr>
    </w:tbl>
    <w:p w14:paraId="6C9F1952" w14:textId="77777777" w:rsidR="00EE0E58" w:rsidRPr="00066070" w:rsidRDefault="00EE0E58" w:rsidP="00EE0E58">
      <w:pPr>
        <w:jc w:val="center"/>
        <w:rPr>
          <w:rFonts w:ascii="Times New Roman" w:hAnsi="Times New Roman" w:cs="Times New Roman"/>
          <w:b/>
          <w:sz w:val="28"/>
          <w:szCs w:val="28"/>
          <w:u w:val="single"/>
        </w:rPr>
      </w:pPr>
    </w:p>
    <w:p w14:paraId="2E9B3D0D" w14:textId="77777777" w:rsidR="00EE0E58" w:rsidRPr="00066070" w:rsidRDefault="00EE0E58" w:rsidP="00EE0E58">
      <w:pPr>
        <w:jc w:val="center"/>
        <w:rPr>
          <w:rFonts w:ascii="Times New Roman" w:hAnsi="Times New Roman" w:cs="Times New Roman"/>
          <w:b/>
          <w:sz w:val="28"/>
          <w:szCs w:val="28"/>
          <w:u w:val="single"/>
        </w:rPr>
      </w:pPr>
    </w:p>
    <w:p w14:paraId="1481E2AF" w14:textId="77777777" w:rsidR="00EE0E58" w:rsidRPr="00066070" w:rsidRDefault="00EE0E58" w:rsidP="00EE0E58">
      <w:pPr>
        <w:jc w:val="center"/>
        <w:rPr>
          <w:rFonts w:ascii="Times New Roman" w:hAnsi="Times New Roman" w:cs="Times New Roman"/>
          <w:b/>
          <w:sz w:val="28"/>
          <w:szCs w:val="28"/>
          <w:u w:val="single"/>
        </w:rPr>
      </w:pPr>
    </w:p>
    <w:p w14:paraId="55E20793" w14:textId="77777777" w:rsidR="00EE0E58" w:rsidRPr="00066070" w:rsidRDefault="00EE0E58" w:rsidP="00EE0E58">
      <w:pPr>
        <w:jc w:val="center"/>
        <w:rPr>
          <w:rFonts w:ascii="Times New Roman" w:hAnsi="Times New Roman" w:cs="Times New Roman"/>
          <w:b/>
          <w:sz w:val="28"/>
          <w:szCs w:val="28"/>
          <w:u w:val="single"/>
        </w:rPr>
      </w:pPr>
    </w:p>
    <w:p w14:paraId="5B496E7D" w14:textId="77777777" w:rsidR="00EE0E58" w:rsidRPr="00066070" w:rsidRDefault="00EE0E58" w:rsidP="00EE0E58">
      <w:pPr>
        <w:jc w:val="center"/>
        <w:rPr>
          <w:rFonts w:ascii="Times New Roman" w:hAnsi="Times New Roman" w:cs="Times New Roman"/>
          <w:b/>
          <w:sz w:val="28"/>
          <w:szCs w:val="28"/>
          <w:u w:val="single"/>
        </w:rPr>
      </w:pPr>
    </w:p>
    <w:p w14:paraId="2B209451" w14:textId="77777777" w:rsidR="00EE0E58" w:rsidRPr="00066070" w:rsidRDefault="00EE0E58" w:rsidP="00EE0E58">
      <w:pPr>
        <w:jc w:val="center"/>
        <w:rPr>
          <w:rFonts w:ascii="Times New Roman" w:hAnsi="Times New Roman" w:cs="Times New Roman"/>
          <w:b/>
          <w:sz w:val="28"/>
          <w:szCs w:val="28"/>
          <w:u w:val="single"/>
        </w:rPr>
      </w:pPr>
    </w:p>
    <w:p w14:paraId="1BE6B847" w14:textId="77777777" w:rsidR="00EE0E58" w:rsidRPr="00066070" w:rsidRDefault="00EE0E58" w:rsidP="00EE0E58">
      <w:pPr>
        <w:jc w:val="center"/>
        <w:rPr>
          <w:rFonts w:ascii="Times New Roman" w:hAnsi="Times New Roman" w:cs="Times New Roman"/>
          <w:b/>
          <w:sz w:val="28"/>
          <w:szCs w:val="28"/>
          <w:u w:val="single"/>
        </w:rPr>
      </w:pPr>
    </w:p>
    <w:p w14:paraId="7D382EE4" w14:textId="77777777" w:rsidR="00EE0E58" w:rsidRPr="00066070" w:rsidRDefault="00EE0E58" w:rsidP="00EE0E58">
      <w:pPr>
        <w:jc w:val="center"/>
        <w:rPr>
          <w:rFonts w:ascii="Times New Roman" w:hAnsi="Times New Roman" w:cs="Times New Roman"/>
          <w:b/>
          <w:sz w:val="28"/>
          <w:szCs w:val="28"/>
          <w:u w:val="single"/>
        </w:rPr>
      </w:pPr>
    </w:p>
    <w:p w14:paraId="6F6BDC62" w14:textId="77777777" w:rsidR="00EE0E58" w:rsidRPr="00066070" w:rsidRDefault="00EE0E58" w:rsidP="00EE0E58">
      <w:pPr>
        <w:jc w:val="center"/>
        <w:rPr>
          <w:rFonts w:ascii="Times New Roman" w:hAnsi="Times New Roman" w:cs="Times New Roman"/>
          <w:b/>
          <w:sz w:val="28"/>
          <w:szCs w:val="28"/>
          <w:u w:val="single"/>
        </w:rPr>
      </w:pPr>
    </w:p>
    <w:p w14:paraId="17F289AD" w14:textId="77777777" w:rsidR="005644E9" w:rsidRPr="00066070" w:rsidRDefault="005644E9" w:rsidP="00EE0E58">
      <w:pPr>
        <w:jc w:val="center"/>
        <w:rPr>
          <w:rFonts w:ascii="Times New Roman" w:eastAsiaTheme="minorHAnsi" w:hAnsi="Times New Roman" w:cs="Times New Roman"/>
          <w:b/>
          <w:bCs/>
          <w:lang w:eastAsia="en-US"/>
        </w:rPr>
      </w:pPr>
    </w:p>
    <w:p w14:paraId="4E985EE1" w14:textId="77777777" w:rsidR="005644E9" w:rsidRPr="00066070" w:rsidRDefault="005644E9" w:rsidP="00EE0E58">
      <w:pPr>
        <w:jc w:val="center"/>
        <w:rPr>
          <w:rFonts w:ascii="Times New Roman" w:eastAsiaTheme="minorHAnsi" w:hAnsi="Times New Roman" w:cs="Times New Roman"/>
          <w:b/>
          <w:bCs/>
          <w:lang w:eastAsia="en-US"/>
        </w:rPr>
      </w:pPr>
    </w:p>
    <w:p w14:paraId="467CBDF2" w14:textId="77777777" w:rsidR="005644E9" w:rsidRPr="00066070" w:rsidRDefault="005644E9" w:rsidP="00EE0E58">
      <w:pPr>
        <w:jc w:val="center"/>
        <w:rPr>
          <w:rFonts w:ascii="Times New Roman" w:eastAsiaTheme="minorHAnsi" w:hAnsi="Times New Roman" w:cs="Times New Roman"/>
          <w:b/>
          <w:bCs/>
          <w:lang w:eastAsia="en-US"/>
        </w:rPr>
      </w:pPr>
    </w:p>
    <w:p w14:paraId="3A8FCF72" w14:textId="77777777" w:rsidR="005644E9" w:rsidRPr="00066070" w:rsidRDefault="005644E9" w:rsidP="00EE0E58">
      <w:pPr>
        <w:jc w:val="center"/>
        <w:rPr>
          <w:rFonts w:ascii="Times New Roman" w:eastAsiaTheme="minorHAnsi" w:hAnsi="Times New Roman" w:cs="Times New Roman"/>
          <w:b/>
          <w:bCs/>
          <w:lang w:eastAsia="en-US"/>
        </w:rPr>
      </w:pPr>
    </w:p>
    <w:p w14:paraId="3A161CC9" w14:textId="69D200B5" w:rsidR="005644E9" w:rsidRPr="00066070" w:rsidRDefault="003801ED" w:rsidP="00D73BD8">
      <w:pPr>
        <w:ind w:left="-284"/>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object w:dxaOrig="12615" w:dyaOrig="8925" w14:anchorId="4104F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472pt" o:ole="">
            <v:imagedata r:id="rId23" o:title=""/>
          </v:shape>
          <o:OLEObject Type="Embed" ProgID="FoxitReader.Document" ShapeID="_x0000_i1025" DrawAspect="Content" ObjectID="_1837395904" r:id="rId24"/>
        </w:object>
      </w:r>
    </w:p>
    <w:p w14:paraId="7D5B12B9" w14:textId="77777777" w:rsidR="005644E9" w:rsidRPr="00066070" w:rsidRDefault="005644E9" w:rsidP="00EE0E58">
      <w:pPr>
        <w:jc w:val="center"/>
        <w:rPr>
          <w:rFonts w:ascii="Times New Roman" w:eastAsiaTheme="minorHAnsi" w:hAnsi="Times New Roman" w:cs="Times New Roman"/>
          <w:b/>
          <w:bCs/>
          <w:lang w:eastAsia="en-US"/>
        </w:rPr>
      </w:pPr>
    </w:p>
    <w:p w14:paraId="29EA3CE4" w14:textId="77777777" w:rsidR="005644E9" w:rsidRPr="00066070" w:rsidRDefault="005644E9" w:rsidP="00EE0E58">
      <w:pPr>
        <w:jc w:val="center"/>
        <w:rPr>
          <w:rFonts w:ascii="Times New Roman" w:eastAsiaTheme="minorHAnsi" w:hAnsi="Times New Roman" w:cs="Times New Roman"/>
          <w:b/>
          <w:bCs/>
          <w:lang w:eastAsia="en-US"/>
        </w:rPr>
      </w:pPr>
    </w:p>
    <w:p w14:paraId="1A2ED012" w14:textId="77777777" w:rsidR="005644E9" w:rsidRPr="00066070" w:rsidRDefault="005644E9" w:rsidP="00EE0E58">
      <w:pPr>
        <w:jc w:val="center"/>
        <w:rPr>
          <w:rFonts w:ascii="Times New Roman" w:eastAsiaTheme="minorHAnsi" w:hAnsi="Times New Roman" w:cs="Times New Roman"/>
          <w:b/>
          <w:bCs/>
          <w:lang w:eastAsia="en-US"/>
        </w:rPr>
      </w:pPr>
    </w:p>
    <w:p w14:paraId="52AB6551" w14:textId="77777777" w:rsidR="00EE0E58" w:rsidRPr="00066070" w:rsidRDefault="00EE0E58" w:rsidP="00EE0E58">
      <w:pPr>
        <w:rPr>
          <w:rFonts w:ascii="Times New Roman" w:hAnsi="Times New Roman" w:cs="Times New Roman"/>
        </w:rPr>
      </w:pPr>
    </w:p>
    <w:p w14:paraId="145ABC5B" w14:textId="77777777" w:rsidR="00EE0E58" w:rsidRPr="00066070" w:rsidRDefault="00EE0E58" w:rsidP="00EE0E58">
      <w:pPr>
        <w:rPr>
          <w:rFonts w:ascii="Times New Roman" w:hAnsi="Times New Roman" w:cs="Times New Roman"/>
        </w:rPr>
      </w:pPr>
    </w:p>
    <w:p w14:paraId="77F8A00F" w14:textId="77777777" w:rsidR="00EE0E58" w:rsidRPr="00066070" w:rsidRDefault="00EE0E58" w:rsidP="00EE0E58">
      <w:pPr>
        <w:rPr>
          <w:rFonts w:ascii="Times New Roman" w:hAnsi="Times New Roman" w:cs="Times New Roman"/>
        </w:rPr>
      </w:pPr>
    </w:p>
    <w:p w14:paraId="182157B6" w14:textId="77777777" w:rsidR="00EE0E58" w:rsidRPr="00066070" w:rsidRDefault="00EE0E58" w:rsidP="00EE0E58">
      <w:pPr>
        <w:rPr>
          <w:rFonts w:ascii="Times New Roman" w:hAnsi="Times New Roman" w:cs="Times New Roman"/>
        </w:rPr>
      </w:pPr>
    </w:p>
    <w:p w14:paraId="522EA91F" w14:textId="77777777" w:rsidR="00EE0E58" w:rsidRPr="00066070" w:rsidRDefault="00EE0E58" w:rsidP="00EE0E58">
      <w:pPr>
        <w:rPr>
          <w:rFonts w:ascii="Times New Roman" w:hAnsi="Times New Roman" w:cs="Times New Roman"/>
        </w:rPr>
      </w:pPr>
    </w:p>
    <w:p w14:paraId="631AF974" w14:textId="77777777" w:rsidR="00EE0E58" w:rsidRPr="00066070" w:rsidRDefault="00EE0E58" w:rsidP="00EE0E58">
      <w:pPr>
        <w:rPr>
          <w:rFonts w:ascii="Times New Roman" w:hAnsi="Times New Roman" w:cs="Times New Roman"/>
        </w:rPr>
      </w:pPr>
    </w:p>
    <w:p w14:paraId="1CE0C643" w14:textId="77777777" w:rsidR="00EE0E58" w:rsidRPr="00066070" w:rsidRDefault="00EE0E58" w:rsidP="00EE0E58">
      <w:pPr>
        <w:rPr>
          <w:rFonts w:ascii="Times New Roman" w:hAnsi="Times New Roman" w:cs="Times New Roman"/>
          <w:b/>
          <w:sz w:val="28"/>
          <w:szCs w:val="28"/>
          <w:u w:val="single"/>
        </w:rPr>
      </w:pPr>
    </w:p>
    <w:p w14:paraId="7622BA20" w14:textId="77777777" w:rsidR="00EE0E58" w:rsidRPr="00066070" w:rsidRDefault="00EE0E58" w:rsidP="00EE0E58">
      <w:pPr>
        <w:rPr>
          <w:rFonts w:ascii="Times New Roman" w:hAnsi="Times New Roman" w:cs="Times New Roman"/>
          <w:b/>
          <w:sz w:val="28"/>
          <w:szCs w:val="28"/>
          <w:u w:val="single"/>
        </w:rPr>
      </w:pPr>
    </w:p>
    <w:p w14:paraId="2D4B49E6" w14:textId="77777777" w:rsidR="00EE0E58" w:rsidRPr="00066070" w:rsidRDefault="00EE0E58" w:rsidP="00EE0E58">
      <w:pPr>
        <w:rPr>
          <w:rFonts w:ascii="Times New Roman" w:hAnsi="Times New Roman" w:cs="Times New Roman"/>
          <w:b/>
          <w:sz w:val="28"/>
          <w:szCs w:val="28"/>
          <w:u w:val="single"/>
        </w:rPr>
      </w:pPr>
    </w:p>
    <w:p w14:paraId="1248BCD4" w14:textId="77777777" w:rsidR="00EE0E58" w:rsidRPr="00066070" w:rsidRDefault="00EE0E58" w:rsidP="00EE0E58">
      <w:pPr>
        <w:rPr>
          <w:rFonts w:ascii="Times New Roman" w:hAnsi="Times New Roman" w:cs="Times New Roman"/>
          <w:b/>
          <w:sz w:val="28"/>
          <w:szCs w:val="28"/>
          <w:u w:val="single"/>
        </w:rPr>
      </w:pPr>
    </w:p>
    <w:p w14:paraId="24FE53A2" w14:textId="77777777" w:rsidR="00EE0E58" w:rsidRPr="00066070" w:rsidRDefault="00EE0E58" w:rsidP="00EE0E58">
      <w:pPr>
        <w:rPr>
          <w:rFonts w:ascii="Times New Roman" w:hAnsi="Times New Roman" w:cs="Times New Roman"/>
          <w:b/>
          <w:sz w:val="28"/>
          <w:szCs w:val="28"/>
          <w:u w:val="single"/>
        </w:rPr>
      </w:pPr>
    </w:p>
    <w:p w14:paraId="1EC070C0" w14:textId="77777777" w:rsidR="00EE0E58" w:rsidRPr="00066070" w:rsidRDefault="00EE0E58" w:rsidP="00EE0E58">
      <w:pPr>
        <w:rPr>
          <w:rFonts w:ascii="Times New Roman" w:hAnsi="Times New Roman" w:cs="Times New Roman"/>
          <w:b/>
          <w:sz w:val="28"/>
          <w:szCs w:val="28"/>
          <w:u w:val="single"/>
        </w:rPr>
      </w:pPr>
    </w:p>
    <w:p w14:paraId="57B244B9" w14:textId="77777777" w:rsidR="00EE0E58" w:rsidRPr="00066070" w:rsidRDefault="00EE0E58" w:rsidP="00EE0E58">
      <w:pPr>
        <w:rPr>
          <w:rFonts w:ascii="Times New Roman" w:hAnsi="Times New Roman" w:cs="Times New Roman"/>
          <w:b/>
          <w:sz w:val="28"/>
          <w:szCs w:val="28"/>
          <w:u w:val="single"/>
        </w:rPr>
      </w:pPr>
    </w:p>
    <w:p w14:paraId="6D035847" w14:textId="77777777" w:rsidR="00EE0E58" w:rsidRPr="00066070" w:rsidRDefault="00EE0E58" w:rsidP="00EE0E58">
      <w:pPr>
        <w:jc w:val="center"/>
        <w:rPr>
          <w:rFonts w:ascii="Times New Roman" w:hAnsi="Times New Roman" w:cs="Times New Roman"/>
          <w:b/>
          <w:sz w:val="28"/>
          <w:szCs w:val="28"/>
          <w:u w:val="single"/>
        </w:rPr>
      </w:pPr>
    </w:p>
    <w:tbl>
      <w:tblPr>
        <w:tblpPr w:leftFromText="141" w:rightFromText="141" w:vertAnchor="text" w:horzAnchor="margin" w:tblpX="-318" w:tblpY="-371"/>
        <w:tblW w:w="992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924"/>
      </w:tblGrid>
      <w:tr w:rsidR="00EE0E58" w:rsidRPr="00066070" w14:paraId="6D98A25C" w14:textId="77777777" w:rsidTr="007A0AC7">
        <w:tc>
          <w:tcPr>
            <w:tcW w:w="9924" w:type="dxa"/>
            <w:tcBorders>
              <w:top w:val="single" w:sz="4" w:space="0" w:color="auto"/>
              <w:left w:val="single" w:sz="4" w:space="0" w:color="auto"/>
              <w:bottom w:val="single" w:sz="4" w:space="0" w:color="auto"/>
              <w:right w:val="single" w:sz="4" w:space="0" w:color="auto"/>
            </w:tcBorders>
          </w:tcPr>
          <w:p w14:paraId="345E8B4A" w14:textId="77777777" w:rsidR="00EE0E58" w:rsidRPr="00066070" w:rsidRDefault="00EE0E58" w:rsidP="007A0AC7">
            <w:pPr>
              <w:pStyle w:val="Liste4"/>
              <w:spacing w:before="120"/>
              <w:ind w:left="0" w:firstLine="0"/>
              <w:jc w:val="center"/>
              <w:rPr>
                <w:b/>
                <w:sz w:val="32"/>
                <w:szCs w:val="32"/>
              </w:rPr>
            </w:pPr>
          </w:p>
          <w:p w14:paraId="2A125426" w14:textId="77777777" w:rsidR="00EE0E58" w:rsidRPr="00066070" w:rsidRDefault="00EE0E58" w:rsidP="007A0AC7">
            <w:pPr>
              <w:pStyle w:val="Liste4"/>
              <w:spacing w:before="120"/>
              <w:ind w:left="0" w:firstLine="0"/>
              <w:jc w:val="center"/>
              <w:rPr>
                <w:b/>
                <w:sz w:val="32"/>
                <w:szCs w:val="32"/>
              </w:rPr>
            </w:pPr>
            <w:r w:rsidRPr="00066070">
              <w:rPr>
                <w:b/>
                <w:sz w:val="32"/>
                <w:szCs w:val="32"/>
              </w:rPr>
              <w:t>PIECE 12 : LISTE DES BANQUES AGREEES ET HABILITEES A EMETTRE DES SOUMISSIONS DANS LE CADRE DES MAECHES PUBLICS AU CAMEROUN</w:t>
            </w:r>
          </w:p>
          <w:p w14:paraId="1C330D79" w14:textId="77777777" w:rsidR="00EE0E58" w:rsidRPr="00066070" w:rsidRDefault="00EE0E58" w:rsidP="007A0AC7">
            <w:pPr>
              <w:pStyle w:val="Liste4"/>
              <w:spacing w:before="120"/>
              <w:ind w:left="1418" w:firstLine="0"/>
              <w:jc w:val="left"/>
              <w:rPr>
                <w:b/>
                <w:sz w:val="28"/>
                <w:szCs w:val="28"/>
                <w:u w:val="single"/>
              </w:rPr>
            </w:pPr>
          </w:p>
        </w:tc>
      </w:tr>
    </w:tbl>
    <w:p w14:paraId="1399A799" w14:textId="77777777" w:rsidR="00EE0E58" w:rsidRPr="00066070" w:rsidRDefault="00EE0E58" w:rsidP="00EE0E58">
      <w:pPr>
        <w:rPr>
          <w:rFonts w:ascii="Times New Roman" w:hAnsi="Times New Roman" w:cs="Times New Roman"/>
        </w:rPr>
      </w:pPr>
    </w:p>
    <w:p w14:paraId="08BF5BF2" w14:textId="77777777" w:rsidR="00EE0E58" w:rsidRDefault="00EE0E58" w:rsidP="00EE0E58">
      <w:pPr>
        <w:tabs>
          <w:tab w:val="left" w:pos="2790"/>
        </w:tabs>
        <w:rPr>
          <w:rFonts w:ascii="Times New Roman" w:hAnsi="Times New Roman" w:cs="Times New Roman"/>
        </w:rPr>
      </w:pPr>
    </w:p>
    <w:p w14:paraId="2E6DF1C6" w14:textId="77777777" w:rsidR="00840EC4" w:rsidRDefault="00840EC4" w:rsidP="00EE0E58">
      <w:pPr>
        <w:tabs>
          <w:tab w:val="left" w:pos="2790"/>
        </w:tabs>
        <w:rPr>
          <w:rFonts w:ascii="Times New Roman" w:hAnsi="Times New Roman" w:cs="Times New Roman"/>
        </w:rPr>
      </w:pPr>
    </w:p>
    <w:p w14:paraId="345B269D" w14:textId="77777777" w:rsidR="00840EC4" w:rsidRDefault="00840EC4" w:rsidP="00EE0E58">
      <w:pPr>
        <w:tabs>
          <w:tab w:val="left" w:pos="2790"/>
        </w:tabs>
        <w:rPr>
          <w:rFonts w:ascii="Times New Roman" w:hAnsi="Times New Roman" w:cs="Times New Roman"/>
        </w:rPr>
      </w:pPr>
    </w:p>
    <w:p w14:paraId="1E74F6DA" w14:textId="77777777" w:rsidR="00840EC4" w:rsidRDefault="00840EC4" w:rsidP="00EE0E58">
      <w:pPr>
        <w:tabs>
          <w:tab w:val="left" w:pos="2790"/>
        </w:tabs>
        <w:rPr>
          <w:rFonts w:ascii="Times New Roman" w:hAnsi="Times New Roman" w:cs="Times New Roman"/>
        </w:rPr>
      </w:pPr>
    </w:p>
    <w:p w14:paraId="253EA17A" w14:textId="77777777" w:rsidR="00840EC4" w:rsidRDefault="00840EC4" w:rsidP="00EE0E58">
      <w:pPr>
        <w:tabs>
          <w:tab w:val="left" w:pos="2790"/>
        </w:tabs>
        <w:rPr>
          <w:rFonts w:ascii="Times New Roman" w:hAnsi="Times New Roman" w:cs="Times New Roman"/>
        </w:rPr>
      </w:pPr>
    </w:p>
    <w:p w14:paraId="2A13CC22" w14:textId="77777777" w:rsidR="00840EC4" w:rsidRDefault="00840EC4" w:rsidP="00EE0E58">
      <w:pPr>
        <w:tabs>
          <w:tab w:val="left" w:pos="2790"/>
        </w:tabs>
        <w:rPr>
          <w:rFonts w:ascii="Times New Roman" w:hAnsi="Times New Roman" w:cs="Times New Roman"/>
        </w:rPr>
      </w:pPr>
    </w:p>
    <w:p w14:paraId="04F7796D" w14:textId="77777777" w:rsidR="00840EC4" w:rsidRDefault="00840EC4" w:rsidP="00EE0E58">
      <w:pPr>
        <w:tabs>
          <w:tab w:val="left" w:pos="2790"/>
        </w:tabs>
        <w:rPr>
          <w:rFonts w:ascii="Times New Roman" w:hAnsi="Times New Roman" w:cs="Times New Roman"/>
        </w:rPr>
      </w:pPr>
    </w:p>
    <w:p w14:paraId="25FF4BCB" w14:textId="77777777" w:rsidR="00840EC4" w:rsidRDefault="00840EC4" w:rsidP="00EE0E58">
      <w:pPr>
        <w:tabs>
          <w:tab w:val="left" w:pos="2790"/>
        </w:tabs>
        <w:rPr>
          <w:rFonts w:ascii="Times New Roman" w:hAnsi="Times New Roman" w:cs="Times New Roman"/>
        </w:rPr>
      </w:pPr>
    </w:p>
    <w:p w14:paraId="08B1C030" w14:textId="77777777" w:rsidR="003801ED" w:rsidRDefault="003801ED" w:rsidP="00EE0E58">
      <w:pPr>
        <w:tabs>
          <w:tab w:val="left" w:pos="2790"/>
        </w:tabs>
        <w:rPr>
          <w:rFonts w:ascii="Times New Roman" w:hAnsi="Times New Roman" w:cs="Times New Roman"/>
        </w:rPr>
      </w:pPr>
    </w:p>
    <w:p w14:paraId="31471110" w14:textId="77777777" w:rsidR="003801ED" w:rsidRPr="00066070" w:rsidRDefault="003801ED" w:rsidP="00EE0E58">
      <w:pPr>
        <w:tabs>
          <w:tab w:val="left" w:pos="2790"/>
        </w:tabs>
        <w:rPr>
          <w:rFonts w:ascii="Times New Roman" w:hAnsi="Times New Roman" w:cs="Times New Roman"/>
        </w:rPr>
      </w:pPr>
    </w:p>
    <w:p w14:paraId="44EF55C8" w14:textId="77777777" w:rsidR="002B3CFB" w:rsidRDefault="002B3CFB" w:rsidP="00B27D61">
      <w:pPr>
        <w:rPr>
          <w:rFonts w:ascii="Times New Roman" w:hAnsi="Times New Roman" w:cs="Times New Roman"/>
          <w:b/>
          <w:bCs/>
          <w:sz w:val="36"/>
          <w:szCs w:val="36"/>
        </w:rPr>
      </w:pPr>
    </w:p>
    <w:p w14:paraId="2CBAA2B6" w14:textId="77777777" w:rsidR="00EE0E58" w:rsidRPr="00066070" w:rsidRDefault="00EE0E58" w:rsidP="00EE0E58">
      <w:pPr>
        <w:ind w:left="-540" w:firstLine="540"/>
        <w:jc w:val="center"/>
        <w:rPr>
          <w:rFonts w:ascii="Times New Roman" w:hAnsi="Times New Roman" w:cs="Times New Roman"/>
          <w:b/>
          <w:bCs/>
          <w:sz w:val="36"/>
          <w:szCs w:val="36"/>
        </w:rPr>
      </w:pPr>
      <w:r w:rsidRPr="00066070">
        <w:rPr>
          <w:rFonts w:ascii="Times New Roman" w:hAnsi="Times New Roman" w:cs="Times New Roman"/>
          <w:b/>
          <w:bCs/>
          <w:sz w:val="36"/>
          <w:szCs w:val="36"/>
        </w:rPr>
        <w:t>LISTE DES BANQUES E ET HABILITEES A EMETTRE DES CAUTIONS DANS LE CADRE DES MARCHES PUBLICS AU CAMEROUN</w:t>
      </w:r>
    </w:p>
    <w:p w14:paraId="0F00FDC8" w14:textId="77777777" w:rsidR="00EE0E58" w:rsidRPr="00066070" w:rsidRDefault="006F2FBF" w:rsidP="006F2FBF">
      <w:pPr>
        <w:ind w:left="-540" w:firstLine="540"/>
        <w:jc w:val="center"/>
        <w:rPr>
          <w:rFonts w:ascii="Times New Roman" w:hAnsi="Times New Roman" w:cs="Times New Roman"/>
          <w:b/>
          <w:bCs/>
          <w:sz w:val="36"/>
          <w:szCs w:val="36"/>
        </w:rPr>
      </w:pPr>
      <w:r w:rsidRPr="00066070">
        <w:rPr>
          <w:rFonts w:ascii="Times New Roman" w:hAnsi="Times New Roman" w:cs="Times New Roman"/>
          <w:b/>
          <w:bCs/>
          <w:sz w:val="36"/>
          <w:szCs w:val="36"/>
        </w:rPr>
        <w:t>**********************</w:t>
      </w:r>
    </w:p>
    <w:tbl>
      <w:tblPr>
        <w:tblW w:w="9954" w:type="dxa"/>
        <w:tblInd w:w="-252" w:type="dxa"/>
        <w:tblLayout w:type="fixed"/>
        <w:tblLook w:val="01E0" w:firstRow="1" w:lastRow="1" w:firstColumn="1" w:lastColumn="1" w:noHBand="0" w:noVBand="0"/>
      </w:tblPr>
      <w:tblGrid>
        <w:gridCol w:w="720"/>
        <w:gridCol w:w="9234"/>
      </w:tblGrid>
      <w:tr w:rsidR="00EE0E58" w:rsidRPr="00066070" w14:paraId="0D9C7FBB" w14:textId="77777777" w:rsidTr="007A0AC7">
        <w:tc>
          <w:tcPr>
            <w:tcW w:w="720" w:type="dxa"/>
          </w:tcPr>
          <w:p w14:paraId="34149715" w14:textId="77777777" w:rsidR="00EE0E58" w:rsidRPr="00066070" w:rsidRDefault="00EE0E58" w:rsidP="007A0AC7">
            <w:pPr>
              <w:spacing w:before="120" w:after="120"/>
              <w:jc w:val="right"/>
              <w:rPr>
                <w:rFonts w:ascii="Times New Roman" w:hAnsi="Times New Roman" w:cs="Times New Roman"/>
                <w:b/>
                <w:bCs/>
                <w:i/>
                <w:iCs/>
                <w:sz w:val="32"/>
                <w:szCs w:val="32"/>
              </w:rPr>
            </w:pPr>
            <w:r w:rsidRPr="00066070">
              <w:rPr>
                <w:rFonts w:ascii="Times New Roman" w:hAnsi="Times New Roman" w:cs="Times New Roman"/>
                <w:b/>
                <w:bCs/>
                <w:i/>
                <w:iCs/>
                <w:sz w:val="32"/>
                <w:szCs w:val="32"/>
              </w:rPr>
              <w:lastRenderedPageBreak/>
              <w:t>1)</w:t>
            </w:r>
          </w:p>
        </w:tc>
        <w:tc>
          <w:tcPr>
            <w:tcW w:w="9234" w:type="dxa"/>
          </w:tcPr>
          <w:p w14:paraId="14F4C7AA" w14:textId="77777777" w:rsidR="00EE0E58" w:rsidRPr="00066070" w:rsidRDefault="00EE0E58" w:rsidP="007A0AC7">
            <w:pPr>
              <w:spacing w:before="120" w:after="120"/>
              <w:rPr>
                <w:rFonts w:ascii="Times New Roman" w:hAnsi="Times New Roman" w:cs="Times New Roman"/>
                <w:b/>
                <w:bCs/>
                <w:i/>
                <w:iCs/>
                <w:sz w:val="32"/>
                <w:szCs w:val="32"/>
              </w:rPr>
            </w:pPr>
            <w:r w:rsidRPr="00066070">
              <w:rPr>
                <w:rFonts w:ascii="Times New Roman" w:hAnsi="Times New Roman" w:cs="Times New Roman"/>
                <w:b/>
                <w:bCs/>
                <w:i/>
                <w:iCs/>
                <w:sz w:val="32"/>
                <w:szCs w:val="32"/>
              </w:rPr>
              <w:t>Afriland First Bank (AFB)</w:t>
            </w:r>
          </w:p>
        </w:tc>
      </w:tr>
      <w:tr w:rsidR="00EE0E58" w:rsidRPr="00066070" w14:paraId="0B6DC90D" w14:textId="77777777" w:rsidTr="007A0AC7">
        <w:tc>
          <w:tcPr>
            <w:tcW w:w="720" w:type="dxa"/>
          </w:tcPr>
          <w:p w14:paraId="47DCDA89" w14:textId="77777777" w:rsidR="00EE0E58" w:rsidRPr="00066070" w:rsidRDefault="00EE0E58" w:rsidP="007A0AC7">
            <w:pPr>
              <w:spacing w:before="120" w:after="120"/>
              <w:jc w:val="right"/>
              <w:rPr>
                <w:rFonts w:ascii="Times New Roman" w:hAnsi="Times New Roman" w:cs="Times New Roman"/>
                <w:b/>
                <w:bCs/>
                <w:i/>
                <w:iCs/>
                <w:sz w:val="32"/>
                <w:szCs w:val="32"/>
              </w:rPr>
            </w:pPr>
            <w:r w:rsidRPr="00066070">
              <w:rPr>
                <w:rFonts w:ascii="Times New Roman" w:hAnsi="Times New Roman" w:cs="Times New Roman"/>
                <w:b/>
                <w:bCs/>
                <w:i/>
                <w:iCs/>
                <w:sz w:val="32"/>
                <w:szCs w:val="32"/>
              </w:rPr>
              <w:t>2)</w:t>
            </w:r>
          </w:p>
        </w:tc>
        <w:tc>
          <w:tcPr>
            <w:tcW w:w="9234" w:type="dxa"/>
          </w:tcPr>
          <w:p w14:paraId="7EB89D0C" w14:textId="77777777" w:rsidR="00EE0E58" w:rsidRPr="00066070" w:rsidRDefault="00EE0E58" w:rsidP="007A0AC7">
            <w:pPr>
              <w:spacing w:before="120" w:after="120"/>
              <w:rPr>
                <w:rFonts w:ascii="Times New Roman" w:hAnsi="Times New Roman" w:cs="Times New Roman"/>
                <w:b/>
                <w:bCs/>
                <w:i/>
                <w:iCs/>
                <w:sz w:val="32"/>
                <w:szCs w:val="32"/>
              </w:rPr>
            </w:pPr>
            <w:r w:rsidRPr="00066070">
              <w:rPr>
                <w:rFonts w:ascii="Times New Roman" w:hAnsi="Times New Roman" w:cs="Times New Roman"/>
                <w:b/>
                <w:bCs/>
                <w:i/>
                <w:iCs/>
                <w:sz w:val="32"/>
                <w:szCs w:val="32"/>
              </w:rPr>
              <w:t>Banque Atlantique du Cameroun (BAC)</w:t>
            </w:r>
          </w:p>
        </w:tc>
      </w:tr>
      <w:tr w:rsidR="00EE0E58" w:rsidRPr="00066070" w14:paraId="7D12958C" w14:textId="77777777" w:rsidTr="007A0AC7">
        <w:tc>
          <w:tcPr>
            <w:tcW w:w="720" w:type="dxa"/>
          </w:tcPr>
          <w:p w14:paraId="0DC6BC96" w14:textId="77777777" w:rsidR="00EE0E58" w:rsidRPr="00066070" w:rsidRDefault="00EE0E58" w:rsidP="007A0AC7">
            <w:pPr>
              <w:spacing w:before="120" w:after="120"/>
              <w:jc w:val="right"/>
              <w:rPr>
                <w:rFonts w:ascii="Times New Roman" w:hAnsi="Times New Roman" w:cs="Times New Roman"/>
                <w:b/>
                <w:bCs/>
                <w:i/>
                <w:iCs/>
                <w:sz w:val="32"/>
                <w:szCs w:val="32"/>
              </w:rPr>
            </w:pPr>
            <w:r w:rsidRPr="00066070">
              <w:rPr>
                <w:rFonts w:ascii="Times New Roman" w:hAnsi="Times New Roman" w:cs="Times New Roman"/>
                <w:b/>
                <w:bCs/>
                <w:i/>
                <w:iCs/>
                <w:sz w:val="32"/>
                <w:szCs w:val="32"/>
              </w:rPr>
              <w:t>3)</w:t>
            </w:r>
          </w:p>
        </w:tc>
        <w:tc>
          <w:tcPr>
            <w:tcW w:w="9234" w:type="dxa"/>
          </w:tcPr>
          <w:p w14:paraId="1C3D7733" w14:textId="77777777" w:rsidR="00EE0E58" w:rsidRPr="00066070" w:rsidRDefault="00EE0E58" w:rsidP="007A0AC7">
            <w:pPr>
              <w:spacing w:before="120" w:after="120"/>
              <w:rPr>
                <w:rFonts w:ascii="Times New Roman" w:hAnsi="Times New Roman" w:cs="Times New Roman"/>
                <w:b/>
                <w:bCs/>
                <w:i/>
                <w:iCs/>
                <w:sz w:val="32"/>
                <w:szCs w:val="32"/>
              </w:rPr>
            </w:pPr>
            <w:r w:rsidRPr="00066070">
              <w:rPr>
                <w:rFonts w:ascii="Times New Roman" w:hAnsi="Times New Roman" w:cs="Times New Roman"/>
                <w:b/>
                <w:bCs/>
                <w:i/>
                <w:iCs/>
                <w:sz w:val="32"/>
                <w:szCs w:val="32"/>
              </w:rPr>
              <w:t>Banque Internationale du Cameroun pour l’Epargne et le Crédit (BICEC)</w:t>
            </w:r>
          </w:p>
        </w:tc>
      </w:tr>
      <w:tr w:rsidR="00EE0E58" w:rsidRPr="00066070" w14:paraId="70588983" w14:textId="77777777" w:rsidTr="007A0AC7">
        <w:tc>
          <w:tcPr>
            <w:tcW w:w="720" w:type="dxa"/>
          </w:tcPr>
          <w:p w14:paraId="4D001AA3" w14:textId="77777777" w:rsidR="00EE0E58" w:rsidRPr="00066070" w:rsidRDefault="00EE0E58" w:rsidP="007A0AC7">
            <w:pPr>
              <w:spacing w:before="120" w:after="120"/>
              <w:jc w:val="right"/>
              <w:rPr>
                <w:rFonts w:ascii="Times New Roman" w:hAnsi="Times New Roman" w:cs="Times New Roman"/>
                <w:b/>
                <w:bCs/>
                <w:i/>
                <w:iCs/>
                <w:sz w:val="32"/>
                <w:szCs w:val="32"/>
              </w:rPr>
            </w:pPr>
            <w:r w:rsidRPr="00066070">
              <w:rPr>
                <w:rFonts w:ascii="Times New Roman" w:hAnsi="Times New Roman" w:cs="Times New Roman"/>
                <w:b/>
                <w:bCs/>
                <w:i/>
                <w:iCs/>
                <w:sz w:val="32"/>
                <w:szCs w:val="32"/>
              </w:rPr>
              <w:t>4)</w:t>
            </w:r>
          </w:p>
        </w:tc>
        <w:tc>
          <w:tcPr>
            <w:tcW w:w="9234" w:type="dxa"/>
          </w:tcPr>
          <w:p w14:paraId="180AC5F2" w14:textId="77777777" w:rsidR="00EE0E58" w:rsidRPr="00066070" w:rsidRDefault="00EE0E58" w:rsidP="007A0AC7">
            <w:pPr>
              <w:spacing w:before="120" w:after="120"/>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 xml:space="preserve">Citibank N.A. Cameroon </w:t>
            </w:r>
          </w:p>
        </w:tc>
      </w:tr>
      <w:tr w:rsidR="00EE0E58" w:rsidRPr="007D621B" w14:paraId="7E5D9876" w14:textId="77777777" w:rsidTr="007A0AC7">
        <w:tc>
          <w:tcPr>
            <w:tcW w:w="720" w:type="dxa"/>
          </w:tcPr>
          <w:p w14:paraId="0FA05410" w14:textId="77777777" w:rsidR="00EE0E58" w:rsidRPr="00066070" w:rsidRDefault="00EE0E58" w:rsidP="007A0AC7">
            <w:pPr>
              <w:spacing w:before="120" w:after="120"/>
              <w:jc w:val="right"/>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5)</w:t>
            </w:r>
          </w:p>
        </w:tc>
        <w:tc>
          <w:tcPr>
            <w:tcW w:w="9234" w:type="dxa"/>
          </w:tcPr>
          <w:p w14:paraId="14C5ABD4" w14:textId="77777777" w:rsidR="00EE0E58" w:rsidRPr="00066070" w:rsidRDefault="00EE0E58" w:rsidP="007A0AC7">
            <w:pPr>
              <w:spacing w:before="120" w:after="120"/>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 xml:space="preserve">Commercial Bank of </w:t>
            </w:r>
            <w:smartTag w:uri="urn:schemas-microsoft-com:office:smarttags" w:element="place">
              <w:smartTag w:uri="urn:schemas-microsoft-com:office:smarttags" w:element="country-region">
                <w:r w:rsidRPr="00066070">
                  <w:rPr>
                    <w:rFonts w:ascii="Times New Roman" w:hAnsi="Times New Roman" w:cs="Times New Roman"/>
                    <w:b/>
                    <w:bCs/>
                    <w:i/>
                    <w:iCs/>
                    <w:sz w:val="32"/>
                    <w:szCs w:val="32"/>
                    <w:lang w:val="en-GB"/>
                  </w:rPr>
                  <w:t>Cameroon</w:t>
                </w:r>
              </w:smartTag>
            </w:smartTag>
            <w:r w:rsidRPr="00066070">
              <w:rPr>
                <w:rFonts w:ascii="Times New Roman" w:hAnsi="Times New Roman" w:cs="Times New Roman"/>
                <w:b/>
                <w:bCs/>
                <w:i/>
                <w:iCs/>
                <w:sz w:val="32"/>
                <w:szCs w:val="32"/>
                <w:lang w:val="en-GB"/>
              </w:rPr>
              <w:t xml:space="preserve"> (CBC)</w:t>
            </w:r>
          </w:p>
        </w:tc>
      </w:tr>
      <w:tr w:rsidR="00EE0E58" w:rsidRPr="00066070" w14:paraId="5C189391" w14:textId="77777777" w:rsidTr="007A0AC7">
        <w:tc>
          <w:tcPr>
            <w:tcW w:w="720" w:type="dxa"/>
          </w:tcPr>
          <w:p w14:paraId="67AEECC3" w14:textId="77777777" w:rsidR="00EE0E58" w:rsidRPr="00066070" w:rsidRDefault="00EE0E58" w:rsidP="007A0AC7">
            <w:pPr>
              <w:spacing w:before="120" w:after="120"/>
              <w:jc w:val="right"/>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6)</w:t>
            </w:r>
          </w:p>
        </w:tc>
        <w:tc>
          <w:tcPr>
            <w:tcW w:w="9234" w:type="dxa"/>
          </w:tcPr>
          <w:p w14:paraId="3CBDE575" w14:textId="77777777" w:rsidR="00EE0E58" w:rsidRPr="00066070" w:rsidRDefault="00EE0E58" w:rsidP="007A0AC7">
            <w:pPr>
              <w:spacing w:before="120" w:after="120"/>
              <w:rPr>
                <w:rFonts w:ascii="Times New Roman" w:hAnsi="Times New Roman" w:cs="Times New Roman"/>
                <w:b/>
                <w:bCs/>
                <w:i/>
                <w:iCs/>
                <w:sz w:val="32"/>
                <w:szCs w:val="32"/>
              </w:rPr>
            </w:pPr>
            <w:r w:rsidRPr="00066070">
              <w:rPr>
                <w:rFonts w:ascii="Times New Roman" w:hAnsi="Times New Roman" w:cs="Times New Roman"/>
                <w:b/>
                <w:bCs/>
                <w:i/>
                <w:iCs/>
                <w:sz w:val="32"/>
                <w:szCs w:val="32"/>
                <w:lang w:val="en-GB"/>
              </w:rPr>
              <w:t>Eco Bank Cameroun (EBC)</w:t>
            </w:r>
          </w:p>
        </w:tc>
      </w:tr>
      <w:tr w:rsidR="00EE0E58" w:rsidRPr="007D621B" w14:paraId="7131CCED" w14:textId="77777777" w:rsidTr="007A0AC7">
        <w:tc>
          <w:tcPr>
            <w:tcW w:w="720" w:type="dxa"/>
          </w:tcPr>
          <w:p w14:paraId="35E20841" w14:textId="77777777" w:rsidR="00EE0E58" w:rsidRPr="00066070" w:rsidRDefault="00EE0E58" w:rsidP="007A0AC7">
            <w:pPr>
              <w:spacing w:before="120" w:after="120"/>
              <w:jc w:val="right"/>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7)</w:t>
            </w:r>
          </w:p>
        </w:tc>
        <w:tc>
          <w:tcPr>
            <w:tcW w:w="9234" w:type="dxa"/>
          </w:tcPr>
          <w:p w14:paraId="3B6372A4" w14:textId="77777777" w:rsidR="00EE0E58" w:rsidRPr="00066070" w:rsidRDefault="00EE0E58" w:rsidP="007A0AC7">
            <w:pPr>
              <w:spacing w:before="120" w:after="120"/>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National Financial Credit Bank (NFC BANK)</w:t>
            </w:r>
          </w:p>
        </w:tc>
      </w:tr>
      <w:tr w:rsidR="00EE0E58" w:rsidRPr="00066070" w14:paraId="3FECEC0B" w14:textId="77777777" w:rsidTr="007A0AC7">
        <w:tc>
          <w:tcPr>
            <w:tcW w:w="720" w:type="dxa"/>
          </w:tcPr>
          <w:p w14:paraId="1E8F87A7" w14:textId="77777777" w:rsidR="00EE0E58" w:rsidRPr="00066070" w:rsidRDefault="00EE0E58" w:rsidP="007A0AC7">
            <w:pPr>
              <w:spacing w:before="120" w:after="120"/>
              <w:jc w:val="right"/>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8)</w:t>
            </w:r>
          </w:p>
        </w:tc>
        <w:tc>
          <w:tcPr>
            <w:tcW w:w="9234" w:type="dxa"/>
          </w:tcPr>
          <w:p w14:paraId="0353C659" w14:textId="77777777" w:rsidR="00EE0E58" w:rsidRPr="00066070" w:rsidRDefault="00EE0E58" w:rsidP="007A0AC7">
            <w:pPr>
              <w:spacing w:before="120" w:after="120"/>
              <w:rPr>
                <w:rFonts w:ascii="Times New Roman" w:hAnsi="Times New Roman" w:cs="Times New Roman"/>
                <w:b/>
                <w:bCs/>
                <w:i/>
                <w:iCs/>
                <w:sz w:val="32"/>
                <w:szCs w:val="32"/>
              </w:rPr>
            </w:pPr>
            <w:r w:rsidRPr="00066070">
              <w:rPr>
                <w:rFonts w:ascii="Times New Roman" w:hAnsi="Times New Roman" w:cs="Times New Roman"/>
                <w:b/>
                <w:bCs/>
                <w:i/>
                <w:iCs/>
                <w:sz w:val="32"/>
                <w:szCs w:val="32"/>
              </w:rPr>
              <w:t>Société Commerciale de Banques-Cameroun (CA-SCB)</w:t>
            </w:r>
          </w:p>
        </w:tc>
      </w:tr>
      <w:tr w:rsidR="00EE0E58" w:rsidRPr="00066070" w14:paraId="28AA132F" w14:textId="77777777" w:rsidTr="007A0AC7">
        <w:tc>
          <w:tcPr>
            <w:tcW w:w="720" w:type="dxa"/>
          </w:tcPr>
          <w:p w14:paraId="7F28462D" w14:textId="77777777" w:rsidR="00EE0E58" w:rsidRPr="00066070" w:rsidRDefault="00EE0E58" w:rsidP="007A0AC7">
            <w:pPr>
              <w:spacing w:before="120" w:after="120"/>
              <w:jc w:val="right"/>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9)</w:t>
            </w:r>
          </w:p>
        </w:tc>
        <w:tc>
          <w:tcPr>
            <w:tcW w:w="9234" w:type="dxa"/>
          </w:tcPr>
          <w:p w14:paraId="47191792" w14:textId="77777777" w:rsidR="00EE0E58" w:rsidRPr="00066070" w:rsidRDefault="00EE0E58" w:rsidP="007A0AC7">
            <w:pPr>
              <w:spacing w:before="120" w:after="120"/>
              <w:rPr>
                <w:rFonts w:ascii="Times New Roman" w:hAnsi="Times New Roman" w:cs="Times New Roman"/>
                <w:b/>
                <w:bCs/>
                <w:i/>
                <w:iCs/>
                <w:sz w:val="32"/>
                <w:szCs w:val="32"/>
              </w:rPr>
            </w:pPr>
            <w:r w:rsidRPr="00066070">
              <w:rPr>
                <w:rFonts w:ascii="Times New Roman" w:hAnsi="Times New Roman" w:cs="Times New Roman"/>
                <w:b/>
                <w:bCs/>
                <w:i/>
                <w:iCs/>
                <w:sz w:val="32"/>
                <w:szCs w:val="32"/>
              </w:rPr>
              <w:t>Société Générale de Banques au Cameroun (SGBC)</w:t>
            </w:r>
          </w:p>
        </w:tc>
      </w:tr>
      <w:tr w:rsidR="00EE0E58" w:rsidRPr="007D621B" w14:paraId="204F29B3" w14:textId="77777777" w:rsidTr="007A0AC7">
        <w:tc>
          <w:tcPr>
            <w:tcW w:w="720" w:type="dxa"/>
          </w:tcPr>
          <w:p w14:paraId="1FAEAF11" w14:textId="77777777" w:rsidR="00EE0E58" w:rsidRPr="00066070" w:rsidRDefault="00EE0E58" w:rsidP="007A0AC7">
            <w:pPr>
              <w:spacing w:before="120" w:after="120"/>
              <w:jc w:val="right"/>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10)</w:t>
            </w:r>
          </w:p>
        </w:tc>
        <w:tc>
          <w:tcPr>
            <w:tcW w:w="9234" w:type="dxa"/>
          </w:tcPr>
          <w:p w14:paraId="0B7EF379" w14:textId="77777777" w:rsidR="00EE0E58" w:rsidRPr="00066070" w:rsidRDefault="00EE0E58" w:rsidP="007A0AC7">
            <w:pPr>
              <w:spacing w:before="120" w:after="120"/>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Standard Chartered Bank Cameroon (SCBC)</w:t>
            </w:r>
          </w:p>
        </w:tc>
      </w:tr>
      <w:tr w:rsidR="00EE0E58" w:rsidRPr="007D621B" w14:paraId="312FF5A9" w14:textId="77777777" w:rsidTr="007A0AC7">
        <w:tc>
          <w:tcPr>
            <w:tcW w:w="720" w:type="dxa"/>
          </w:tcPr>
          <w:p w14:paraId="17FF691C" w14:textId="77777777" w:rsidR="00EE0E58" w:rsidRPr="00066070" w:rsidRDefault="00EE0E58" w:rsidP="007A0AC7">
            <w:pPr>
              <w:spacing w:before="120" w:after="120"/>
              <w:jc w:val="right"/>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11)</w:t>
            </w:r>
          </w:p>
        </w:tc>
        <w:tc>
          <w:tcPr>
            <w:tcW w:w="9234" w:type="dxa"/>
          </w:tcPr>
          <w:p w14:paraId="3C7009AD" w14:textId="77777777" w:rsidR="00EE0E58" w:rsidRPr="00066070" w:rsidRDefault="00EE0E58" w:rsidP="007A0AC7">
            <w:pPr>
              <w:spacing w:before="120" w:after="120"/>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Union Bank of Cameroon PLC (UBC)</w:t>
            </w:r>
          </w:p>
        </w:tc>
      </w:tr>
      <w:tr w:rsidR="00EE0E58" w:rsidRPr="007D621B" w14:paraId="6DAADA6C" w14:textId="77777777" w:rsidTr="007A0AC7">
        <w:tc>
          <w:tcPr>
            <w:tcW w:w="720" w:type="dxa"/>
          </w:tcPr>
          <w:p w14:paraId="17F016A2" w14:textId="77777777" w:rsidR="00EE0E58" w:rsidRPr="00066070" w:rsidRDefault="00EE0E58" w:rsidP="007A0AC7">
            <w:pPr>
              <w:spacing w:before="120" w:after="120"/>
              <w:jc w:val="right"/>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12)</w:t>
            </w:r>
          </w:p>
        </w:tc>
        <w:tc>
          <w:tcPr>
            <w:tcW w:w="9234" w:type="dxa"/>
          </w:tcPr>
          <w:p w14:paraId="70A10E34" w14:textId="77777777" w:rsidR="00EE0E58" w:rsidRPr="00066070" w:rsidRDefault="00EE0E58" w:rsidP="007A0AC7">
            <w:pPr>
              <w:spacing w:before="120" w:after="120"/>
              <w:rPr>
                <w:rFonts w:ascii="Times New Roman" w:hAnsi="Times New Roman" w:cs="Times New Roman"/>
                <w:b/>
                <w:bCs/>
                <w:i/>
                <w:iCs/>
                <w:sz w:val="32"/>
                <w:szCs w:val="32"/>
                <w:lang w:val="en-GB"/>
              </w:rPr>
            </w:pPr>
            <w:r w:rsidRPr="00066070">
              <w:rPr>
                <w:rFonts w:ascii="Times New Roman" w:hAnsi="Times New Roman" w:cs="Times New Roman"/>
                <w:b/>
                <w:bCs/>
                <w:i/>
                <w:iCs/>
                <w:sz w:val="32"/>
                <w:szCs w:val="32"/>
                <w:lang w:val="en-GB"/>
              </w:rPr>
              <w:t xml:space="preserve">United Bank for </w:t>
            </w:r>
            <w:smartTag w:uri="urn:schemas-microsoft-com:office:smarttags" w:element="place">
              <w:r w:rsidRPr="00066070">
                <w:rPr>
                  <w:rFonts w:ascii="Times New Roman" w:hAnsi="Times New Roman" w:cs="Times New Roman"/>
                  <w:b/>
                  <w:bCs/>
                  <w:i/>
                  <w:iCs/>
                  <w:sz w:val="32"/>
                  <w:szCs w:val="32"/>
                  <w:lang w:val="en-GB"/>
                </w:rPr>
                <w:t>Africa</w:t>
              </w:r>
            </w:smartTag>
            <w:r w:rsidRPr="00066070">
              <w:rPr>
                <w:rFonts w:ascii="Times New Roman" w:hAnsi="Times New Roman" w:cs="Times New Roman"/>
                <w:b/>
                <w:bCs/>
                <w:i/>
                <w:iCs/>
                <w:sz w:val="32"/>
                <w:szCs w:val="32"/>
                <w:lang w:val="en-GB"/>
              </w:rPr>
              <w:t xml:space="preserve"> (UBA)</w:t>
            </w:r>
          </w:p>
        </w:tc>
      </w:tr>
      <w:tr w:rsidR="00EE0E58" w:rsidRPr="00066070" w14:paraId="58A351DB" w14:textId="77777777" w:rsidTr="007A0AC7">
        <w:tc>
          <w:tcPr>
            <w:tcW w:w="720" w:type="dxa"/>
          </w:tcPr>
          <w:p w14:paraId="4E8A530D" w14:textId="77777777" w:rsidR="00EE0E58" w:rsidRPr="00066070" w:rsidRDefault="00EE0E58" w:rsidP="007A0AC7">
            <w:pPr>
              <w:spacing w:before="120" w:after="120"/>
              <w:jc w:val="right"/>
              <w:rPr>
                <w:rFonts w:ascii="Times New Roman" w:hAnsi="Times New Roman" w:cs="Times New Roman"/>
                <w:b/>
                <w:bCs/>
                <w:i/>
                <w:iCs/>
                <w:sz w:val="32"/>
                <w:szCs w:val="32"/>
                <w:lang w:val="en-GB"/>
              </w:rPr>
            </w:pPr>
          </w:p>
        </w:tc>
        <w:tc>
          <w:tcPr>
            <w:tcW w:w="9234" w:type="dxa"/>
          </w:tcPr>
          <w:p w14:paraId="2BA0F044" w14:textId="77777777" w:rsidR="006F2FBF" w:rsidRPr="00066070" w:rsidRDefault="006F2FBF" w:rsidP="006F2FBF">
            <w:pPr>
              <w:spacing w:before="120" w:after="0" w:line="240" w:lineRule="auto"/>
              <w:rPr>
                <w:rFonts w:ascii="Times New Roman" w:hAnsi="Times New Roman" w:cs="Times New Roman"/>
                <w:b/>
                <w:bCs/>
                <w:i/>
                <w:iCs/>
                <w:sz w:val="32"/>
                <w:szCs w:val="32"/>
              </w:rPr>
            </w:pPr>
            <w:r w:rsidRPr="00066070">
              <w:rPr>
                <w:rFonts w:ascii="Times New Roman" w:hAnsi="Times New Roman" w:cs="Times New Roman"/>
                <w:b/>
                <w:bCs/>
                <w:i/>
                <w:iCs/>
                <w:sz w:val="32"/>
                <w:szCs w:val="32"/>
              </w:rPr>
              <w:t>Trois (03) compagnies d’assurances ont également été sélectionnées.</w:t>
            </w:r>
          </w:p>
          <w:p w14:paraId="582E32AC" w14:textId="77777777" w:rsidR="006F2FBF" w:rsidRPr="00066070" w:rsidRDefault="006F2FBF" w:rsidP="006F2FBF">
            <w:pPr>
              <w:spacing w:before="120" w:after="0" w:line="240" w:lineRule="auto"/>
              <w:ind w:left="-113"/>
              <w:rPr>
                <w:rFonts w:ascii="Times New Roman" w:hAnsi="Times New Roman" w:cs="Times New Roman"/>
                <w:b/>
                <w:bCs/>
                <w:i/>
                <w:iCs/>
                <w:sz w:val="32"/>
                <w:szCs w:val="32"/>
              </w:rPr>
            </w:pPr>
            <w:r w:rsidRPr="00066070">
              <w:rPr>
                <w:rFonts w:ascii="Times New Roman" w:hAnsi="Times New Roman" w:cs="Times New Roman"/>
                <w:b/>
                <w:bCs/>
                <w:i/>
                <w:iCs/>
                <w:sz w:val="32"/>
                <w:szCs w:val="32"/>
              </w:rPr>
              <w:t>13) CHANAS ASSURANCES</w:t>
            </w:r>
          </w:p>
          <w:p w14:paraId="7F5AE5BE" w14:textId="77777777" w:rsidR="006F2FBF" w:rsidRPr="00066070" w:rsidRDefault="006F2FBF" w:rsidP="006F2FBF">
            <w:pPr>
              <w:spacing w:before="120" w:after="0" w:line="240" w:lineRule="auto"/>
              <w:ind w:left="-113"/>
              <w:rPr>
                <w:rFonts w:ascii="Times New Roman" w:hAnsi="Times New Roman" w:cs="Times New Roman"/>
                <w:b/>
                <w:bCs/>
                <w:i/>
                <w:iCs/>
                <w:sz w:val="32"/>
                <w:szCs w:val="32"/>
              </w:rPr>
            </w:pPr>
            <w:r w:rsidRPr="00066070">
              <w:rPr>
                <w:rFonts w:ascii="Times New Roman" w:hAnsi="Times New Roman" w:cs="Times New Roman"/>
                <w:b/>
                <w:bCs/>
                <w:i/>
                <w:iCs/>
                <w:sz w:val="32"/>
                <w:szCs w:val="32"/>
              </w:rPr>
              <w:t>14) ACTIVA ASSURANCES</w:t>
            </w:r>
          </w:p>
          <w:p w14:paraId="5D2CB47D" w14:textId="77777777" w:rsidR="006F2FBF" w:rsidRPr="00066070" w:rsidRDefault="006F2FBF" w:rsidP="006F2FBF">
            <w:pPr>
              <w:spacing w:before="120" w:after="120"/>
              <w:rPr>
                <w:rFonts w:ascii="Times New Roman" w:hAnsi="Times New Roman" w:cs="Times New Roman"/>
                <w:b/>
                <w:bCs/>
                <w:i/>
                <w:iCs/>
                <w:sz w:val="32"/>
                <w:szCs w:val="32"/>
              </w:rPr>
            </w:pPr>
            <w:r w:rsidRPr="00066070">
              <w:rPr>
                <w:rFonts w:ascii="Times New Roman" w:hAnsi="Times New Roman" w:cs="Times New Roman"/>
                <w:b/>
                <w:bCs/>
                <w:i/>
                <w:iCs/>
                <w:sz w:val="32"/>
                <w:szCs w:val="32"/>
              </w:rPr>
              <w:t>15) ZENITHE INSURANCE</w:t>
            </w:r>
          </w:p>
          <w:p w14:paraId="17151307" w14:textId="77777777" w:rsidR="00EE0E58" w:rsidRPr="00066070" w:rsidRDefault="00EE0E58" w:rsidP="007A0AC7">
            <w:pPr>
              <w:spacing w:before="120" w:after="120"/>
              <w:rPr>
                <w:rFonts w:ascii="Times New Roman" w:hAnsi="Times New Roman" w:cs="Times New Roman"/>
                <w:b/>
                <w:bCs/>
                <w:i/>
                <w:iCs/>
                <w:sz w:val="32"/>
                <w:szCs w:val="32"/>
              </w:rPr>
            </w:pPr>
          </w:p>
          <w:p w14:paraId="1E87B170" w14:textId="77777777" w:rsidR="00EE0E58" w:rsidRPr="00066070" w:rsidRDefault="00EE0E58" w:rsidP="007A0AC7">
            <w:pPr>
              <w:spacing w:before="120" w:after="120"/>
              <w:rPr>
                <w:rFonts w:ascii="Times New Roman" w:hAnsi="Times New Roman" w:cs="Times New Roman"/>
                <w:b/>
                <w:bCs/>
                <w:i/>
                <w:iCs/>
                <w:sz w:val="32"/>
                <w:szCs w:val="32"/>
              </w:rPr>
            </w:pPr>
          </w:p>
          <w:p w14:paraId="56AECA83" w14:textId="77777777" w:rsidR="00EE0E58" w:rsidRPr="00066070" w:rsidRDefault="00EE0E58" w:rsidP="007A0AC7">
            <w:pPr>
              <w:spacing w:before="120" w:after="120"/>
              <w:rPr>
                <w:rFonts w:ascii="Times New Roman" w:hAnsi="Times New Roman" w:cs="Times New Roman"/>
                <w:b/>
                <w:bCs/>
                <w:i/>
                <w:iCs/>
                <w:sz w:val="32"/>
                <w:szCs w:val="32"/>
              </w:rPr>
            </w:pPr>
          </w:p>
          <w:p w14:paraId="0A9BDF9B" w14:textId="77777777" w:rsidR="00EE0E58" w:rsidRPr="00066070" w:rsidRDefault="00EE0E58" w:rsidP="007A0AC7">
            <w:pPr>
              <w:spacing w:before="120" w:after="120"/>
              <w:rPr>
                <w:rFonts w:ascii="Times New Roman" w:hAnsi="Times New Roman" w:cs="Times New Roman"/>
                <w:b/>
                <w:bCs/>
                <w:i/>
                <w:iCs/>
                <w:sz w:val="32"/>
                <w:szCs w:val="32"/>
              </w:rPr>
            </w:pPr>
          </w:p>
          <w:p w14:paraId="18DDF2E3" w14:textId="77777777" w:rsidR="00EE0E58" w:rsidRPr="00066070" w:rsidRDefault="00EE0E58" w:rsidP="007A0AC7">
            <w:pPr>
              <w:spacing w:before="120" w:after="120"/>
              <w:rPr>
                <w:rFonts w:ascii="Times New Roman" w:hAnsi="Times New Roman" w:cs="Times New Roman"/>
                <w:b/>
                <w:bCs/>
                <w:i/>
                <w:iCs/>
                <w:sz w:val="32"/>
                <w:szCs w:val="32"/>
              </w:rPr>
            </w:pPr>
          </w:p>
          <w:p w14:paraId="15BB9D13" w14:textId="77777777" w:rsidR="00EE0E58" w:rsidRPr="00066070" w:rsidRDefault="00EE0E58" w:rsidP="007A0AC7">
            <w:pPr>
              <w:spacing w:before="120" w:after="120"/>
              <w:rPr>
                <w:rFonts w:ascii="Times New Roman" w:hAnsi="Times New Roman" w:cs="Times New Roman"/>
                <w:b/>
                <w:bCs/>
                <w:i/>
                <w:iCs/>
                <w:sz w:val="32"/>
                <w:szCs w:val="32"/>
              </w:rPr>
            </w:pPr>
          </w:p>
          <w:p w14:paraId="598594A1" w14:textId="77777777" w:rsidR="00EE0E58" w:rsidRPr="00066070" w:rsidRDefault="00EE0E58" w:rsidP="007A0AC7">
            <w:pPr>
              <w:spacing w:before="120" w:after="120"/>
              <w:rPr>
                <w:rFonts w:ascii="Times New Roman" w:hAnsi="Times New Roman" w:cs="Times New Roman"/>
                <w:b/>
                <w:bCs/>
                <w:i/>
                <w:iCs/>
                <w:sz w:val="32"/>
                <w:szCs w:val="32"/>
              </w:rPr>
            </w:pPr>
          </w:p>
          <w:p w14:paraId="74A3BD33" w14:textId="77777777" w:rsidR="00EE0E58" w:rsidRPr="00066070" w:rsidRDefault="00EE0E58" w:rsidP="007A0AC7">
            <w:pPr>
              <w:spacing w:before="120" w:after="120"/>
              <w:rPr>
                <w:rFonts w:ascii="Times New Roman" w:hAnsi="Times New Roman" w:cs="Times New Roman"/>
                <w:b/>
                <w:bCs/>
                <w:i/>
                <w:iCs/>
                <w:sz w:val="32"/>
                <w:szCs w:val="32"/>
              </w:rPr>
            </w:pPr>
          </w:p>
          <w:p w14:paraId="489E5021" w14:textId="77777777" w:rsidR="00EE0E58" w:rsidRPr="00066070" w:rsidRDefault="00EE0E58" w:rsidP="007A0AC7">
            <w:pPr>
              <w:spacing w:before="120" w:after="120"/>
              <w:rPr>
                <w:rFonts w:ascii="Times New Roman" w:hAnsi="Times New Roman" w:cs="Times New Roman"/>
                <w:b/>
                <w:bCs/>
                <w:i/>
                <w:iCs/>
                <w:sz w:val="32"/>
                <w:szCs w:val="32"/>
              </w:rPr>
            </w:pPr>
          </w:p>
          <w:p w14:paraId="7C74CC8A" w14:textId="77777777" w:rsidR="00EE0E58" w:rsidRPr="00066070" w:rsidRDefault="00EE0E58" w:rsidP="007A0AC7">
            <w:pPr>
              <w:spacing w:before="120" w:after="120"/>
              <w:rPr>
                <w:rFonts w:ascii="Times New Roman" w:hAnsi="Times New Roman" w:cs="Times New Roman"/>
                <w:b/>
                <w:bCs/>
                <w:i/>
                <w:iCs/>
                <w:sz w:val="32"/>
                <w:szCs w:val="32"/>
              </w:rPr>
            </w:pPr>
          </w:p>
          <w:p w14:paraId="27D7C012" w14:textId="77777777" w:rsidR="00EE0E58" w:rsidRPr="00066070" w:rsidRDefault="00EE0E58" w:rsidP="007A0AC7">
            <w:pPr>
              <w:jc w:val="center"/>
              <w:rPr>
                <w:rFonts w:ascii="Times New Roman" w:hAnsi="Times New Roman" w:cs="Times New Roman"/>
                <w:b/>
                <w:sz w:val="28"/>
                <w:szCs w:val="28"/>
                <w:u w:val="single"/>
              </w:rPr>
            </w:pPr>
          </w:p>
          <w:tbl>
            <w:tblPr>
              <w:tblpPr w:leftFromText="141" w:rightFromText="141" w:vertAnchor="text" w:horzAnchor="margin" w:tblpX="499" w:tblpY="-371"/>
              <w:tblW w:w="793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ayout w:type="fixed"/>
              <w:tblLook w:val="04A0" w:firstRow="1" w:lastRow="0" w:firstColumn="1" w:lastColumn="0" w:noHBand="0" w:noVBand="1"/>
            </w:tblPr>
            <w:tblGrid>
              <w:gridCol w:w="7938"/>
            </w:tblGrid>
            <w:tr w:rsidR="00EE0E58" w:rsidRPr="00066070" w14:paraId="63B54F2D" w14:textId="77777777" w:rsidTr="007A0AC7">
              <w:tc>
                <w:tcPr>
                  <w:tcW w:w="7938" w:type="dxa"/>
                  <w:tcBorders>
                    <w:top w:val="single" w:sz="4" w:space="0" w:color="auto"/>
                    <w:left w:val="single" w:sz="4" w:space="0" w:color="auto"/>
                    <w:bottom w:val="single" w:sz="4" w:space="0" w:color="auto"/>
                    <w:right w:val="single" w:sz="4" w:space="0" w:color="auto"/>
                  </w:tcBorders>
                </w:tcPr>
                <w:p w14:paraId="1AF048C9" w14:textId="77777777" w:rsidR="00EE0E58" w:rsidRPr="00066070" w:rsidRDefault="00EE0E58" w:rsidP="007A0AC7">
                  <w:pPr>
                    <w:pStyle w:val="Liste4"/>
                    <w:spacing w:before="120"/>
                    <w:ind w:left="0" w:firstLine="0"/>
                    <w:jc w:val="center"/>
                    <w:rPr>
                      <w:b/>
                      <w:sz w:val="32"/>
                      <w:szCs w:val="32"/>
                    </w:rPr>
                  </w:pPr>
                </w:p>
                <w:p w14:paraId="0F24FD1F" w14:textId="77777777" w:rsidR="00EE0E58" w:rsidRPr="00066070" w:rsidRDefault="00EE0E58" w:rsidP="007A0AC7">
                  <w:pPr>
                    <w:pStyle w:val="Liste4"/>
                    <w:spacing w:before="120"/>
                    <w:ind w:left="0" w:firstLine="0"/>
                    <w:jc w:val="center"/>
                    <w:rPr>
                      <w:b/>
                      <w:sz w:val="32"/>
                      <w:szCs w:val="32"/>
                    </w:rPr>
                  </w:pPr>
                  <w:r w:rsidRPr="00066070">
                    <w:rPr>
                      <w:b/>
                      <w:sz w:val="32"/>
                      <w:szCs w:val="32"/>
                    </w:rPr>
                    <w:t>PIECE 13 : GRILLE D’EVALUATION DES OFFRES</w:t>
                  </w:r>
                </w:p>
                <w:p w14:paraId="190F4749" w14:textId="77777777" w:rsidR="00EE0E58" w:rsidRPr="00066070" w:rsidRDefault="00EE0E58" w:rsidP="007A0AC7">
                  <w:pPr>
                    <w:pStyle w:val="Liste4"/>
                    <w:spacing w:before="120"/>
                    <w:ind w:left="1418" w:firstLine="0"/>
                    <w:jc w:val="left"/>
                    <w:rPr>
                      <w:b/>
                      <w:sz w:val="28"/>
                      <w:szCs w:val="28"/>
                      <w:u w:val="single"/>
                    </w:rPr>
                  </w:pPr>
                </w:p>
                <w:p w14:paraId="7A2E77C2" w14:textId="77777777" w:rsidR="00EE0E58" w:rsidRPr="00066070" w:rsidRDefault="00EE0E58" w:rsidP="007A0AC7">
                  <w:pPr>
                    <w:pStyle w:val="Liste4"/>
                    <w:spacing w:before="120"/>
                    <w:ind w:left="1418" w:firstLine="0"/>
                    <w:jc w:val="left"/>
                    <w:rPr>
                      <w:b/>
                      <w:sz w:val="28"/>
                      <w:szCs w:val="28"/>
                      <w:u w:val="single"/>
                    </w:rPr>
                  </w:pPr>
                </w:p>
              </w:tc>
            </w:tr>
          </w:tbl>
          <w:p w14:paraId="3DAB5B5F" w14:textId="77777777" w:rsidR="00EE0E58" w:rsidRPr="00066070" w:rsidRDefault="00EE0E58" w:rsidP="007A0AC7">
            <w:pPr>
              <w:rPr>
                <w:rFonts w:ascii="Times New Roman" w:hAnsi="Times New Roman" w:cs="Times New Roman"/>
              </w:rPr>
            </w:pPr>
          </w:p>
          <w:p w14:paraId="71DD262C" w14:textId="77777777" w:rsidR="00EE0E58" w:rsidRPr="00066070" w:rsidRDefault="00EE0E58" w:rsidP="007A0AC7">
            <w:pPr>
              <w:rPr>
                <w:rFonts w:ascii="Times New Roman" w:hAnsi="Times New Roman" w:cs="Times New Roman"/>
              </w:rPr>
            </w:pPr>
          </w:p>
          <w:p w14:paraId="4C0E5DF2" w14:textId="77777777" w:rsidR="00EE0E58" w:rsidRPr="00066070" w:rsidRDefault="00EE0E58" w:rsidP="007A0AC7">
            <w:pPr>
              <w:rPr>
                <w:rFonts w:ascii="Times New Roman" w:hAnsi="Times New Roman" w:cs="Times New Roman"/>
              </w:rPr>
            </w:pPr>
          </w:p>
          <w:p w14:paraId="5E36DF69" w14:textId="77777777" w:rsidR="00EE0E58" w:rsidRPr="00066070" w:rsidRDefault="00EE0E58" w:rsidP="007A0AC7">
            <w:pPr>
              <w:rPr>
                <w:rFonts w:ascii="Times New Roman" w:hAnsi="Times New Roman" w:cs="Times New Roman"/>
              </w:rPr>
            </w:pPr>
          </w:p>
          <w:p w14:paraId="7A259875" w14:textId="77777777" w:rsidR="00EE0E58" w:rsidRPr="00066070" w:rsidRDefault="00EE0E58" w:rsidP="007A0AC7">
            <w:pPr>
              <w:rPr>
                <w:rFonts w:ascii="Times New Roman" w:hAnsi="Times New Roman" w:cs="Times New Roman"/>
              </w:rPr>
            </w:pPr>
          </w:p>
          <w:p w14:paraId="0F56AE21" w14:textId="77777777" w:rsidR="00EE0E58" w:rsidRPr="00066070" w:rsidRDefault="00EE0E58" w:rsidP="007A0AC7">
            <w:pPr>
              <w:rPr>
                <w:rFonts w:ascii="Times New Roman" w:hAnsi="Times New Roman" w:cs="Times New Roman"/>
              </w:rPr>
            </w:pPr>
          </w:p>
          <w:p w14:paraId="0B62D194" w14:textId="77777777" w:rsidR="00EE0E58" w:rsidRPr="00066070" w:rsidRDefault="00EE0E58" w:rsidP="007A0AC7">
            <w:pPr>
              <w:rPr>
                <w:rFonts w:ascii="Times New Roman" w:hAnsi="Times New Roman" w:cs="Times New Roman"/>
              </w:rPr>
            </w:pPr>
          </w:p>
          <w:p w14:paraId="690EC6F9" w14:textId="77777777" w:rsidR="00EE0E58" w:rsidRPr="00066070" w:rsidRDefault="00EE0E58" w:rsidP="007A0AC7">
            <w:pPr>
              <w:rPr>
                <w:rFonts w:ascii="Times New Roman" w:hAnsi="Times New Roman" w:cs="Times New Roman"/>
              </w:rPr>
            </w:pPr>
          </w:p>
          <w:p w14:paraId="76F41EBD" w14:textId="77777777" w:rsidR="00EE0E58" w:rsidRPr="00066070" w:rsidRDefault="00EE0E58" w:rsidP="007A0AC7">
            <w:pPr>
              <w:rPr>
                <w:rFonts w:ascii="Times New Roman" w:hAnsi="Times New Roman" w:cs="Times New Roman"/>
              </w:rPr>
            </w:pPr>
          </w:p>
          <w:p w14:paraId="0E4C222A" w14:textId="77777777" w:rsidR="00EE0E58" w:rsidRPr="00066070" w:rsidRDefault="00EE0E58" w:rsidP="007A0AC7">
            <w:pPr>
              <w:rPr>
                <w:rFonts w:ascii="Times New Roman" w:hAnsi="Times New Roman" w:cs="Times New Roman"/>
              </w:rPr>
            </w:pPr>
          </w:p>
          <w:p w14:paraId="19C74F25" w14:textId="77777777" w:rsidR="00EE0E58" w:rsidRPr="00066070" w:rsidRDefault="00EE0E58" w:rsidP="007A0AC7">
            <w:pPr>
              <w:rPr>
                <w:rFonts w:ascii="Times New Roman" w:hAnsi="Times New Roman" w:cs="Times New Roman"/>
              </w:rPr>
            </w:pPr>
          </w:p>
          <w:p w14:paraId="0E340687" w14:textId="77777777" w:rsidR="00EE0E58" w:rsidRPr="00066070" w:rsidRDefault="00EE0E58" w:rsidP="007A0AC7">
            <w:pPr>
              <w:rPr>
                <w:rFonts w:ascii="Times New Roman" w:hAnsi="Times New Roman" w:cs="Times New Roman"/>
              </w:rPr>
            </w:pPr>
          </w:p>
          <w:p w14:paraId="7CEB127A" w14:textId="77777777" w:rsidR="00EE0E58" w:rsidRPr="00066070" w:rsidRDefault="00EE0E58" w:rsidP="007A0AC7">
            <w:pPr>
              <w:rPr>
                <w:rFonts w:ascii="Times New Roman" w:hAnsi="Times New Roman" w:cs="Times New Roman"/>
              </w:rPr>
            </w:pPr>
          </w:p>
          <w:p w14:paraId="6130BD51" w14:textId="77777777" w:rsidR="00EE0E58" w:rsidRPr="00066070" w:rsidRDefault="00EE0E58" w:rsidP="007A0AC7">
            <w:pPr>
              <w:rPr>
                <w:rFonts w:ascii="Times New Roman" w:hAnsi="Times New Roman" w:cs="Times New Roman"/>
              </w:rPr>
            </w:pPr>
          </w:p>
          <w:p w14:paraId="25DBB4F4" w14:textId="77777777" w:rsidR="00EE0E58" w:rsidRPr="00066070" w:rsidRDefault="00EE0E58" w:rsidP="007A0AC7">
            <w:pPr>
              <w:rPr>
                <w:rFonts w:ascii="Times New Roman" w:hAnsi="Times New Roman" w:cs="Times New Roman"/>
              </w:rPr>
            </w:pPr>
          </w:p>
          <w:p w14:paraId="78B9B706" w14:textId="77777777" w:rsidR="00EE0E58" w:rsidRPr="00066070" w:rsidRDefault="00EE0E58" w:rsidP="007A0AC7">
            <w:pPr>
              <w:rPr>
                <w:rFonts w:ascii="Times New Roman" w:hAnsi="Times New Roman" w:cs="Times New Roman"/>
              </w:rPr>
            </w:pPr>
          </w:p>
          <w:p w14:paraId="07AF5ED7" w14:textId="77777777" w:rsidR="002B3CFB" w:rsidRDefault="002B3CFB" w:rsidP="007A0AC7">
            <w:pPr>
              <w:spacing w:line="360" w:lineRule="auto"/>
              <w:jc w:val="center"/>
              <w:rPr>
                <w:rFonts w:ascii="Times New Roman" w:eastAsia="Times New Roman" w:hAnsi="Times New Roman" w:cs="Times New Roman"/>
                <w:b/>
                <w:bCs/>
                <w:u w:val="single"/>
              </w:rPr>
            </w:pPr>
          </w:p>
          <w:p w14:paraId="6DD602BE" w14:textId="77777777" w:rsidR="002B3CFB" w:rsidRDefault="002B3CFB" w:rsidP="007A0AC7">
            <w:pPr>
              <w:spacing w:line="360" w:lineRule="auto"/>
              <w:jc w:val="center"/>
              <w:rPr>
                <w:rFonts w:ascii="Times New Roman" w:eastAsia="Times New Roman" w:hAnsi="Times New Roman" w:cs="Times New Roman"/>
                <w:b/>
                <w:bCs/>
                <w:u w:val="single"/>
              </w:rPr>
            </w:pPr>
          </w:p>
          <w:p w14:paraId="75A0BFFD" w14:textId="77777777" w:rsidR="00840EC4" w:rsidRDefault="00840EC4" w:rsidP="007A0AC7">
            <w:pPr>
              <w:spacing w:line="360" w:lineRule="auto"/>
              <w:jc w:val="center"/>
              <w:rPr>
                <w:rFonts w:ascii="Times New Roman" w:eastAsia="Times New Roman" w:hAnsi="Times New Roman" w:cs="Times New Roman"/>
                <w:b/>
                <w:bCs/>
                <w:u w:val="single"/>
              </w:rPr>
            </w:pPr>
          </w:p>
          <w:p w14:paraId="46342C68" w14:textId="0F56EE9B" w:rsidR="00EE0E58" w:rsidRPr="001204FE" w:rsidRDefault="00EE0E58" w:rsidP="007A0AC7">
            <w:pPr>
              <w:spacing w:line="360" w:lineRule="auto"/>
              <w:jc w:val="center"/>
              <w:rPr>
                <w:rFonts w:ascii="Times New Roman" w:hAnsi="Times New Roman" w:cs="Times New Roman"/>
                <w:b/>
                <w:u w:val="single"/>
              </w:rPr>
            </w:pPr>
            <w:r w:rsidRPr="001204FE">
              <w:rPr>
                <w:rFonts w:ascii="Times New Roman" w:eastAsia="Times New Roman" w:hAnsi="Times New Roman" w:cs="Times New Roman"/>
                <w:b/>
                <w:bCs/>
                <w:u w:val="single"/>
              </w:rPr>
              <w:t>GRILLE D’EVALUATION DES OFFRES TECHNIQUES DU</w:t>
            </w:r>
            <w:r w:rsidRPr="001204FE">
              <w:rPr>
                <w:rFonts w:ascii="Times New Roman" w:eastAsia="Times New Roman" w:hAnsi="Times New Roman" w:cs="Times New Roman"/>
                <w:b/>
                <w:u w:val="single"/>
              </w:rPr>
              <w:t xml:space="preserve"> </w:t>
            </w:r>
            <w:r w:rsidRPr="001204FE">
              <w:rPr>
                <w:rFonts w:ascii="Times New Roman" w:eastAsia="Times New Roman" w:hAnsi="Times New Roman" w:cs="Times New Roman"/>
                <w:b/>
                <w:bCs/>
                <w:u w:val="single"/>
              </w:rPr>
              <w:t xml:space="preserve">DOSSIER D’APPEL D’OFFRES NATIONAL OUVERT </w:t>
            </w:r>
            <w:r w:rsidR="002B3CFB" w:rsidRPr="001204FE">
              <w:rPr>
                <w:rFonts w:ascii="Times New Roman" w:hAnsi="Times New Roman" w:cs="Times New Roman"/>
                <w:b/>
                <w:u w:val="single"/>
              </w:rPr>
              <w:t>POUR</w:t>
            </w:r>
            <w:r w:rsidR="001204FE" w:rsidRPr="001204FE">
              <w:rPr>
                <w:rFonts w:ascii="Times New Roman" w:hAnsi="Times New Roman" w:cs="Times New Roman"/>
                <w:b/>
                <w:u w:val="single"/>
              </w:rPr>
              <w:t xml:space="preserve"> LES</w:t>
            </w:r>
            <w:r w:rsidR="002B3CFB" w:rsidRPr="001204FE">
              <w:rPr>
                <w:rFonts w:ascii="Times New Roman" w:hAnsi="Times New Roman" w:cs="Times New Roman"/>
                <w:b/>
                <w:u w:val="single"/>
              </w:rPr>
              <w:t xml:space="preserve"> </w:t>
            </w:r>
            <w:r w:rsidR="001204FE" w:rsidRPr="001204FE">
              <w:rPr>
                <w:rFonts w:ascii="Times New Roman" w:hAnsi="Times New Roman" w:cs="Times New Roman"/>
                <w:b/>
                <w:u w:val="single"/>
              </w:rPr>
              <w:t xml:space="preserve">TRAVAUX DE </w:t>
            </w:r>
            <w:r w:rsidR="001204FE" w:rsidRPr="001204FE">
              <w:rPr>
                <w:rFonts w:ascii="Times New Roman" w:eastAsia="Times New Roman" w:hAnsi="Times New Roman" w:cs="Times New Roman"/>
                <w:b/>
                <w:color w:val="000000"/>
                <w:u w:val="single"/>
              </w:rPr>
              <w:t xml:space="preserve">CONSTRUCTION D’UN BLOC </w:t>
            </w:r>
            <w:r w:rsidR="00827E41">
              <w:rPr>
                <w:rFonts w:ascii="Times New Roman" w:eastAsia="Times New Roman" w:hAnsi="Times New Roman" w:cs="Times New Roman"/>
                <w:b/>
                <w:color w:val="000000"/>
                <w:u w:val="single"/>
              </w:rPr>
              <w:t>DE MATERNITE</w:t>
            </w:r>
            <w:r w:rsidR="00C5019A">
              <w:rPr>
                <w:rFonts w:ascii="Times New Roman" w:eastAsia="Times New Roman" w:hAnsi="Times New Roman" w:cs="Times New Roman"/>
                <w:b/>
                <w:color w:val="000000"/>
                <w:u w:val="single"/>
              </w:rPr>
              <w:t xml:space="preserve"> </w:t>
            </w:r>
            <w:r w:rsidR="001204FE" w:rsidRPr="001204FE">
              <w:rPr>
                <w:rFonts w:ascii="Times New Roman" w:eastAsia="Times New Roman" w:hAnsi="Times New Roman" w:cs="Times New Roman"/>
                <w:b/>
                <w:color w:val="000000"/>
                <w:u w:val="single"/>
              </w:rPr>
              <w:t>AU CMA DE GOBO</w:t>
            </w:r>
            <w:r w:rsidR="002B3CFB" w:rsidRPr="001204FE">
              <w:rPr>
                <w:rFonts w:ascii="Times New Roman" w:hAnsi="Times New Roman" w:cs="Times New Roman"/>
                <w:b/>
                <w:u w:val="single"/>
              </w:rPr>
              <w:t>, DANS LA COMMUNE DE GOBO</w:t>
            </w:r>
          </w:p>
          <w:p w14:paraId="5A987582" w14:textId="77777777" w:rsidR="002B3CFB" w:rsidRPr="002B3CFB" w:rsidRDefault="002B3CFB" w:rsidP="007A0AC7">
            <w:pPr>
              <w:spacing w:line="360" w:lineRule="auto"/>
              <w:jc w:val="center"/>
              <w:rPr>
                <w:rFonts w:ascii="Times New Roman" w:eastAsia="Times New Roman" w:hAnsi="Times New Roman" w:cs="Times New Roman"/>
                <w:b/>
                <w:bCs/>
                <w:u w:val="single"/>
              </w:rPr>
            </w:pPr>
          </w:p>
          <w:p w14:paraId="25E0F35D" w14:textId="77777777" w:rsidR="00EE0E58" w:rsidRPr="00066070" w:rsidRDefault="00EE0E58" w:rsidP="007A0AC7">
            <w:pPr>
              <w:jc w:val="both"/>
              <w:rPr>
                <w:rFonts w:ascii="Times New Roman" w:eastAsia="Times New Roman" w:hAnsi="Times New Roman" w:cs="Times New Roman"/>
                <w:b/>
                <w:bCs/>
              </w:rPr>
            </w:pPr>
            <w:r w:rsidRPr="00066070">
              <w:rPr>
                <w:rFonts w:ascii="Times New Roman" w:eastAsia="Times New Roman" w:hAnsi="Times New Roman" w:cs="Times New Roman"/>
                <w:b/>
                <w:bCs/>
              </w:rPr>
              <w:lastRenderedPageBreak/>
              <w:t xml:space="preserve">ENTREPRISE : _____________________________________________________________ </w:t>
            </w:r>
            <w:r w:rsidRPr="00066070">
              <w:rPr>
                <w:rFonts w:ascii="Times New Roman" w:eastAsia="Times New Roman" w:hAnsi="Times New Roman" w:cs="Times New Roman"/>
                <w:b/>
                <w:bCs/>
                <w:u w:val="single"/>
              </w:rPr>
              <w:t xml:space="preserve">  </w:t>
            </w:r>
          </w:p>
          <w:p w14:paraId="41E50948" w14:textId="77777777" w:rsidR="00EE0E58" w:rsidRPr="00066070" w:rsidRDefault="00EE0E58" w:rsidP="007A0AC7">
            <w:pPr>
              <w:pStyle w:val="Corpsdetexte"/>
              <w:spacing w:after="0"/>
              <w:ind w:left="1002" w:hanging="576"/>
              <w:jc w:val="center"/>
              <w:rPr>
                <w:rFonts w:ascii="Times New Roman" w:hAnsi="Times New Roman"/>
                <w:b/>
                <w:bCs/>
                <w:i/>
                <w:iCs/>
                <w:u w:val="single"/>
                <w:lang w:val="fr-FR"/>
              </w:rPr>
            </w:pPr>
          </w:p>
          <w:p w14:paraId="0AA1E879" w14:textId="77777777" w:rsidR="00F60DCB" w:rsidRPr="00066070" w:rsidRDefault="00F60DCB" w:rsidP="00F60DCB">
            <w:pPr>
              <w:pStyle w:val="Corpsdetexte"/>
              <w:spacing w:after="0"/>
              <w:ind w:left="1002" w:hanging="576"/>
              <w:jc w:val="center"/>
              <w:rPr>
                <w:rFonts w:ascii="Times New Roman" w:hAnsi="Times New Roman"/>
                <w:b/>
                <w:bCs/>
                <w:i/>
                <w:iCs/>
                <w:u w:val="single"/>
                <w:lang w:val="fr-FR"/>
              </w:rPr>
            </w:pPr>
            <w:r w:rsidRPr="00066070">
              <w:rPr>
                <w:rFonts w:ascii="Times New Roman" w:hAnsi="Times New Roman"/>
                <w:b/>
                <w:bCs/>
                <w:i/>
                <w:iCs/>
                <w:u w:val="single"/>
                <w:lang w:val="fr-FR"/>
              </w:rPr>
              <w:t>Critères éliminatoires :</w:t>
            </w:r>
          </w:p>
          <w:p w14:paraId="00603138" w14:textId="77777777" w:rsidR="00F60DCB" w:rsidRPr="00066070" w:rsidRDefault="00F60DCB" w:rsidP="00F60DCB">
            <w:pPr>
              <w:pStyle w:val="Corpsdetexte"/>
              <w:spacing w:after="0"/>
              <w:ind w:left="1002" w:hanging="576"/>
              <w:jc w:val="center"/>
              <w:rPr>
                <w:rFonts w:ascii="Times New Roman" w:hAnsi="Times New Roman"/>
                <w:b/>
                <w:bCs/>
                <w:i/>
                <w:iCs/>
                <w:u w:val="single"/>
                <w:lang w:val="fr-FR"/>
              </w:rPr>
            </w:pPr>
          </w:p>
          <w:p w14:paraId="054CDADC" w14:textId="77777777" w:rsidR="00B62EC1" w:rsidRPr="00066070" w:rsidRDefault="00B62EC1" w:rsidP="00B62EC1">
            <w:pPr>
              <w:widowControl w:val="0"/>
              <w:adjustRightInd w:val="0"/>
              <w:spacing w:after="0" w:line="240" w:lineRule="auto"/>
              <w:ind w:left="360" w:right="-108"/>
              <w:jc w:val="both"/>
              <w:rPr>
                <w:rFonts w:ascii="Times New Roman" w:hAnsi="Times New Roman" w:cs="Times New Roman"/>
                <w:b/>
                <w:bCs/>
                <w:color w:val="000000"/>
                <w:u w:val="single"/>
              </w:rPr>
            </w:pPr>
            <w:r w:rsidRPr="00066070">
              <w:rPr>
                <w:rFonts w:ascii="Times New Roman" w:hAnsi="Times New Roman" w:cs="Times New Roman"/>
                <w:b/>
                <w:bCs/>
                <w:color w:val="000000"/>
              </w:rPr>
              <w:t xml:space="preserve">      </w:t>
            </w:r>
            <w:r w:rsidRPr="00066070">
              <w:rPr>
                <w:rFonts w:ascii="Times New Roman" w:hAnsi="Times New Roman" w:cs="Times New Roman"/>
                <w:b/>
                <w:bCs/>
                <w:color w:val="000000"/>
                <w:u w:val="single"/>
              </w:rPr>
              <w:t>Pièces Administratives</w:t>
            </w:r>
          </w:p>
          <w:p w14:paraId="7074CF29" w14:textId="77777777" w:rsidR="00B62EC1" w:rsidRPr="00066070" w:rsidRDefault="00B62EC1">
            <w:pPr>
              <w:pStyle w:val="Paragraphedeliste"/>
              <w:keepNext/>
              <w:numPr>
                <w:ilvl w:val="0"/>
                <w:numId w:val="16"/>
              </w:numPr>
              <w:spacing w:after="0" w:line="240" w:lineRule="auto"/>
              <w:outlineLvl w:val="3"/>
              <w:rPr>
                <w:rFonts w:ascii="Times New Roman" w:hAnsi="Times New Roman"/>
                <w:bCs/>
                <w:color w:val="000000"/>
                <w:lang w:val="fr-FR"/>
              </w:rPr>
            </w:pPr>
            <w:r w:rsidRPr="00066070">
              <w:rPr>
                <w:rFonts w:ascii="Times New Roman" w:hAnsi="Times New Roman"/>
                <w:bCs/>
                <w:color w:val="000000"/>
                <w:lang w:val="fr-FR"/>
              </w:rPr>
              <w:t>Dossier incomplet,</w:t>
            </w:r>
          </w:p>
          <w:p w14:paraId="4C3C4AAC" w14:textId="77777777" w:rsidR="00B62EC1" w:rsidRPr="00066070" w:rsidRDefault="00B62EC1">
            <w:pPr>
              <w:pStyle w:val="Paragraphedeliste"/>
              <w:keepNext/>
              <w:numPr>
                <w:ilvl w:val="0"/>
                <w:numId w:val="16"/>
              </w:numPr>
              <w:spacing w:after="0" w:line="240" w:lineRule="auto"/>
              <w:outlineLvl w:val="3"/>
              <w:rPr>
                <w:rFonts w:ascii="Times New Roman" w:hAnsi="Times New Roman"/>
                <w:bCs/>
                <w:color w:val="000000"/>
                <w:lang w:val="fr-FR"/>
              </w:rPr>
            </w:pPr>
            <w:r w:rsidRPr="00066070">
              <w:rPr>
                <w:rFonts w:ascii="Times New Roman" w:hAnsi="Times New Roman"/>
                <w:bCs/>
                <w:color w:val="000000"/>
                <w:lang w:val="fr-FR"/>
              </w:rPr>
              <w:t>Absence de la caution de soumission,</w:t>
            </w:r>
          </w:p>
          <w:p w14:paraId="40097609" w14:textId="77777777" w:rsidR="00B62EC1" w:rsidRPr="00066070" w:rsidRDefault="00B62EC1">
            <w:pPr>
              <w:pStyle w:val="Paragraphedeliste"/>
              <w:keepNext/>
              <w:numPr>
                <w:ilvl w:val="0"/>
                <w:numId w:val="16"/>
              </w:numPr>
              <w:spacing w:after="0" w:line="240" w:lineRule="auto"/>
              <w:outlineLvl w:val="3"/>
              <w:rPr>
                <w:rFonts w:ascii="Times New Roman" w:hAnsi="Times New Roman"/>
                <w:bCs/>
                <w:color w:val="000000"/>
                <w:lang w:val="fr-FR"/>
              </w:rPr>
            </w:pPr>
            <w:r w:rsidRPr="00066070">
              <w:rPr>
                <w:rFonts w:ascii="Times New Roman" w:hAnsi="Times New Roman"/>
                <w:bCs/>
                <w:color w:val="000000"/>
                <w:lang w:val="fr-FR"/>
              </w:rPr>
              <w:t>Pièce falsifiée ou non authentique,</w:t>
            </w:r>
          </w:p>
          <w:p w14:paraId="46021109" w14:textId="77777777" w:rsidR="00B62EC1" w:rsidRPr="00066070" w:rsidRDefault="00B62EC1" w:rsidP="00B62EC1">
            <w:pPr>
              <w:pStyle w:val="Paragraphedeliste"/>
              <w:keepNext/>
              <w:spacing w:after="0" w:line="240" w:lineRule="auto"/>
              <w:outlineLvl w:val="3"/>
              <w:rPr>
                <w:rFonts w:ascii="Times New Roman" w:hAnsi="Times New Roman"/>
                <w:bCs/>
                <w:color w:val="000000"/>
                <w:lang w:val="fr-FR"/>
              </w:rPr>
            </w:pPr>
            <w:r w:rsidRPr="00066070">
              <w:rPr>
                <w:rFonts w:ascii="Times New Roman" w:hAnsi="Times New Roman"/>
                <w:b/>
                <w:bCs/>
                <w:color w:val="000000"/>
                <w:sz w:val="24"/>
                <w:szCs w:val="24"/>
                <w:u w:val="single"/>
                <w:lang w:val="fr-FR"/>
              </w:rPr>
              <w:t>Offre Technique</w:t>
            </w:r>
            <w:r w:rsidRPr="00066070">
              <w:rPr>
                <w:rFonts w:ascii="Times New Roman" w:hAnsi="Times New Roman"/>
                <w:bCs/>
                <w:color w:val="000000"/>
                <w:lang w:val="fr-FR"/>
              </w:rPr>
              <w:t> :</w:t>
            </w:r>
          </w:p>
          <w:p w14:paraId="585450F9" w14:textId="77777777" w:rsidR="00B62EC1" w:rsidRPr="00066070" w:rsidRDefault="00B62EC1">
            <w:pPr>
              <w:pStyle w:val="Paragraphedeliste"/>
              <w:keepNext/>
              <w:numPr>
                <w:ilvl w:val="0"/>
                <w:numId w:val="16"/>
              </w:numPr>
              <w:spacing w:after="0" w:line="240" w:lineRule="auto"/>
              <w:outlineLvl w:val="3"/>
              <w:rPr>
                <w:rFonts w:ascii="Times New Roman" w:hAnsi="Times New Roman"/>
                <w:bCs/>
                <w:color w:val="000000"/>
                <w:lang w:val="fr-FR"/>
              </w:rPr>
            </w:pPr>
            <w:r w:rsidRPr="00066070">
              <w:rPr>
                <w:rFonts w:ascii="Times New Roman" w:hAnsi="Times New Roman"/>
                <w:bCs/>
                <w:color w:val="000000"/>
                <w:lang w:val="fr-FR"/>
              </w:rPr>
              <w:t>Dossier incomplet,</w:t>
            </w:r>
          </w:p>
          <w:p w14:paraId="35B33DF8" w14:textId="77777777" w:rsidR="00B62EC1" w:rsidRPr="00066070" w:rsidRDefault="00B62EC1">
            <w:pPr>
              <w:pStyle w:val="Paragraphedeliste"/>
              <w:keepNext/>
              <w:numPr>
                <w:ilvl w:val="0"/>
                <w:numId w:val="16"/>
              </w:numPr>
              <w:spacing w:after="0" w:line="240" w:lineRule="auto"/>
              <w:outlineLvl w:val="3"/>
              <w:rPr>
                <w:rFonts w:ascii="Times New Roman" w:hAnsi="Times New Roman"/>
                <w:bCs/>
                <w:color w:val="000000"/>
                <w:lang w:val="fr-FR"/>
              </w:rPr>
            </w:pPr>
            <w:r w:rsidRPr="00066070">
              <w:rPr>
                <w:rFonts w:ascii="Times New Roman" w:hAnsi="Times New Roman"/>
                <w:bCs/>
                <w:color w:val="000000"/>
                <w:lang w:val="fr-FR"/>
              </w:rPr>
              <w:t>Fausse déclaration, documents falsifiées ou scannés,</w:t>
            </w:r>
          </w:p>
          <w:p w14:paraId="385D20F2" w14:textId="77777777" w:rsidR="00B62EC1" w:rsidRPr="00066070" w:rsidRDefault="00B62EC1">
            <w:pPr>
              <w:pStyle w:val="Paragraphedeliste"/>
              <w:numPr>
                <w:ilvl w:val="0"/>
                <w:numId w:val="16"/>
              </w:numPr>
              <w:spacing w:after="0" w:line="240" w:lineRule="auto"/>
              <w:rPr>
                <w:rFonts w:ascii="Times New Roman" w:hAnsi="Times New Roman"/>
                <w:lang w:val="fr-FR"/>
              </w:rPr>
            </w:pPr>
            <w:r w:rsidRPr="00066070">
              <w:rPr>
                <w:rFonts w:ascii="Times New Roman" w:hAnsi="Times New Roman"/>
                <w:bCs/>
                <w:color w:val="000000"/>
                <w:lang w:val="fr-FR"/>
              </w:rPr>
              <w:t>Non-conformité aux spécifications techniques majeures,</w:t>
            </w:r>
          </w:p>
          <w:p w14:paraId="67C5B330" w14:textId="77777777" w:rsidR="00B62EC1" w:rsidRPr="00066070" w:rsidRDefault="00B62EC1">
            <w:pPr>
              <w:pStyle w:val="Paragraphedeliste"/>
              <w:widowControl w:val="0"/>
              <w:numPr>
                <w:ilvl w:val="0"/>
                <w:numId w:val="16"/>
              </w:numPr>
              <w:adjustRightInd w:val="0"/>
              <w:spacing w:after="0" w:line="240" w:lineRule="auto"/>
              <w:ind w:right="-108"/>
              <w:jc w:val="both"/>
              <w:rPr>
                <w:rFonts w:ascii="Times New Roman" w:hAnsi="Times New Roman"/>
                <w:b/>
                <w:bCs/>
                <w:u w:val="single"/>
                <w:lang w:val="fr-FR"/>
              </w:rPr>
            </w:pPr>
            <w:r w:rsidRPr="00066070">
              <w:rPr>
                <w:rFonts w:ascii="Times New Roman" w:hAnsi="Times New Roman"/>
                <w:bCs/>
                <w:color w:val="000000"/>
                <w:lang w:val="fr-FR"/>
              </w:rPr>
              <w:t>Non satisfaction, au moins, à vingt-neuf 29 critères essentiels sur quarante-deux 42,</w:t>
            </w:r>
          </w:p>
          <w:p w14:paraId="26781906" w14:textId="77777777" w:rsidR="00B62EC1" w:rsidRPr="00066070" w:rsidRDefault="00B62EC1" w:rsidP="00B62EC1">
            <w:pPr>
              <w:pStyle w:val="Paragraphedeliste"/>
              <w:keepNext/>
              <w:spacing w:after="0" w:line="240" w:lineRule="auto"/>
              <w:outlineLvl w:val="3"/>
              <w:rPr>
                <w:rFonts w:ascii="Times New Roman" w:hAnsi="Times New Roman"/>
                <w:bCs/>
                <w:color w:val="000000"/>
                <w:lang w:val="fr-FR"/>
              </w:rPr>
            </w:pPr>
            <w:r w:rsidRPr="00066070">
              <w:rPr>
                <w:rFonts w:ascii="Times New Roman" w:hAnsi="Times New Roman"/>
                <w:b/>
                <w:bCs/>
                <w:color w:val="000000"/>
                <w:lang w:val="fr-FR"/>
              </w:rPr>
              <w:t xml:space="preserve">      </w:t>
            </w:r>
            <w:r w:rsidRPr="00066070">
              <w:rPr>
                <w:rFonts w:ascii="Times New Roman" w:hAnsi="Times New Roman"/>
                <w:b/>
                <w:bCs/>
                <w:color w:val="000000"/>
                <w:sz w:val="24"/>
                <w:szCs w:val="24"/>
                <w:u w:val="single"/>
                <w:lang w:val="fr-FR"/>
              </w:rPr>
              <w:t xml:space="preserve">Offre </w:t>
            </w:r>
            <w:r w:rsidRPr="00066070">
              <w:rPr>
                <w:rFonts w:ascii="Times New Roman" w:hAnsi="Times New Roman"/>
                <w:b/>
                <w:bCs/>
                <w:color w:val="000000"/>
                <w:u w:val="single"/>
              </w:rPr>
              <w:t>financière</w:t>
            </w:r>
            <w:r w:rsidRPr="00066070">
              <w:rPr>
                <w:rFonts w:ascii="Times New Roman" w:hAnsi="Times New Roman"/>
                <w:bCs/>
                <w:color w:val="000000"/>
                <w:lang w:val="fr-FR"/>
              </w:rPr>
              <w:t> :</w:t>
            </w:r>
          </w:p>
          <w:p w14:paraId="6864B3D3" w14:textId="77777777" w:rsidR="00B62EC1" w:rsidRPr="00066070" w:rsidRDefault="00B62EC1">
            <w:pPr>
              <w:pStyle w:val="Paragraphedeliste"/>
              <w:numPr>
                <w:ilvl w:val="0"/>
                <w:numId w:val="16"/>
              </w:numPr>
              <w:spacing w:after="0" w:line="240" w:lineRule="auto"/>
              <w:jc w:val="both"/>
              <w:rPr>
                <w:rFonts w:ascii="Times New Roman" w:hAnsi="Times New Roman"/>
                <w:bCs/>
                <w:color w:val="000000"/>
              </w:rPr>
            </w:pPr>
            <w:r w:rsidRPr="00066070">
              <w:rPr>
                <w:rFonts w:ascii="Times New Roman" w:hAnsi="Times New Roman"/>
                <w:bCs/>
                <w:color w:val="000000"/>
              </w:rPr>
              <w:t xml:space="preserve">Offre </w:t>
            </w:r>
            <w:r w:rsidR="00457486" w:rsidRPr="00066070">
              <w:rPr>
                <w:rFonts w:ascii="Times New Roman" w:hAnsi="Times New Roman"/>
                <w:bCs/>
                <w:color w:val="000000"/>
              </w:rPr>
              <w:t>financiers</w:t>
            </w:r>
            <w:r w:rsidRPr="00066070">
              <w:rPr>
                <w:rFonts w:ascii="Times New Roman" w:hAnsi="Times New Roman"/>
                <w:bCs/>
                <w:color w:val="000000"/>
              </w:rPr>
              <w:t xml:space="preserve"> </w:t>
            </w:r>
            <w:r w:rsidRPr="00066070">
              <w:rPr>
                <w:rFonts w:ascii="Times New Roman" w:hAnsi="Times New Roman"/>
                <w:bCs/>
                <w:color w:val="000000"/>
                <w:lang w:val="fr-FR"/>
              </w:rPr>
              <w:t>incomplète,</w:t>
            </w:r>
          </w:p>
          <w:p w14:paraId="7A538BC7" w14:textId="77777777" w:rsidR="00B62EC1" w:rsidRPr="00066070" w:rsidRDefault="00B62EC1">
            <w:pPr>
              <w:pStyle w:val="Paragraphedeliste"/>
              <w:numPr>
                <w:ilvl w:val="0"/>
                <w:numId w:val="16"/>
              </w:numPr>
              <w:spacing w:after="0" w:line="240" w:lineRule="auto"/>
              <w:jc w:val="both"/>
              <w:rPr>
                <w:rFonts w:ascii="Times New Roman" w:hAnsi="Times New Roman"/>
                <w:bCs/>
                <w:color w:val="000000"/>
              </w:rPr>
            </w:pPr>
            <w:r w:rsidRPr="00066070">
              <w:rPr>
                <w:rFonts w:ascii="Times New Roman" w:hAnsi="Times New Roman"/>
                <w:bCs/>
                <w:color w:val="000000"/>
                <w:lang w:val="fr-FR"/>
              </w:rPr>
              <w:t>Pièce non conformes,</w:t>
            </w:r>
          </w:p>
          <w:p w14:paraId="7226413C" w14:textId="77777777" w:rsidR="00B62EC1" w:rsidRPr="00066070" w:rsidRDefault="00B62EC1">
            <w:pPr>
              <w:pStyle w:val="Paragraphedeliste"/>
              <w:numPr>
                <w:ilvl w:val="0"/>
                <w:numId w:val="16"/>
              </w:numPr>
              <w:spacing w:after="0" w:line="240" w:lineRule="auto"/>
              <w:jc w:val="both"/>
              <w:rPr>
                <w:rFonts w:ascii="Times New Roman" w:hAnsi="Times New Roman"/>
                <w:bCs/>
                <w:color w:val="000000"/>
                <w:lang w:val="fr-FR"/>
              </w:rPr>
            </w:pPr>
            <w:r w:rsidRPr="00066070">
              <w:rPr>
                <w:rFonts w:ascii="Times New Roman" w:hAnsi="Times New Roman"/>
                <w:bCs/>
                <w:color w:val="000000"/>
                <w:lang w:val="fr-FR"/>
              </w:rPr>
              <w:t>Omission dans l’offre financière d’un prix unitaire quantifié,</w:t>
            </w:r>
          </w:p>
          <w:p w14:paraId="40A18306" w14:textId="77777777" w:rsidR="00B62EC1" w:rsidRPr="00066070" w:rsidRDefault="00B62EC1">
            <w:pPr>
              <w:pStyle w:val="Paragraphedeliste"/>
              <w:numPr>
                <w:ilvl w:val="0"/>
                <w:numId w:val="16"/>
              </w:numPr>
              <w:spacing w:after="0" w:line="240" w:lineRule="auto"/>
              <w:jc w:val="both"/>
              <w:rPr>
                <w:rFonts w:ascii="Times New Roman" w:hAnsi="Times New Roman"/>
                <w:bCs/>
                <w:color w:val="000000"/>
                <w:lang w:val="fr-FR"/>
              </w:rPr>
            </w:pPr>
            <w:r w:rsidRPr="00066070">
              <w:rPr>
                <w:rFonts w:ascii="Times New Roman" w:hAnsi="Times New Roman"/>
                <w:bCs/>
                <w:color w:val="000000"/>
                <w:lang w:val="fr-FR"/>
              </w:rPr>
              <w:t>Absence d’un sous-détail de prix,</w:t>
            </w:r>
          </w:p>
          <w:p w14:paraId="0F2C4A22" w14:textId="77777777" w:rsidR="00B62EC1" w:rsidRPr="00066070" w:rsidRDefault="00B62EC1">
            <w:pPr>
              <w:pStyle w:val="Paragraphedeliste"/>
              <w:numPr>
                <w:ilvl w:val="0"/>
                <w:numId w:val="16"/>
              </w:numPr>
              <w:spacing w:after="0" w:line="240" w:lineRule="auto"/>
              <w:jc w:val="both"/>
              <w:rPr>
                <w:rFonts w:ascii="Times New Roman" w:hAnsi="Times New Roman"/>
                <w:bCs/>
                <w:color w:val="000000"/>
                <w:lang w:val="fr-FR"/>
              </w:rPr>
            </w:pPr>
            <w:r w:rsidRPr="00066070">
              <w:rPr>
                <w:rFonts w:ascii="Times New Roman" w:hAnsi="Times New Roman"/>
                <w:bCs/>
                <w:color w:val="000000"/>
                <w:lang w:val="fr-FR"/>
              </w:rPr>
              <w:t>sous-détail de prix irréaliste et erroné</w:t>
            </w:r>
          </w:p>
          <w:p w14:paraId="3124C2BC" w14:textId="77777777" w:rsidR="00B62EC1" w:rsidRPr="00066070" w:rsidRDefault="00B62EC1">
            <w:pPr>
              <w:pStyle w:val="Paragraphedeliste"/>
              <w:numPr>
                <w:ilvl w:val="0"/>
                <w:numId w:val="16"/>
              </w:numPr>
              <w:spacing w:after="0" w:line="240" w:lineRule="auto"/>
              <w:jc w:val="both"/>
              <w:rPr>
                <w:rFonts w:ascii="Times New Roman" w:hAnsi="Times New Roman"/>
                <w:bCs/>
                <w:color w:val="000000"/>
                <w:lang w:val="fr-FR"/>
              </w:rPr>
            </w:pPr>
            <w:r w:rsidRPr="00066070">
              <w:rPr>
                <w:rFonts w:ascii="Times New Roman" w:hAnsi="Times New Roman"/>
                <w:bCs/>
                <w:color w:val="000000"/>
                <w:lang w:val="fr-FR"/>
              </w:rPr>
              <w:t xml:space="preserve">Non-conformité du modèle de soumission. </w:t>
            </w:r>
          </w:p>
          <w:p w14:paraId="6A4F6B9A" w14:textId="77777777" w:rsidR="00F60DCB" w:rsidRPr="00066070" w:rsidRDefault="00F60DCB" w:rsidP="00F60DCB">
            <w:pPr>
              <w:pStyle w:val="Corpsdetexte"/>
              <w:spacing w:after="0"/>
              <w:ind w:left="1002" w:hanging="576"/>
              <w:jc w:val="center"/>
              <w:rPr>
                <w:rFonts w:ascii="Times New Roman" w:hAnsi="Times New Roman"/>
                <w:b/>
                <w:bCs/>
                <w:i/>
                <w:iCs/>
                <w:u w:val="single"/>
                <w:lang w:val="fr-FR"/>
              </w:rPr>
            </w:pPr>
          </w:p>
          <w:p w14:paraId="03DFF3D3" w14:textId="77777777" w:rsidR="00F60DCB" w:rsidRPr="00066070" w:rsidRDefault="00F60DCB" w:rsidP="00F60DCB">
            <w:pPr>
              <w:pStyle w:val="Corpsdetexte"/>
              <w:spacing w:after="0"/>
              <w:ind w:left="1002" w:hanging="576"/>
              <w:jc w:val="center"/>
              <w:rPr>
                <w:rFonts w:ascii="Times New Roman" w:hAnsi="Times New Roman"/>
                <w:b/>
                <w:bCs/>
                <w:i/>
                <w:iCs/>
                <w:u w:val="single"/>
                <w:lang w:val="fr-FR"/>
              </w:rPr>
            </w:pPr>
            <w:r w:rsidRPr="00066070">
              <w:rPr>
                <w:rFonts w:ascii="Times New Roman" w:hAnsi="Times New Roman"/>
                <w:b/>
                <w:bCs/>
                <w:i/>
                <w:iCs/>
                <w:u w:val="single"/>
                <w:lang w:val="fr-FR"/>
              </w:rPr>
              <w:t>Critères essentiels:</w:t>
            </w:r>
          </w:p>
          <w:p w14:paraId="4199A950" w14:textId="77777777" w:rsidR="00F60DCB" w:rsidRPr="00066070" w:rsidRDefault="00F60DCB" w:rsidP="00F60DCB">
            <w:pPr>
              <w:pStyle w:val="Corpsdetexte"/>
              <w:spacing w:after="0"/>
              <w:ind w:left="1002" w:hanging="576"/>
              <w:jc w:val="center"/>
              <w:rPr>
                <w:rFonts w:ascii="Times New Roman" w:hAnsi="Times New Roman"/>
                <w:b/>
                <w:bCs/>
                <w:i/>
                <w:iCs/>
                <w:u w:val="single"/>
                <w:lang w:val="fr-FR"/>
              </w:rPr>
            </w:pPr>
          </w:p>
          <w:p w14:paraId="3F013CBA" w14:textId="77777777" w:rsidR="00F60DCB" w:rsidRPr="00066070" w:rsidRDefault="00F60DCB" w:rsidP="00F60DCB">
            <w:pPr>
              <w:shd w:val="clear" w:color="auto" w:fill="FFFFFF"/>
              <w:spacing w:after="240"/>
              <w:jc w:val="center"/>
              <w:rPr>
                <w:rFonts w:ascii="Times New Roman" w:eastAsia="Times New Roman" w:hAnsi="Times New Roman" w:cs="Times New Roman"/>
                <w:b/>
                <w:bCs/>
                <w:sz w:val="28"/>
                <w:szCs w:val="28"/>
              </w:rPr>
            </w:pPr>
            <w:r w:rsidRPr="00066070">
              <w:rPr>
                <w:rFonts w:ascii="Times New Roman" w:eastAsia="Times New Roman" w:hAnsi="Times New Roman" w:cs="Times New Roman"/>
                <w:b/>
                <w:bCs/>
                <w:sz w:val="28"/>
                <w:szCs w:val="28"/>
                <w:highlight w:val="lightGray"/>
              </w:rPr>
              <w:t>I – PRESENTATION DE L’OFFRE</w:t>
            </w:r>
          </w:p>
          <w:p w14:paraId="2D837D2B" w14:textId="77777777" w:rsidR="00F60DCB" w:rsidRPr="00066070" w:rsidRDefault="00F60DCB" w:rsidP="00F60DCB">
            <w:pPr>
              <w:spacing w:before="120"/>
              <w:jc w:val="center"/>
              <w:rPr>
                <w:rFonts w:ascii="Times New Roman" w:eastAsia="Times New Roman" w:hAnsi="Times New Roman" w:cs="Times New Roman"/>
                <w:b/>
                <w:bCs/>
              </w:rPr>
            </w:pPr>
            <w:r w:rsidRPr="00066070">
              <w:rPr>
                <w:rFonts w:ascii="Times New Roman" w:eastAsia="Times New Roman" w:hAnsi="Times New Roman" w:cs="Times New Roman"/>
                <w:b/>
                <w:bCs/>
              </w:rPr>
              <w:t>(03 critères)</w:t>
            </w: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9"/>
              <w:gridCol w:w="4286"/>
              <w:gridCol w:w="850"/>
              <w:gridCol w:w="851"/>
              <w:gridCol w:w="1889"/>
              <w:gridCol w:w="1896"/>
            </w:tblGrid>
            <w:tr w:rsidR="00F60DCB" w:rsidRPr="00066070" w14:paraId="12B5AE62" w14:textId="77777777" w:rsidTr="00B62EC1">
              <w:tc>
                <w:tcPr>
                  <w:tcW w:w="1229" w:type="dxa"/>
                  <w:vMerge w:val="restart"/>
                  <w:vAlign w:val="center"/>
                </w:tcPr>
                <w:p w14:paraId="2865AD0B"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N°</w:t>
                  </w:r>
                </w:p>
              </w:tc>
              <w:tc>
                <w:tcPr>
                  <w:tcW w:w="4286" w:type="dxa"/>
                  <w:vMerge w:val="restart"/>
                  <w:vAlign w:val="center"/>
                </w:tcPr>
                <w:p w14:paraId="5FAC5157"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DESIGNATION</w:t>
                  </w:r>
                </w:p>
              </w:tc>
              <w:tc>
                <w:tcPr>
                  <w:tcW w:w="1701" w:type="dxa"/>
                  <w:gridSpan w:val="2"/>
                  <w:vAlign w:val="center"/>
                </w:tcPr>
                <w:p w14:paraId="70B96858"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Pertinence</w:t>
                  </w:r>
                </w:p>
              </w:tc>
              <w:tc>
                <w:tcPr>
                  <w:tcW w:w="1889" w:type="dxa"/>
                  <w:vMerge w:val="restart"/>
                  <w:vAlign w:val="center"/>
                </w:tcPr>
                <w:p w14:paraId="13E4EDD5"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OBSERVATIONS</w:t>
                  </w:r>
                </w:p>
              </w:tc>
              <w:tc>
                <w:tcPr>
                  <w:tcW w:w="1896" w:type="dxa"/>
                  <w:vMerge w:val="restart"/>
                  <w:vAlign w:val="center"/>
                </w:tcPr>
                <w:p w14:paraId="5084D394" w14:textId="77777777" w:rsidR="00F60DCB" w:rsidRPr="00066070" w:rsidRDefault="00F60DCB" w:rsidP="00F60DCB">
                  <w:pPr>
                    <w:jc w:val="center"/>
                    <w:rPr>
                      <w:rFonts w:ascii="Times New Roman" w:eastAsia="Times New Roman" w:hAnsi="Times New Roman" w:cs="Times New Roman"/>
                      <w:b/>
                      <w:bCs/>
                    </w:rPr>
                  </w:pPr>
                </w:p>
              </w:tc>
            </w:tr>
            <w:tr w:rsidR="00F60DCB" w:rsidRPr="00066070" w14:paraId="330A4E5A" w14:textId="77777777" w:rsidTr="00B62EC1">
              <w:tc>
                <w:tcPr>
                  <w:tcW w:w="1229" w:type="dxa"/>
                  <w:vMerge/>
                  <w:vAlign w:val="center"/>
                </w:tcPr>
                <w:p w14:paraId="5EEFA25E" w14:textId="77777777" w:rsidR="00F60DCB" w:rsidRPr="00066070" w:rsidRDefault="00F60DCB" w:rsidP="00F60DCB">
                  <w:pPr>
                    <w:jc w:val="center"/>
                    <w:rPr>
                      <w:rFonts w:ascii="Times New Roman" w:eastAsia="Times New Roman" w:hAnsi="Times New Roman" w:cs="Times New Roman"/>
                      <w:b/>
                      <w:bCs/>
                      <w:sz w:val="20"/>
                      <w:szCs w:val="20"/>
                    </w:rPr>
                  </w:pPr>
                </w:p>
              </w:tc>
              <w:tc>
                <w:tcPr>
                  <w:tcW w:w="4286" w:type="dxa"/>
                  <w:vMerge/>
                </w:tcPr>
                <w:p w14:paraId="2A34D5E7" w14:textId="77777777" w:rsidR="00F60DCB" w:rsidRPr="00066070" w:rsidRDefault="00F60DCB" w:rsidP="00F60DCB">
                  <w:pPr>
                    <w:jc w:val="center"/>
                    <w:rPr>
                      <w:rFonts w:ascii="Times New Roman" w:eastAsia="Times New Roman" w:hAnsi="Times New Roman" w:cs="Times New Roman"/>
                      <w:b/>
                      <w:bCs/>
                      <w:sz w:val="20"/>
                      <w:szCs w:val="20"/>
                    </w:rPr>
                  </w:pPr>
                </w:p>
              </w:tc>
              <w:tc>
                <w:tcPr>
                  <w:tcW w:w="850" w:type="dxa"/>
                  <w:vAlign w:val="bottom"/>
                </w:tcPr>
                <w:p w14:paraId="47FECC05"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NON</w:t>
                  </w:r>
                </w:p>
              </w:tc>
              <w:tc>
                <w:tcPr>
                  <w:tcW w:w="851" w:type="dxa"/>
                  <w:vAlign w:val="bottom"/>
                </w:tcPr>
                <w:p w14:paraId="14E5B223"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OUI</w:t>
                  </w:r>
                </w:p>
              </w:tc>
              <w:tc>
                <w:tcPr>
                  <w:tcW w:w="1889" w:type="dxa"/>
                  <w:vMerge/>
                </w:tcPr>
                <w:p w14:paraId="4AEFA5C8" w14:textId="77777777" w:rsidR="00F60DCB" w:rsidRPr="00066070" w:rsidRDefault="00F60DCB" w:rsidP="00F60DCB">
                  <w:pPr>
                    <w:rPr>
                      <w:rFonts w:ascii="Times New Roman" w:eastAsia="Times New Roman" w:hAnsi="Times New Roman" w:cs="Times New Roman"/>
                      <w:b/>
                      <w:bCs/>
                      <w:sz w:val="20"/>
                      <w:szCs w:val="20"/>
                    </w:rPr>
                  </w:pPr>
                </w:p>
              </w:tc>
              <w:tc>
                <w:tcPr>
                  <w:tcW w:w="1896" w:type="dxa"/>
                  <w:vMerge/>
                </w:tcPr>
                <w:p w14:paraId="66B7C4EB"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3D53B9AB" w14:textId="77777777" w:rsidTr="00B62EC1">
              <w:trPr>
                <w:trHeight w:val="340"/>
              </w:trPr>
              <w:tc>
                <w:tcPr>
                  <w:tcW w:w="1229" w:type="dxa"/>
                  <w:vAlign w:val="center"/>
                </w:tcPr>
                <w:p w14:paraId="2D6CAA83"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4286" w:type="dxa"/>
                  <w:vAlign w:val="center"/>
                </w:tcPr>
                <w:p w14:paraId="3CD638EF"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Nombre d’exemplaires des offres suffisant (07)</w:t>
                  </w:r>
                </w:p>
              </w:tc>
              <w:tc>
                <w:tcPr>
                  <w:tcW w:w="850" w:type="dxa"/>
                  <w:vAlign w:val="center"/>
                </w:tcPr>
                <w:p w14:paraId="0152FE65" w14:textId="77777777" w:rsidR="00F60DCB" w:rsidRPr="00066070" w:rsidRDefault="00F60DCB" w:rsidP="00F60DCB">
                  <w:pPr>
                    <w:rPr>
                      <w:rFonts w:ascii="Times New Roman" w:eastAsia="Times New Roman" w:hAnsi="Times New Roman" w:cs="Times New Roman"/>
                      <w:b/>
                      <w:bCs/>
                    </w:rPr>
                  </w:pPr>
                </w:p>
              </w:tc>
              <w:tc>
                <w:tcPr>
                  <w:tcW w:w="851" w:type="dxa"/>
                  <w:vAlign w:val="center"/>
                </w:tcPr>
                <w:p w14:paraId="67F62CCD" w14:textId="77777777" w:rsidR="00F60DCB" w:rsidRPr="00066070" w:rsidRDefault="00F60DCB" w:rsidP="00F60DCB">
                  <w:pPr>
                    <w:rPr>
                      <w:rFonts w:ascii="Times New Roman" w:eastAsia="Times New Roman" w:hAnsi="Times New Roman" w:cs="Times New Roman"/>
                      <w:b/>
                      <w:bCs/>
                    </w:rPr>
                  </w:pPr>
                </w:p>
              </w:tc>
              <w:tc>
                <w:tcPr>
                  <w:tcW w:w="1889" w:type="dxa"/>
                  <w:vAlign w:val="center"/>
                </w:tcPr>
                <w:p w14:paraId="6A219295" w14:textId="77777777" w:rsidR="00F60DCB" w:rsidRPr="00066070" w:rsidRDefault="00F60DCB" w:rsidP="00F60DCB">
                  <w:pPr>
                    <w:rPr>
                      <w:rFonts w:ascii="Times New Roman" w:eastAsia="Times New Roman" w:hAnsi="Times New Roman" w:cs="Times New Roman"/>
                      <w:b/>
                      <w:bCs/>
                    </w:rPr>
                  </w:pPr>
                </w:p>
              </w:tc>
              <w:tc>
                <w:tcPr>
                  <w:tcW w:w="1896" w:type="dxa"/>
                  <w:vAlign w:val="center"/>
                </w:tcPr>
                <w:p w14:paraId="250148D4" w14:textId="77777777" w:rsidR="00F60DCB" w:rsidRPr="00066070" w:rsidRDefault="00F60DCB" w:rsidP="00F60DCB">
                  <w:pPr>
                    <w:rPr>
                      <w:rFonts w:ascii="Times New Roman" w:eastAsia="Times New Roman" w:hAnsi="Times New Roman" w:cs="Times New Roman"/>
                      <w:b/>
                      <w:bCs/>
                    </w:rPr>
                  </w:pPr>
                </w:p>
              </w:tc>
            </w:tr>
            <w:tr w:rsidR="00F60DCB" w:rsidRPr="00066070" w14:paraId="21E62FE8" w14:textId="77777777" w:rsidTr="00B62EC1">
              <w:trPr>
                <w:trHeight w:val="340"/>
              </w:trPr>
              <w:tc>
                <w:tcPr>
                  <w:tcW w:w="1229" w:type="dxa"/>
                  <w:vAlign w:val="center"/>
                </w:tcPr>
                <w:p w14:paraId="5006A7FE"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2</w:t>
                  </w:r>
                </w:p>
              </w:tc>
              <w:tc>
                <w:tcPr>
                  <w:tcW w:w="4286" w:type="dxa"/>
                  <w:vAlign w:val="center"/>
                </w:tcPr>
                <w:p w14:paraId="2A679111"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 xml:space="preserve">Respect de l’ordre d’assemblage </w:t>
                  </w:r>
                </w:p>
              </w:tc>
              <w:tc>
                <w:tcPr>
                  <w:tcW w:w="850" w:type="dxa"/>
                  <w:vAlign w:val="center"/>
                </w:tcPr>
                <w:p w14:paraId="62351230" w14:textId="77777777" w:rsidR="00F60DCB" w:rsidRPr="00066070" w:rsidRDefault="00F60DCB" w:rsidP="00F60DCB">
                  <w:pPr>
                    <w:rPr>
                      <w:rFonts w:ascii="Times New Roman" w:eastAsia="Times New Roman" w:hAnsi="Times New Roman" w:cs="Times New Roman"/>
                      <w:b/>
                      <w:bCs/>
                    </w:rPr>
                  </w:pPr>
                </w:p>
              </w:tc>
              <w:tc>
                <w:tcPr>
                  <w:tcW w:w="851" w:type="dxa"/>
                  <w:vAlign w:val="center"/>
                </w:tcPr>
                <w:p w14:paraId="2907B38D" w14:textId="77777777" w:rsidR="00F60DCB" w:rsidRPr="00066070" w:rsidRDefault="00F60DCB" w:rsidP="00F60DCB">
                  <w:pPr>
                    <w:rPr>
                      <w:rFonts w:ascii="Times New Roman" w:eastAsia="Times New Roman" w:hAnsi="Times New Roman" w:cs="Times New Roman"/>
                      <w:b/>
                      <w:bCs/>
                    </w:rPr>
                  </w:pPr>
                </w:p>
              </w:tc>
              <w:tc>
                <w:tcPr>
                  <w:tcW w:w="1889" w:type="dxa"/>
                  <w:vAlign w:val="center"/>
                </w:tcPr>
                <w:p w14:paraId="277FE238" w14:textId="77777777" w:rsidR="00F60DCB" w:rsidRPr="00066070" w:rsidRDefault="00F60DCB" w:rsidP="00F60DCB">
                  <w:pPr>
                    <w:rPr>
                      <w:rFonts w:ascii="Times New Roman" w:eastAsia="Times New Roman" w:hAnsi="Times New Roman" w:cs="Times New Roman"/>
                      <w:b/>
                      <w:bCs/>
                    </w:rPr>
                  </w:pPr>
                </w:p>
              </w:tc>
              <w:tc>
                <w:tcPr>
                  <w:tcW w:w="1896" w:type="dxa"/>
                  <w:vAlign w:val="center"/>
                </w:tcPr>
                <w:p w14:paraId="70164872" w14:textId="77777777" w:rsidR="00F60DCB" w:rsidRPr="00066070" w:rsidRDefault="00F60DCB" w:rsidP="00F60DCB">
                  <w:pPr>
                    <w:rPr>
                      <w:rFonts w:ascii="Times New Roman" w:eastAsia="Times New Roman" w:hAnsi="Times New Roman" w:cs="Times New Roman"/>
                      <w:b/>
                      <w:bCs/>
                    </w:rPr>
                  </w:pPr>
                </w:p>
              </w:tc>
            </w:tr>
            <w:tr w:rsidR="00F60DCB" w:rsidRPr="00066070" w14:paraId="23A26071" w14:textId="77777777" w:rsidTr="00B62EC1">
              <w:trPr>
                <w:trHeight w:val="340"/>
              </w:trPr>
              <w:tc>
                <w:tcPr>
                  <w:tcW w:w="1229" w:type="dxa"/>
                  <w:vAlign w:val="center"/>
                </w:tcPr>
                <w:p w14:paraId="16C89FBD"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3</w:t>
                  </w:r>
                </w:p>
              </w:tc>
              <w:tc>
                <w:tcPr>
                  <w:tcW w:w="4286" w:type="dxa"/>
                  <w:vAlign w:val="center"/>
                </w:tcPr>
                <w:p w14:paraId="29A4E1F0"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Séparation des pièces par des intercalaires de couleur</w:t>
                  </w:r>
                </w:p>
              </w:tc>
              <w:tc>
                <w:tcPr>
                  <w:tcW w:w="850" w:type="dxa"/>
                  <w:vAlign w:val="center"/>
                </w:tcPr>
                <w:p w14:paraId="357C8A95" w14:textId="77777777" w:rsidR="00F60DCB" w:rsidRPr="00066070" w:rsidRDefault="00F60DCB" w:rsidP="00F60DCB">
                  <w:pPr>
                    <w:rPr>
                      <w:rFonts w:ascii="Times New Roman" w:eastAsia="Times New Roman" w:hAnsi="Times New Roman" w:cs="Times New Roman"/>
                      <w:b/>
                      <w:bCs/>
                    </w:rPr>
                  </w:pPr>
                </w:p>
              </w:tc>
              <w:tc>
                <w:tcPr>
                  <w:tcW w:w="851" w:type="dxa"/>
                  <w:vAlign w:val="center"/>
                </w:tcPr>
                <w:p w14:paraId="05DD3A2B" w14:textId="77777777" w:rsidR="00F60DCB" w:rsidRPr="00066070" w:rsidRDefault="00F60DCB" w:rsidP="00F60DCB">
                  <w:pPr>
                    <w:rPr>
                      <w:rFonts w:ascii="Times New Roman" w:eastAsia="Times New Roman" w:hAnsi="Times New Roman" w:cs="Times New Roman"/>
                      <w:b/>
                      <w:bCs/>
                    </w:rPr>
                  </w:pPr>
                </w:p>
              </w:tc>
              <w:tc>
                <w:tcPr>
                  <w:tcW w:w="1889" w:type="dxa"/>
                  <w:vAlign w:val="center"/>
                </w:tcPr>
                <w:p w14:paraId="130D3467" w14:textId="77777777" w:rsidR="00F60DCB" w:rsidRPr="00066070" w:rsidRDefault="00F60DCB" w:rsidP="00F60DCB">
                  <w:pPr>
                    <w:rPr>
                      <w:rFonts w:ascii="Times New Roman" w:eastAsia="Times New Roman" w:hAnsi="Times New Roman" w:cs="Times New Roman"/>
                      <w:b/>
                      <w:bCs/>
                    </w:rPr>
                  </w:pPr>
                </w:p>
              </w:tc>
              <w:tc>
                <w:tcPr>
                  <w:tcW w:w="1896" w:type="dxa"/>
                  <w:vAlign w:val="center"/>
                </w:tcPr>
                <w:p w14:paraId="7CA01068" w14:textId="77777777" w:rsidR="00F60DCB" w:rsidRPr="00066070" w:rsidRDefault="00F60DCB" w:rsidP="00F60DCB">
                  <w:pPr>
                    <w:rPr>
                      <w:rFonts w:ascii="Times New Roman" w:eastAsia="Times New Roman" w:hAnsi="Times New Roman" w:cs="Times New Roman"/>
                      <w:b/>
                      <w:bCs/>
                    </w:rPr>
                  </w:pPr>
                </w:p>
              </w:tc>
            </w:tr>
            <w:tr w:rsidR="00F60DCB" w:rsidRPr="00066070" w14:paraId="064812ED" w14:textId="77777777" w:rsidTr="00B62EC1">
              <w:trPr>
                <w:trHeight w:val="397"/>
              </w:trPr>
              <w:tc>
                <w:tcPr>
                  <w:tcW w:w="1229" w:type="dxa"/>
                  <w:vAlign w:val="center"/>
                </w:tcPr>
                <w:p w14:paraId="275A8FDE" w14:textId="77777777" w:rsidR="00F60DCB" w:rsidRPr="00066070" w:rsidRDefault="00F60DCB" w:rsidP="00F60DCB">
                  <w:pPr>
                    <w:jc w:val="center"/>
                    <w:rPr>
                      <w:rFonts w:ascii="Times New Roman" w:eastAsia="Times New Roman" w:hAnsi="Times New Roman" w:cs="Times New Roman"/>
                      <w:b/>
                      <w:bCs/>
                    </w:rPr>
                  </w:pPr>
                </w:p>
              </w:tc>
              <w:tc>
                <w:tcPr>
                  <w:tcW w:w="4286" w:type="dxa"/>
                  <w:shd w:val="clear" w:color="auto" w:fill="DDD9C3"/>
                  <w:vAlign w:val="center"/>
                </w:tcPr>
                <w:p w14:paraId="584DEFB2" w14:textId="77777777" w:rsidR="00F60DCB" w:rsidRPr="00066070" w:rsidRDefault="00F60DCB" w:rsidP="00F60DCB">
                  <w:pPr>
                    <w:jc w:val="center"/>
                    <w:rPr>
                      <w:rFonts w:ascii="Times New Roman" w:eastAsia="Times New Roman" w:hAnsi="Times New Roman" w:cs="Times New Roman"/>
                      <w:b/>
                    </w:rPr>
                  </w:pPr>
                  <w:r w:rsidRPr="00066070">
                    <w:rPr>
                      <w:rFonts w:ascii="Times New Roman" w:eastAsia="Times New Roman" w:hAnsi="Times New Roman" w:cs="Times New Roman"/>
                      <w:b/>
                    </w:rPr>
                    <w:t>TOTAL I  (Sur 03)</w:t>
                  </w:r>
                </w:p>
              </w:tc>
              <w:tc>
                <w:tcPr>
                  <w:tcW w:w="850" w:type="dxa"/>
                </w:tcPr>
                <w:p w14:paraId="40F15469" w14:textId="77777777" w:rsidR="00F60DCB" w:rsidRPr="00066070" w:rsidRDefault="00F60DCB" w:rsidP="00F60DCB">
                  <w:pPr>
                    <w:rPr>
                      <w:rFonts w:ascii="Times New Roman" w:eastAsia="Times New Roman" w:hAnsi="Times New Roman" w:cs="Times New Roman"/>
                      <w:b/>
                      <w:bCs/>
                    </w:rPr>
                  </w:pPr>
                </w:p>
              </w:tc>
              <w:tc>
                <w:tcPr>
                  <w:tcW w:w="851" w:type="dxa"/>
                </w:tcPr>
                <w:p w14:paraId="05400455"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 xml:space="preserve">   </w:t>
                  </w:r>
                </w:p>
              </w:tc>
              <w:tc>
                <w:tcPr>
                  <w:tcW w:w="1889" w:type="dxa"/>
                </w:tcPr>
                <w:p w14:paraId="03F2EF99"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 xml:space="preserve">   </w:t>
                  </w:r>
                </w:p>
              </w:tc>
              <w:tc>
                <w:tcPr>
                  <w:tcW w:w="1896" w:type="dxa"/>
                </w:tcPr>
                <w:p w14:paraId="19DE7556" w14:textId="77777777" w:rsidR="00F60DCB" w:rsidRPr="00066070" w:rsidRDefault="00F60DCB" w:rsidP="00F60DCB">
                  <w:pPr>
                    <w:rPr>
                      <w:rFonts w:ascii="Times New Roman" w:eastAsia="Times New Roman" w:hAnsi="Times New Roman" w:cs="Times New Roman"/>
                      <w:b/>
                      <w:bCs/>
                    </w:rPr>
                  </w:pPr>
                </w:p>
              </w:tc>
            </w:tr>
          </w:tbl>
          <w:p w14:paraId="160AC7CC" w14:textId="77777777" w:rsidR="00F60DCB" w:rsidRPr="00066070" w:rsidRDefault="00F60DCB" w:rsidP="00B62EC1">
            <w:pPr>
              <w:pStyle w:val="Corpsdetexte"/>
              <w:spacing w:after="0"/>
              <w:rPr>
                <w:rFonts w:ascii="Times New Roman" w:hAnsi="Times New Roman"/>
                <w:b/>
                <w:bCs/>
                <w:i/>
                <w:iCs/>
                <w:u w:val="single"/>
                <w:lang w:val="fr-FR"/>
              </w:rPr>
            </w:pPr>
          </w:p>
          <w:p w14:paraId="369F8B57" w14:textId="77777777" w:rsidR="00F60DCB" w:rsidRPr="00066070" w:rsidRDefault="00F60DCB" w:rsidP="00F60DCB">
            <w:pPr>
              <w:jc w:val="center"/>
              <w:rPr>
                <w:rFonts w:ascii="Times New Roman" w:eastAsia="Times New Roman" w:hAnsi="Times New Roman" w:cs="Times New Roman"/>
                <w:b/>
                <w:bCs/>
                <w:sz w:val="28"/>
                <w:szCs w:val="28"/>
              </w:rPr>
            </w:pPr>
            <w:r w:rsidRPr="00066070">
              <w:rPr>
                <w:rFonts w:ascii="Times New Roman" w:eastAsia="Times New Roman" w:hAnsi="Times New Roman" w:cs="Times New Roman"/>
                <w:b/>
                <w:bCs/>
                <w:sz w:val="28"/>
                <w:szCs w:val="28"/>
                <w:highlight w:val="lightGray"/>
              </w:rPr>
              <w:t>II – PERSONNEL</w:t>
            </w:r>
          </w:p>
          <w:p w14:paraId="21B16538" w14:textId="79BADA9C" w:rsidR="00F60DCB" w:rsidRPr="00066070" w:rsidRDefault="00F60DCB" w:rsidP="00F60DCB">
            <w:pPr>
              <w:shd w:val="clear" w:color="auto" w:fill="FFFFFF"/>
              <w:spacing w:before="120" w:after="120"/>
              <w:jc w:val="center"/>
              <w:rPr>
                <w:rFonts w:ascii="Times New Roman" w:eastAsia="Times New Roman" w:hAnsi="Times New Roman" w:cs="Times New Roman"/>
                <w:b/>
                <w:bCs/>
              </w:rPr>
            </w:pPr>
            <w:r w:rsidRPr="00066070">
              <w:rPr>
                <w:rFonts w:ascii="Times New Roman" w:eastAsia="Times New Roman" w:hAnsi="Times New Roman" w:cs="Times New Roman"/>
                <w:b/>
                <w:bCs/>
              </w:rPr>
              <w:t>(</w:t>
            </w:r>
            <w:r w:rsidR="00273086">
              <w:rPr>
                <w:rFonts w:ascii="Times New Roman" w:eastAsia="Times New Roman" w:hAnsi="Times New Roman" w:cs="Times New Roman"/>
                <w:b/>
                <w:bCs/>
              </w:rPr>
              <w:t>09</w:t>
            </w:r>
            <w:r w:rsidRPr="00066070">
              <w:rPr>
                <w:rFonts w:ascii="Times New Roman" w:eastAsia="Times New Roman" w:hAnsi="Times New Roman" w:cs="Times New Roman"/>
                <w:b/>
                <w:bCs/>
              </w:rPr>
              <w:t xml:space="preserve"> critères)</w:t>
            </w:r>
          </w:p>
          <w:tbl>
            <w:tblPr>
              <w:tblW w:w="10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5300"/>
              <w:gridCol w:w="709"/>
              <w:gridCol w:w="709"/>
              <w:gridCol w:w="1887"/>
              <w:gridCol w:w="236"/>
              <w:gridCol w:w="1362"/>
            </w:tblGrid>
            <w:tr w:rsidR="00F60DCB" w:rsidRPr="00066070" w14:paraId="2F226CEA" w14:textId="77777777" w:rsidTr="00B62EC1">
              <w:trPr>
                <w:trHeight w:val="340"/>
              </w:trPr>
              <w:tc>
                <w:tcPr>
                  <w:tcW w:w="498" w:type="dxa"/>
                  <w:vMerge w:val="restart"/>
                  <w:vAlign w:val="center"/>
                </w:tcPr>
                <w:p w14:paraId="2D84DC4D"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N°</w:t>
                  </w:r>
                </w:p>
              </w:tc>
              <w:tc>
                <w:tcPr>
                  <w:tcW w:w="5300" w:type="dxa"/>
                  <w:vMerge w:val="restart"/>
                  <w:vAlign w:val="center"/>
                </w:tcPr>
                <w:p w14:paraId="5D045056"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DESIGNATION</w:t>
                  </w:r>
                </w:p>
              </w:tc>
              <w:tc>
                <w:tcPr>
                  <w:tcW w:w="1418" w:type="dxa"/>
                  <w:gridSpan w:val="2"/>
                  <w:vAlign w:val="center"/>
                </w:tcPr>
                <w:p w14:paraId="098ACF55"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EXISTENCE</w:t>
                  </w:r>
                </w:p>
              </w:tc>
              <w:tc>
                <w:tcPr>
                  <w:tcW w:w="1887" w:type="dxa"/>
                  <w:vMerge w:val="restart"/>
                  <w:vAlign w:val="center"/>
                </w:tcPr>
                <w:p w14:paraId="2D40AC6C"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OBSERVATIONS</w:t>
                  </w:r>
                </w:p>
              </w:tc>
              <w:tc>
                <w:tcPr>
                  <w:tcW w:w="236" w:type="dxa"/>
                  <w:vMerge w:val="restart"/>
                  <w:vAlign w:val="center"/>
                </w:tcPr>
                <w:p w14:paraId="25237C15" w14:textId="77777777" w:rsidR="00F60DCB" w:rsidRPr="00066070" w:rsidRDefault="00F60DCB" w:rsidP="00F60DCB">
                  <w:pPr>
                    <w:jc w:val="center"/>
                    <w:rPr>
                      <w:rFonts w:ascii="Times New Roman" w:eastAsia="Times New Roman" w:hAnsi="Times New Roman" w:cs="Times New Roman"/>
                      <w:b/>
                      <w:bCs/>
                    </w:rPr>
                  </w:pPr>
                </w:p>
              </w:tc>
              <w:tc>
                <w:tcPr>
                  <w:tcW w:w="1362" w:type="dxa"/>
                  <w:vMerge w:val="restart"/>
                  <w:vAlign w:val="center"/>
                </w:tcPr>
                <w:p w14:paraId="5D5C0B18" w14:textId="77777777" w:rsidR="00F60DCB" w:rsidRPr="00066070" w:rsidRDefault="00F60DCB" w:rsidP="00F60DCB">
                  <w:pPr>
                    <w:jc w:val="center"/>
                    <w:rPr>
                      <w:rFonts w:ascii="Times New Roman" w:eastAsia="Times New Roman" w:hAnsi="Times New Roman" w:cs="Times New Roman"/>
                      <w:b/>
                      <w:bCs/>
                    </w:rPr>
                  </w:pPr>
                </w:p>
              </w:tc>
            </w:tr>
            <w:tr w:rsidR="00F60DCB" w:rsidRPr="00066070" w14:paraId="07BC2FE5" w14:textId="77777777" w:rsidTr="008A4B96">
              <w:trPr>
                <w:trHeight w:val="207"/>
              </w:trPr>
              <w:tc>
                <w:tcPr>
                  <w:tcW w:w="498" w:type="dxa"/>
                  <w:vMerge/>
                  <w:vAlign w:val="center"/>
                </w:tcPr>
                <w:p w14:paraId="56B914A3" w14:textId="77777777" w:rsidR="00F60DCB" w:rsidRPr="00066070" w:rsidRDefault="00F60DCB" w:rsidP="00F60DCB">
                  <w:pPr>
                    <w:jc w:val="center"/>
                    <w:rPr>
                      <w:rFonts w:ascii="Times New Roman" w:eastAsia="Times New Roman" w:hAnsi="Times New Roman" w:cs="Times New Roman"/>
                      <w:b/>
                      <w:bCs/>
                      <w:sz w:val="20"/>
                      <w:szCs w:val="20"/>
                    </w:rPr>
                  </w:pPr>
                </w:p>
              </w:tc>
              <w:tc>
                <w:tcPr>
                  <w:tcW w:w="5300" w:type="dxa"/>
                  <w:vMerge/>
                </w:tcPr>
                <w:p w14:paraId="1559A3EF" w14:textId="77777777" w:rsidR="00F60DCB" w:rsidRPr="00066070" w:rsidRDefault="00F60DCB" w:rsidP="00F60DCB">
                  <w:pPr>
                    <w:jc w:val="center"/>
                    <w:rPr>
                      <w:rFonts w:ascii="Times New Roman" w:eastAsia="Times New Roman" w:hAnsi="Times New Roman" w:cs="Times New Roman"/>
                      <w:b/>
                      <w:bCs/>
                      <w:sz w:val="20"/>
                      <w:szCs w:val="20"/>
                    </w:rPr>
                  </w:pPr>
                </w:p>
              </w:tc>
              <w:tc>
                <w:tcPr>
                  <w:tcW w:w="709" w:type="dxa"/>
                  <w:vAlign w:val="center"/>
                </w:tcPr>
                <w:p w14:paraId="2AF2BED3"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NON</w:t>
                  </w:r>
                </w:p>
              </w:tc>
              <w:tc>
                <w:tcPr>
                  <w:tcW w:w="709" w:type="dxa"/>
                  <w:vAlign w:val="center"/>
                </w:tcPr>
                <w:p w14:paraId="3D8F6491"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OUI</w:t>
                  </w:r>
                </w:p>
              </w:tc>
              <w:tc>
                <w:tcPr>
                  <w:tcW w:w="1887" w:type="dxa"/>
                  <w:vMerge/>
                </w:tcPr>
                <w:p w14:paraId="4111E631" w14:textId="77777777" w:rsidR="00F60DCB" w:rsidRPr="00066070" w:rsidRDefault="00F60DCB" w:rsidP="00F60DCB">
                  <w:pPr>
                    <w:rPr>
                      <w:rFonts w:ascii="Times New Roman" w:eastAsia="Times New Roman" w:hAnsi="Times New Roman" w:cs="Times New Roman"/>
                      <w:b/>
                      <w:bCs/>
                      <w:sz w:val="20"/>
                      <w:szCs w:val="20"/>
                    </w:rPr>
                  </w:pPr>
                </w:p>
              </w:tc>
              <w:tc>
                <w:tcPr>
                  <w:tcW w:w="236" w:type="dxa"/>
                  <w:vMerge/>
                </w:tcPr>
                <w:p w14:paraId="66B8C5A2" w14:textId="77777777" w:rsidR="00F60DCB" w:rsidRPr="00066070" w:rsidRDefault="00F60DCB" w:rsidP="00F60DCB">
                  <w:pPr>
                    <w:rPr>
                      <w:rFonts w:ascii="Times New Roman" w:eastAsia="Times New Roman" w:hAnsi="Times New Roman" w:cs="Times New Roman"/>
                      <w:b/>
                      <w:bCs/>
                      <w:sz w:val="20"/>
                      <w:szCs w:val="20"/>
                    </w:rPr>
                  </w:pPr>
                </w:p>
              </w:tc>
              <w:tc>
                <w:tcPr>
                  <w:tcW w:w="1362" w:type="dxa"/>
                  <w:vMerge/>
                </w:tcPr>
                <w:p w14:paraId="5982BDE7"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1BE6199" w14:textId="77777777" w:rsidTr="00B62EC1">
              <w:trPr>
                <w:trHeight w:val="373"/>
              </w:trPr>
              <w:tc>
                <w:tcPr>
                  <w:tcW w:w="498" w:type="dxa"/>
                  <w:shd w:val="clear" w:color="auto" w:fill="FFFFFF"/>
                  <w:vAlign w:val="center"/>
                </w:tcPr>
                <w:p w14:paraId="59862A06" w14:textId="77777777" w:rsidR="00F60DCB" w:rsidRPr="00066070" w:rsidRDefault="00F60DCB" w:rsidP="00F60DCB">
                  <w:pPr>
                    <w:jc w:val="center"/>
                    <w:rPr>
                      <w:rFonts w:ascii="Times New Roman" w:eastAsia="Times New Roman" w:hAnsi="Times New Roman" w:cs="Times New Roman"/>
                      <w:b/>
                      <w:bCs/>
                    </w:rPr>
                  </w:pPr>
                </w:p>
              </w:tc>
              <w:tc>
                <w:tcPr>
                  <w:tcW w:w="5300" w:type="dxa"/>
                  <w:shd w:val="clear" w:color="auto" w:fill="FFFFFF"/>
                  <w:vAlign w:val="center"/>
                </w:tcPr>
                <w:p w14:paraId="0B070D1D"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Liste du Personnel clé</w:t>
                  </w:r>
                </w:p>
              </w:tc>
              <w:tc>
                <w:tcPr>
                  <w:tcW w:w="709" w:type="dxa"/>
                  <w:shd w:val="clear" w:color="auto" w:fill="DDD9C3"/>
                </w:tcPr>
                <w:p w14:paraId="288EB85A" w14:textId="77777777" w:rsidR="00F60DCB" w:rsidRPr="00066070" w:rsidRDefault="00F60DCB" w:rsidP="00F60DCB">
                  <w:pPr>
                    <w:rPr>
                      <w:rFonts w:ascii="Times New Roman" w:eastAsia="Times New Roman" w:hAnsi="Times New Roman" w:cs="Times New Roman"/>
                      <w:b/>
                      <w:bCs/>
                      <w:sz w:val="20"/>
                      <w:szCs w:val="20"/>
                    </w:rPr>
                  </w:pPr>
                </w:p>
              </w:tc>
              <w:tc>
                <w:tcPr>
                  <w:tcW w:w="709" w:type="dxa"/>
                  <w:shd w:val="clear" w:color="auto" w:fill="DDD9C3"/>
                </w:tcPr>
                <w:p w14:paraId="06430B9F" w14:textId="77777777" w:rsidR="00F60DCB" w:rsidRPr="00066070" w:rsidRDefault="00F60DCB" w:rsidP="00F60DCB">
                  <w:pPr>
                    <w:rPr>
                      <w:rFonts w:ascii="Times New Roman" w:eastAsia="Times New Roman" w:hAnsi="Times New Roman" w:cs="Times New Roman"/>
                      <w:b/>
                      <w:bCs/>
                      <w:sz w:val="20"/>
                      <w:szCs w:val="20"/>
                    </w:rPr>
                  </w:pPr>
                </w:p>
              </w:tc>
              <w:tc>
                <w:tcPr>
                  <w:tcW w:w="1887" w:type="dxa"/>
                  <w:shd w:val="clear" w:color="auto" w:fill="DDD9C3"/>
                </w:tcPr>
                <w:p w14:paraId="55218BB5" w14:textId="77777777" w:rsidR="00F60DCB" w:rsidRPr="00066070" w:rsidRDefault="00F60DCB" w:rsidP="00F60DCB">
                  <w:pPr>
                    <w:rPr>
                      <w:rFonts w:ascii="Times New Roman" w:eastAsia="Times New Roman" w:hAnsi="Times New Roman" w:cs="Times New Roman"/>
                      <w:b/>
                      <w:bCs/>
                      <w:sz w:val="20"/>
                      <w:szCs w:val="20"/>
                    </w:rPr>
                  </w:pPr>
                </w:p>
              </w:tc>
              <w:tc>
                <w:tcPr>
                  <w:tcW w:w="236" w:type="dxa"/>
                  <w:shd w:val="clear" w:color="auto" w:fill="DDD9C3"/>
                </w:tcPr>
                <w:p w14:paraId="02F97A65" w14:textId="77777777" w:rsidR="00F60DCB" w:rsidRPr="00066070" w:rsidRDefault="00F60DCB" w:rsidP="00F60DCB">
                  <w:pPr>
                    <w:rPr>
                      <w:rFonts w:ascii="Times New Roman" w:eastAsia="Times New Roman" w:hAnsi="Times New Roman" w:cs="Times New Roman"/>
                      <w:b/>
                      <w:bCs/>
                      <w:sz w:val="20"/>
                      <w:szCs w:val="20"/>
                    </w:rPr>
                  </w:pPr>
                </w:p>
              </w:tc>
              <w:tc>
                <w:tcPr>
                  <w:tcW w:w="1362" w:type="dxa"/>
                  <w:shd w:val="clear" w:color="auto" w:fill="DDD9C3"/>
                </w:tcPr>
                <w:p w14:paraId="37D92DCA"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43912A9C" w14:textId="77777777" w:rsidTr="00B62EC1">
              <w:trPr>
                <w:trHeight w:val="397"/>
              </w:trPr>
              <w:tc>
                <w:tcPr>
                  <w:tcW w:w="498" w:type="dxa"/>
                  <w:shd w:val="clear" w:color="auto" w:fill="948A54"/>
                  <w:vAlign w:val="center"/>
                </w:tcPr>
                <w:p w14:paraId="1FB2F271"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lastRenderedPageBreak/>
                    <w:t xml:space="preserve">A </w:t>
                  </w:r>
                </w:p>
              </w:tc>
              <w:tc>
                <w:tcPr>
                  <w:tcW w:w="5300" w:type="dxa"/>
                  <w:shd w:val="clear" w:color="auto" w:fill="DDD9C3"/>
                  <w:vAlign w:val="center"/>
                </w:tcPr>
                <w:p w14:paraId="2F0B93F2"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b/>
                      <w:bCs/>
                    </w:rPr>
                    <w:t>Conducteur des Travaux de Génie-Civil</w:t>
                  </w:r>
                </w:p>
              </w:tc>
              <w:tc>
                <w:tcPr>
                  <w:tcW w:w="709" w:type="dxa"/>
                  <w:shd w:val="clear" w:color="auto" w:fill="DDD9C3"/>
                </w:tcPr>
                <w:p w14:paraId="6A377BE9" w14:textId="77777777" w:rsidR="00F60DCB" w:rsidRPr="00066070" w:rsidRDefault="00F60DCB" w:rsidP="00F60DCB">
                  <w:pPr>
                    <w:rPr>
                      <w:rFonts w:ascii="Times New Roman" w:eastAsia="Times New Roman" w:hAnsi="Times New Roman" w:cs="Times New Roman"/>
                      <w:b/>
                      <w:bCs/>
                      <w:sz w:val="20"/>
                      <w:szCs w:val="20"/>
                    </w:rPr>
                  </w:pPr>
                </w:p>
              </w:tc>
              <w:tc>
                <w:tcPr>
                  <w:tcW w:w="709" w:type="dxa"/>
                  <w:shd w:val="clear" w:color="auto" w:fill="DDD9C3"/>
                </w:tcPr>
                <w:p w14:paraId="6D99810B" w14:textId="77777777" w:rsidR="00F60DCB" w:rsidRPr="00066070" w:rsidRDefault="00F60DCB" w:rsidP="00F60DCB">
                  <w:pPr>
                    <w:rPr>
                      <w:rFonts w:ascii="Times New Roman" w:eastAsia="Times New Roman" w:hAnsi="Times New Roman" w:cs="Times New Roman"/>
                      <w:b/>
                      <w:bCs/>
                      <w:sz w:val="20"/>
                      <w:szCs w:val="20"/>
                    </w:rPr>
                  </w:pPr>
                </w:p>
              </w:tc>
              <w:tc>
                <w:tcPr>
                  <w:tcW w:w="1887" w:type="dxa"/>
                  <w:shd w:val="clear" w:color="auto" w:fill="DDD9C3"/>
                </w:tcPr>
                <w:p w14:paraId="34F87650" w14:textId="77777777" w:rsidR="00F60DCB" w:rsidRPr="00066070" w:rsidRDefault="00F60DCB" w:rsidP="00F60DCB">
                  <w:pPr>
                    <w:rPr>
                      <w:rFonts w:ascii="Times New Roman" w:eastAsia="Times New Roman" w:hAnsi="Times New Roman" w:cs="Times New Roman"/>
                      <w:b/>
                      <w:bCs/>
                      <w:sz w:val="20"/>
                      <w:szCs w:val="20"/>
                    </w:rPr>
                  </w:pPr>
                </w:p>
              </w:tc>
              <w:tc>
                <w:tcPr>
                  <w:tcW w:w="236" w:type="dxa"/>
                  <w:shd w:val="clear" w:color="auto" w:fill="DDD9C3"/>
                </w:tcPr>
                <w:p w14:paraId="3ADFA385" w14:textId="77777777" w:rsidR="00F60DCB" w:rsidRPr="00066070" w:rsidRDefault="00F60DCB" w:rsidP="00F60DCB">
                  <w:pPr>
                    <w:rPr>
                      <w:rFonts w:ascii="Times New Roman" w:eastAsia="Times New Roman" w:hAnsi="Times New Roman" w:cs="Times New Roman"/>
                      <w:b/>
                      <w:bCs/>
                      <w:sz w:val="20"/>
                      <w:szCs w:val="20"/>
                    </w:rPr>
                  </w:pPr>
                </w:p>
              </w:tc>
              <w:tc>
                <w:tcPr>
                  <w:tcW w:w="1362" w:type="dxa"/>
                  <w:shd w:val="clear" w:color="auto" w:fill="DDD9C3"/>
                </w:tcPr>
                <w:p w14:paraId="3090F198"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5EBB194E" w14:textId="77777777" w:rsidTr="00B62EC1">
              <w:trPr>
                <w:trHeight w:val="340"/>
              </w:trPr>
              <w:tc>
                <w:tcPr>
                  <w:tcW w:w="498" w:type="dxa"/>
                  <w:vAlign w:val="center"/>
                </w:tcPr>
                <w:p w14:paraId="331C8D12"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5300" w:type="dxa"/>
                  <w:vAlign w:val="center"/>
                </w:tcPr>
                <w:p w14:paraId="695CC2AE" w14:textId="150C673C"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Copie certifiée conforme d’un diplôme de Génie-Civil ou Génie-Rural (BAC+ 2 ou plus) +  +l’attestation de disponibilité signée sur honneur</w:t>
                  </w:r>
                </w:p>
              </w:tc>
              <w:tc>
                <w:tcPr>
                  <w:tcW w:w="709" w:type="dxa"/>
                </w:tcPr>
                <w:p w14:paraId="26A57091"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33DC3EF9"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23689732"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7E7D309A"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23BE832D"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53305538" w14:textId="77777777" w:rsidTr="00B62EC1">
              <w:trPr>
                <w:trHeight w:val="340"/>
              </w:trPr>
              <w:tc>
                <w:tcPr>
                  <w:tcW w:w="498" w:type="dxa"/>
                  <w:vAlign w:val="center"/>
                </w:tcPr>
                <w:p w14:paraId="47E3A44B" w14:textId="34918DCF" w:rsidR="00F60DCB" w:rsidRPr="00066070" w:rsidRDefault="00C5019A" w:rsidP="00F60DCB">
                  <w:pPr>
                    <w:jc w:val="center"/>
                    <w:rPr>
                      <w:rFonts w:ascii="Times New Roman" w:eastAsia="Times New Roman" w:hAnsi="Times New Roman" w:cs="Times New Roman"/>
                    </w:rPr>
                  </w:pPr>
                  <w:r>
                    <w:rPr>
                      <w:rFonts w:ascii="Times New Roman" w:eastAsia="Times New Roman" w:hAnsi="Times New Roman" w:cs="Times New Roman"/>
                    </w:rPr>
                    <w:t>2</w:t>
                  </w:r>
                </w:p>
              </w:tc>
              <w:tc>
                <w:tcPr>
                  <w:tcW w:w="5300" w:type="dxa"/>
                  <w:vAlign w:val="center"/>
                </w:tcPr>
                <w:p w14:paraId="0322AFBC"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 xml:space="preserve">Expérience générale dans les projets similaires  </w:t>
                  </w:r>
                  <w:r w:rsidRPr="00066070">
                    <w:rPr>
                      <w:rFonts w:ascii="Times New Roman" w:eastAsia="Times New Roman" w:hAnsi="Times New Roman" w:cs="Times New Roman"/>
                      <w:b/>
                      <w:bCs/>
                    </w:rPr>
                    <w:t xml:space="preserve">≥ </w:t>
                  </w:r>
                  <w:r w:rsidRPr="00066070">
                    <w:rPr>
                      <w:rFonts w:ascii="Times New Roman" w:eastAsia="Times New Roman" w:hAnsi="Times New Roman" w:cs="Times New Roman"/>
                    </w:rPr>
                    <w:t>2 ans</w:t>
                  </w:r>
                </w:p>
              </w:tc>
              <w:tc>
                <w:tcPr>
                  <w:tcW w:w="709" w:type="dxa"/>
                </w:tcPr>
                <w:p w14:paraId="64BC74A5"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2CD3C45F"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5321469A"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3E9E76D5"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6041B101"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1A82A301" w14:textId="77777777" w:rsidTr="00B62EC1">
              <w:trPr>
                <w:trHeight w:val="340"/>
              </w:trPr>
              <w:tc>
                <w:tcPr>
                  <w:tcW w:w="498" w:type="dxa"/>
                  <w:vAlign w:val="center"/>
                </w:tcPr>
                <w:p w14:paraId="004227BB" w14:textId="6C606EE4" w:rsidR="00F60DCB" w:rsidRPr="00066070" w:rsidRDefault="00C5019A" w:rsidP="00F60DCB">
                  <w:pPr>
                    <w:jc w:val="center"/>
                    <w:rPr>
                      <w:rFonts w:ascii="Times New Roman" w:eastAsia="Times New Roman" w:hAnsi="Times New Roman" w:cs="Times New Roman"/>
                    </w:rPr>
                  </w:pPr>
                  <w:r>
                    <w:rPr>
                      <w:rFonts w:ascii="Times New Roman" w:eastAsia="Times New Roman" w:hAnsi="Times New Roman" w:cs="Times New Roman"/>
                    </w:rPr>
                    <w:t>3</w:t>
                  </w:r>
                </w:p>
              </w:tc>
              <w:tc>
                <w:tcPr>
                  <w:tcW w:w="5300" w:type="dxa"/>
                  <w:vAlign w:val="center"/>
                </w:tcPr>
                <w:p w14:paraId="04FAD102"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 xml:space="preserve">Expérience comme Conducteur des Travaux de Génie-Civil ou Génie-Rural </w:t>
                  </w:r>
                  <w:r w:rsidRPr="00066070">
                    <w:rPr>
                      <w:rFonts w:ascii="Times New Roman" w:eastAsia="Times New Roman" w:hAnsi="Times New Roman" w:cs="Times New Roman"/>
                      <w:bCs/>
                    </w:rPr>
                    <w:t xml:space="preserve">≥ 02 </w:t>
                  </w:r>
                  <w:r w:rsidRPr="00066070">
                    <w:rPr>
                      <w:rFonts w:ascii="Times New Roman" w:eastAsia="Times New Roman" w:hAnsi="Times New Roman" w:cs="Times New Roman"/>
                    </w:rPr>
                    <w:t>ans</w:t>
                  </w:r>
                </w:p>
              </w:tc>
              <w:tc>
                <w:tcPr>
                  <w:tcW w:w="709" w:type="dxa"/>
                </w:tcPr>
                <w:p w14:paraId="2530E351"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5F8D5501"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4C02F253"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28172BFA"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1BFED6C9"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62DB845B" w14:textId="77777777" w:rsidTr="00B62EC1">
              <w:trPr>
                <w:trHeight w:val="397"/>
              </w:trPr>
              <w:tc>
                <w:tcPr>
                  <w:tcW w:w="498" w:type="dxa"/>
                  <w:shd w:val="clear" w:color="auto" w:fill="948A54"/>
                  <w:vAlign w:val="center"/>
                </w:tcPr>
                <w:p w14:paraId="20B429DE"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B</w:t>
                  </w:r>
                </w:p>
              </w:tc>
              <w:tc>
                <w:tcPr>
                  <w:tcW w:w="5300" w:type="dxa"/>
                  <w:shd w:val="clear" w:color="auto" w:fill="DDD9C3"/>
                  <w:vAlign w:val="center"/>
                </w:tcPr>
                <w:p w14:paraId="3AB6EE95"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b/>
                      <w:bCs/>
                    </w:rPr>
                    <w:t xml:space="preserve">Chef chantier </w:t>
                  </w:r>
                </w:p>
              </w:tc>
              <w:tc>
                <w:tcPr>
                  <w:tcW w:w="709" w:type="dxa"/>
                  <w:shd w:val="clear" w:color="auto" w:fill="DDD9C3"/>
                </w:tcPr>
                <w:p w14:paraId="16EBA82B" w14:textId="77777777" w:rsidR="00F60DCB" w:rsidRPr="00066070" w:rsidRDefault="00F60DCB" w:rsidP="00F60DCB">
                  <w:pPr>
                    <w:rPr>
                      <w:rFonts w:ascii="Times New Roman" w:eastAsia="Times New Roman" w:hAnsi="Times New Roman" w:cs="Times New Roman"/>
                      <w:b/>
                      <w:bCs/>
                      <w:sz w:val="20"/>
                      <w:szCs w:val="20"/>
                    </w:rPr>
                  </w:pPr>
                </w:p>
              </w:tc>
              <w:tc>
                <w:tcPr>
                  <w:tcW w:w="709" w:type="dxa"/>
                  <w:shd w:val="clear" w:color="auto" w:fill="DDD9C3"/>
                </w:tcPr>
                <w:p w14:paraId="699F2B85" w14:textId="77777777" w:rsidR="00F60DCB" w:rsidRPr="00066070" w:rsidRDefault="00F60DCB" w:rsidP="00F60DCB">
                  <w:pPr>
                    <w:rPr>
                      <w:rFonts w:ascii="Times New Roman" w:eastAsia="Times New Roman" w:hAnsi="Times New Roman" w:cs="Times New Roman"/>
                      <w:b/>
                      <w:bCs/>
                      <w:sz w:val="20"/>
                      <w:szCs w:val="20"/>
                    </w:rPr>
                  </w:pPr>
                </w:p>
              </w:tc>
              <w:tc>
                <w:tcPr>
                  <w:tcW w:w="1887" w:type="dxa"/>
                  <w:shd w:val="clear" w:color="auto" w:fill="DDD9C3"/>
                </w:tcPr>
                <w:p w14:paraId="1A558C79" w14:textId="77777777" w:rsidR="00F60DCB" w:rsidRPr="00066070" w:rsidRDefault="00F60DCB" w:rsidP="00F60DCB">
                  <w:pPr>
                    <w:rPr>
                      <w:rFonts w:ascii="Times New Roman" w:eastAsia="Times New Roman" w:hAnsi="Times New Roman" w:cs="Times New Roman"/>
                      <w:b/>
                      <w:bCs/>
                      <w:sz w:val="20"/>
                      <w:szCs w:val="20"/>
                    </w:rPr>
                  </w:pPr>
                </w:p>
              </w:tc>
              <w:tc>
                <w:tcPr>
                  <w:tcW w:w="236" w:type="dxa"/>
                  <w:shd w:val="clear" w:color="auto" w:fill="DDD9C3"/>
                </w:tcPr>
                <w:p w14:paraId="5EFABACC" w14:textId="77777777" w:rsidR="00F60DCB" w:rsidRPr="00066070" w:rsidRDefault="00F60DCB" w:rsidP="00F60DCB">
                  <w:pPr>
                    <w:rPr>
                      <w:rFonts w:ascii="Times New Roman" w:eastAsia="Times New Roman" w:hAnsi="Times New Roman" w:cs="Times New Roman"/>
                      <w:b/>
                      <w:bCs/>
                      <w:sz w:val="20"/>
                      <w:szCs w:val="20"/>
                    </w:rPr>
                  </w:pPr>
                </w:p>
              </w:tc>
              <w:tc>
                <w:tcPr>
                  <w:tcW w:w="1362" w:type="dxa"/>
                  <w:shd w:val="clear" w:color="auto" w:fill="DDD9C3"/>
                </w:tcPr>
                <w:p w14:paraId="53DD10D4"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1EDCE422" w14:textId="77777777" w:rsidTr="00B62EC1">
              <w:trPr>
                <w:trHeight w:val="340"/>
              </w:trPr>
              <w:tc>
                <w:tcPr>
                  <w:tcW w:w="498" w:type="dxa"/>
                  <w:vAlign w:val="center"/>
                </w:tcPr>
                <w:p w14:paraId="1A71941E"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5300" w:type="dxa"/>
                  <w:vAlign w:val="center"/>
                </w:tcPr>
                <w:p w14:paraId="124BFC72"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Copie certifiée conforme d’un diplôme  technique  de Génie-Civil ou Génie-Rural (niveau BAC au moins) +  Attestation de présentation de l’original + l’attestation de disponibilité signée sur honneur</w:t>
                  </w:r>
                </w:p>
              </w:tc>
              <w:tc>
                <w:tcPr>
                  <w:tcW w:w="709" w:type="dxa"/>
                </w:tcPr>
                <w:p w14:paraId="08206813"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5E455F64"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26696BE7"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355D37F6"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5438B74D"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9919D11" w14:textId="77777777" w:rsidTr="00B62EC1">
              <w:trPr>
                <w:trHeight w:val="340"/>
              </w:trPr>
              <w:tc>
                <w:tcPr>
                  <w:tcW w:w="498" w:type="dxa"/>
                  <w:vAlign w:val="center"/>
                </w:tcPr>
                <w:p w14:paraId="552855FE" w14:textId="55962C34" w:rsidR="00F60DCB" w:rsidRPr="00066070" w:rsidRDefault="00C5019A" w:rsidP="00F60DCB">
                  <w:pPr>
                    <w:jc w:val="center"/>
                    <w:rPr>
                      <w:rFonts w:ascii="Times New Roman" w:eastAsia="Times New Roman" w:hAnsi="Times New Roman" w:cs="Times New Roman"/>
                    </w:rPr>
                  </w:pPr>
                  <w:r>
                    <w:rPr>
                      <w:rFonts w:ascii="Times New Roman" w:eastAsia="Times New Roman" w:hAnsi="Times New Roman" w:cs="Times New Roman"/>
                    </w:rPr>
                    <w:t>2</w:t>
                  </w:r>
                </w:p>
              </w:tc>
              <w:tc>
                <w:tcPr>
                  <w:tcW w:w="5300" w:type="dxa"/>
                  <w:vAlign w:val="center"/>
                </w:tcPr>
                <w:p w14:paraId="0777CD97"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Expérience générale dans les projets similaires</w:t>
                  </w:r>
                  <w:r w:rsidRPr="00066070">
                    <w:rPr>
                      <w:rFonts w:ascii="Times New Roman" w:eastAsia="Times New Roman" w:hAnsi="Times New Roman" w:cs="Times New Roman"/>
                      <w:b/>
                      <w:bCs/>
                    </w:rPr>
                    <w:t xml:space="preserve"> ≥ </w:t>
                  </w:r>
                  <w:r w:rsidRPr="00066070">
                    <w:rPr>
                      <w:rFonts w:ascii="Times New Roman" w:eastAsia="Times New Roman" w:hAnsi="Times New Roman" w:cs="Times New Roman"/>
                    </w:rPr>
                    <w:t>2 ans</w:t>
                  </w:r>
                </w:p>
              </w:tc>
              <w:tc>
                <w:tcPr>
                  <w:tcW w:w="709" w:type="dxa"/>
                </w:tcPr>
                <w:p w14:paraId="1A16C4F1"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768E1608"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43F031DC"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70B58F9F"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0053CAA4"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06A8729F" w14:textId="77777777" w:rsidTr="00B62EC1">
              <w:trPr>
                <w:trHeight w:val="340"/>
              </w:trPr>
              <w:tc>
                <w:tcPr>
                  <w:tcW w:w="498" w:type="dxa"/>
                  <w:vAlign w:val="center"/>
                </w:tcPr>
                <w:p w14:paraId="52436473" w14:textId="67B2941D" w:rsidR="00F60DCB" w:rsidRPr="00066070" w:rsidRDefault="00C5019A" w:rsidP="00F60DCB">
                  <w:pPr>
                    <w:jc w:val="center"/>
                    <w:rPr>
                      <w:rFonts w:ascii="Times New Roman" w:eastAsia="Times New Roman" w:hAnsi="Times New Roman" w:cs="Times New Roman"/>
                    </w:rPr>
                  </w:pPr>
                  <w:r>
                    <w:rPr>
                      <w:rFonts w:ascii="Times New Roman" w:eastAsia="Times New Roman" w:hAnsi="Times New Roman" w:cs="Times New Roman"/>
                    </w:rPr>
                    <w:t>3</w:t>
                  </w:r>
                </w:p>
              </w:tc>
              <w:tc>
                <w:tcPr>
                  <w:tcW w:w="5300" w:type="dxa"/>
                  <w:vAlign w:val="center"/>
                </w:tcPr>
                <w:p w14:paraId="7E717EBE"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 xml:space="preserve">Expérience comme </w:t>
                  </w:r>
                  <w:r w:rsidRPr="00066070">
                    <w:rPr>
                      <w:rFonts w:ascii="Times New Roman" w:eastAsia="Times New Roman" w:hAnsi="Times New Roman" w:cs="Times New Roman"/>
                      <w:bCs/>
                    </w:rPr>
                    <w:t xml:space="preserve">Chef chantier </w:t>
                  </w:r>
                  <w:r w:rsidRPr="00066070">
                    <w:rPr>
                      <w:rFonts w:ascii="Times New Roman" w:eastAsia="Times New Roman" w:hAnsi="Times New Roman" w:cs="Times New Roman"/>
                    </w:rPr>
                    <w:t xml:space="preserve">dans les projets similaires  </w:t>
                  </w:r>
                  <w:r w:rsidRPr="00066070">
                    <w:rPr>
                      <w:rFonts w:ascii="Times New Roman" w:eastAsia="Times New Roman" w:hAnsi="Times New Roman" w:cs="Times New Roman"/>
                      <w:b/>
                      <w:bCs/>
                    </w:rPr>
                    <w:t xml:space="preserve">≥ </w:t>
                  </w:r>
                  <w:r w:rsidRPr="00066070">
                    <w:rPr>
                      <w:rFonts w:ascii="Times New Roman" w:eastAsia="Times New Roman" w:hAnsi="Times New Roman" w:cs="Times New Roman"/>
                    </w:rPr>
                    <w:t xml:space="preserve"> 02 ans</w:t>
                  </w:r>
                </w:p>
              </w:tc>
              <w:tc>
                <w:tcPr>
                  <w:tcW w:w="709" w:type="dxa"/>
                </w:tcPr>
                <w:p w14:paraId="63183F99"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344CC519"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003214DF"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1C5758C0"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5DF477E5"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1C87D7E" w14:textId="77777777" w:rsidTr="005C4A0E">
              <w:trPr>
                <w:trHeight w:val="373"/>
              </w:trPr>
              <w:tc>
                <w:tcPr>
                  <w:tcW w:w="498" w:type="dxa"/>
                  <w:shd w:val="clear" w:color="auto" w:fill="948A54"/>
                  <w:vAlign w:val="center"/>
                </w:tcPr>
                <w:p w14:paraId="0741FCDB"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C</w:t>
                  </w:r>
                </w:p>
              </w:tc>
              <w:tc>
                <w:tcPr>
                  <w:tcW w:w="5300" w:type="dxa"/>
                  <w:shd w:val="clear" w:color="auto" w:fill="DDD9C3"/>
                  <w:vAlign w:val="center"/>
                </w:tcPr>
                <w:p w14:paraId="098E0ECA"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shd w:val="clear" w:color="auto" w:fill="DDD9C3"/>
                    </w:rPr>
                    <w:t>Responsable Administratif et Financier</w:t>
                  </w:r>
                </w:p>
              </w:tc>
              <w:tc>
                <w:tcPr>
                  <w:tcW w:w="709" w:type="dxa"/>
                  <w:shd w:val="clear" w:color="auto" w:fill="DDD9C3"/>
                </w:tcPr>
                <w:p w14:paraId="29DA1BD3" w14:textId="77777777" w:rsidR="00F60DCB" w:rsidRPr="00066070" w:rsidRDefault="00F60DCB" w:rsidP="00F60DCB">
                  <w:pPr>
                    <w:rPr>
                      <w:rFonts w:ascii="Times New Roman" w:eastAsia="Times New Roman" w:hAnsi="Times New Roman" w:cs="Times New Roman"/>
                      <w:b/>
                      <w:bCs/>
                      <w:sz w:val="20"/>
                      <w:szCs w:val="20"/>
                    </w:rPr>
                  </w:pPr>
                </w:p>
              </w:tc>
              <w:tc>
                <w:tcPr>
                  <w:tcW w:w="709" w:type="dxa"/>
                  <w:shd w:val="clear" w:color="auto" w:fill="DDD9C3"/>
                </w:tcPr>
                <w:p w14:paraId="2F6A2939" w14:textId="77777777" w:rsidR="00F60DCB" w:rsidRPr="00066070" w:rsidRDefault="00F60DCB" w:rsidP="00F60DCB">
                  <w:pPr>
                    <w:rPr>
                      <w:rFonts w:ascii="Times New Roman" w:eastAsia="Times New Roman" w:hAnsi="Times New Roman" w:cs="Times New Roman"/>
                      <w:b/>
                      <w:bCs/>
                      <w:sz w:val="20"/>
                      <w:szCs w:val="20"/>
                    </w:rPr>
                  </w:pPr>
                </w:p>
              </w:tc>
              <w:tc>
                <w:tcPr>
                  <w:tcW w:w="1887" w:type="dxa"/>
                  <w:shd w:val="clear" w:color="auto" w:fill="DDD9C3"/>
                </w:tcPr>
                <w:p w14:paraId="16BC32B2" w14:textId="77777777" w:rsidR="00F60DCB" w:rsidRPr="00066070" w:rsidRDefault="00F60DCB" w:rsidP="00F60DCB">
                  <w:pPr>
                    <w:rPr>
                      <w:rFonts w:ascii="Times New Roman" w:eastAsia="Times New Roman" w:hAnsi="Times New Roman" w:cs="Times New Roman"/>
                      <w:b/>
                      <w:bCs/>
                      <w:sz w:val="20"/>
                      <w:szCs w:val="20"/>
                    </w:rPr>
                  </w:pPr>
                </w:p>
              </w:tc>
              <w:tc>
                <w:tcPr>
                  <w:tcW w:w="236" w:type="dxa"/>
                  <w:shd w:val="clear" w:color="auto" w:fill="DDD9C3"/>
                </w:tcPr>
                <w:p w14:paraId="4CF198FA" w14:textId="77777777" w:rsidR="00F60DCB" w:rsidRPr="00066070" w:rsidRDefault="00F60DCB" w:rsidP="00F60DCB">
                  <w:pPr>
                    <w:rPr>
                      <w:rFonts w:ascii="Times New Roman" w:eastAsia="Times New Roman" w:hAnsi="Times New Roman" w:cs="Times New Roman"/>
                      <w:b/>
                      <w:bCs/>
                      <w:sz w:val="20"/>
                      <w:szCs w:val="20"/>
                    </w:rPr>
                  </w:pPr>
                </w:p>
              </w:tc>
              <w:tc>
                <w:tcPr>
                  <w:tcW w:w="1362" w:type="dxa"/>
                  <w:shd w:val="clear" w:color="auto" w:fill="DDD9C3"/>
                </w:tcPr>
                <w:p w14:paraId="6B867F24"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19E8CB51" w14:textId="77777777" w:rsidTr="00B62EC1">
              <w:trPr>
                <w:trHeight w:val="340"/>
              </w:trPr>
              <w:tc>
                <w:tcPr>
                  <w:tcW w:w="498" w:type="dxa"/>
                  <w:vAlign w:val="center"/>
                </w:tcPr>
                <w:p w14:paraId="23831687"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5300" w:type="dxa"/>
                  <w:vAlign w:val="center"/>
                </w:tcPr>
                <w:p w14:paraId="77040504"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Copie certifiée conforme du diplôme (BEPC + 2 ou plus) + son Attestation de présentation de l’original + l’attestation de disponibilité signée sur honneur</w:t>
                  </w:r>
                </w:p>
              </w:tc>
              <w:tc>
                <w:tcPr>
                  <w:tcW w:w="709" w:type="dxa"/>
                </w:tcPr>
                <w:p w14:paraId="704171B2"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19B3B4A0"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1E251473"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0F8E4DB5"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6147C8A2"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5D6E8E4B" w14:textId="77777777" w:rsidTr="00B62EC1">
              <w:trPr>
                <w:trHeight w:val="454"/>
              </w:trPr>
              <w:tc>
                <w:tcPr>
                  <w:tcW w:w="498" w:type="dxa"/>
                  <w:vAlign w:val="center"/>
                </w:tcPr>
                <w:p w14:paraId="005C3F9E" w14:textId="41FB6B15" w:rsidR="00F60DCB" w:rsidRPr="00066070" w:rsidRDefault="005C4A0E" w:rsidP="00F60DCB">
                  <w:pPr>
                    <w:jc w:val="center"/>
                    <w:rPr>
                      <w:rFonts w:ascii="Times New Roman" w:eastAsia="Times New Roman" w:hAnsi="Times New Roman" w:cs="Times New Roman"/>
                    </w:rPr>
                  </w:pPr>
                  <w:r>
                    <w:rPr>
                      <w:rFonts w:ascii="Times New Roman" w:eastAsia="Times New Roman" w:hAnsi="Times New Roman" w:cs="Times New Roman"/>
                    </w:rPr>
                    <w:t>2</w:t>
                  </w:r>
                </w:p>
              </w:tc>
              <w:tc>
                <w:tcPr>
                  <w:tcW w:w="5300" w:type="dxa"/>
                  <w:vAlign w:val="center"/>
                </w:tcPr>
                <w:p w14:paraId="6E01338A"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Expérience générale de chantier dans les projets similaires</w:t>
                  </w:r>
                  <w:r w:rsidRPr="00066070">
                    <w:rPr>
                      <w:rFonts w:ascii="Times New Roman" w:eastAsia="Times New Roman" w:hAnsi="Times New Roman" w:cs="Times New Roman"/>
                      <w:b/>
                      <w:bCs/>
                    </w:rPr>
                    <w:t xml:space="preserve"> ≥ </w:t>
                  </w:r>
                  <w:r w:rsidRPr="00066070">
                    <w:rPr>
                      <w:rFonts w:ascii="Times New Roman" w:eastAsia="Times New Roman" w:hAnsi="Times New Roman" w:cs="Times New Roman"/>
                    </w:rPr>
                    <w:t xml:space="preserve"> 2 ans</w:t>
                  </w:r>
                </w:p>
              </w:tc>
              <w:tc>
                <w:tcPr>
                  <w:tcW w:w="709" w:type="dxa"/>
                  <w:shd w:val="clear" w:color="auto" w:fill="FFFFFF"/>
                </w:tcPr>
                <w:p w14:paraId="3F23163E"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401919F9"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1E0629F2"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6D83DD23"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76C778B4"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373C9864" w14:textId="77777777" w:rsidTr="00B62EC1">
              <w:trPr>
                <w:trHeight w:val="340"/>
              </w:trPr>
              <w:tc>
                <w:tcPr>
                  <w:tcW w:w="498" w:type="dxa"/>
                  <w:vAlign w:val="center"/>
                </w:tcPr>
                <w:p w14:paraId="7555CBA7" w14:textId="0E06B79C" w:rsidR="00F60DCB" w:rsidRPr="00066070" w:rsidRDefault="005C4A0E" w:rsidP="00F60DCB">
                  <w:pPr>
                    <w:jc w:val="center"/>
                    <w:rPr>
                      <w:rFonts w:ascii="Times New Roman" w:eastAsia="Times New Roman" w:hAnsi="Times New Roman" w:cs="Times New Roman"/>
                    </w:rPr>
                  </w:pPr>
                  <w:r>
                    <w:rPr>
                      <w:rFonts w:ascii="Times New Roman" w:eastAsia="Times New Roman" w:hAnsi="Times New Roman" w:cs="Times New Roman"/>
                    </w:rPr>
                    <w:t>3</w:t>
                  </w:r>
                </w:p>
              </w:tc>
              <w:tc>
                <w:tcPr>
                  <w:tcW w:w="5300" w:type="dxa"/>
                  <w:vAlign w:val="center"/>
                </w:tcPr>
                <w:p w14:paraId="7772C1E5"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 xml:space="preserve">Expérience comme </w:t>
                  </w:r>
                  <w:r w:rsidRPr="00066070">
                    <w:rPr>
                      <w:rFonts w:ascii="Times New Roman" w:eastAsia="Times New Roman" w:hAnsi="Times New Roman" w:cs="Times New Roman"/>
                      <w:bCs/>
                      <w:shd w:val="clear" w:color="auto" w:fill="FFFFFF"/>
                    </w:rPr>
                    <w:t>Responsable Administratif et Financier</w:t>
                  </w:r>
                  <w:r w:rsidRPr="00066070">
                    <w:rPr>
                      <w:rFonts w:ascii="Times New Roman" w:eastAsia="Times New Roman" w:hAnsi="Times New Roman" w:cs="Times New Roman"/>
                    </w:rPr>
                    <w:t xml:space="preserve"> de chantier dans les projets similaires </w:t>
                  </w:r>
                  <w:r w:rsidRPr="00066070">
                    <w:rPr>
                      <w:rFonts w:ascii="Times New Roman" w:eastAsia="Times New Roman" w:hAnsi="Times New Roman" w:cs="Times New Roman"/>
                      <w:b/>
                      <w:bCs/>
                    </w:rPr>
                    <w:t xml:space="preserve">≥  </w:t>
                  </w:r>
                  <w:r w:rsidRPr="00066070">
                    <w:rPr>
                      <w:rFonts w:ascii="Times New Roman" w:eastAsia="Times New Roman" w:hAnsi="Times New Roman" w:cs="Times New Roman"/>
                    </w:rPr>
                    <w:t>02 ans</w:t>
                  </w:r>
                </w:p>
              </w:tc>
              <w:tc>
                <w:tcPr>
                  <w:tcW w:w="709" w:type="dxa"/>
                </w:tcPr>
                <w:p w14:paraId="088574B1"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02DA5F94"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0E9169DD"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7B97067F"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6BE1245B"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4EB365C7" w14:textId="77777777" w:rsidTr="00B62EC1">
              <w:trPr>
                <w:trHeight w:val="454"/>
              </w:trPr>
              <w:tc>
                <w:tcPr>
                  <w:tcW w:w="498" w:type="dxa"/>
                  <w:vAlign w:val="center"/>
                </w:tcPr>
                <w:p w14:paraId="2AAF0C5F" w14:textId="77777777" w:rsidR="00F60DCB" w:rsidRPr="00066070" w:rsidRDefault="00F60DCB" w:rsidP="00F60DCB">
                  <w:pPr>
                    <w:jc w:val="center"/>
                    <w:rPr>
                      <w:rFonts w:ascii="Times New Roman" w:eastAsia="Times New Roman" w:hAnsi="Times New Roman" w:cs="Times New Roman"/>
                      <w:b/>
                      <w:bCs/>
                    </w:rPr>
                  </w:pPr>
                </w:p>
              </w:tc>
              <w:tc>
                <w:tcPr>
                  <w:tcW w:w="5300" w:type="dxa"/>
                  <w:shd w:val="clear" w:color="auto" w:fill="DDD9C3"/>
                  <w:vAlign w:val="center"/>
                </w:tcPr>
                <w:p w14:paraId="187A5C66" w14:textId="64ABEC53"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 xml:space="preserve">TOTAL II  (Sur </w:t>
                  </w:r>
                  <w:r w:rsidR="00273086">
                    <w:rPr>
                      <w:rFonts w:ascii="Times New Roman" w:eastAsia="Times New Roman" w:hAnsi="Times New Roman" w:cs="Times New Roman"/>
                      <w:b/>
                      <w:bCs/>
                    </w:rPr>
                    <w:t>09</w:t>
                  </w:r>
                  <w:r w:rsidRPr="00066070">
                    <w:rPr>
                      <w:rFonts w:ascii="Times New Roman" w:eastAsia="Times New Roman" w:hAnsi="Times New Roman" w:cs="Times New Roman"/>
                      <w:b/>
                      <w:bCs/>
                    </w:rPr>
                    <w:t>)</w:t>
                  </w:r>
                </w:p>
              </w:tc>
              <w:tc>
                <w:tcPr>
                  <w:tcW w:w="709" w:type="dxa"/>
                </w:tcPr>
                <w:p w14:paraId="29377E43"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50F39593" w14:textId="77777777" w:rsidR="00F60DCB" w:rsidRPr="00066070" w:rsidRDefault="00F60DCB" w:rsidP="00F60DCB">
                  <w:pPr>
                    <w:rPr>
                      <w:rFonts w:ascii="Times New Roman" w:eastAsia="Times New Roman" w:hAnsi="Times New Roman" w:cs="Times New Roman"/>
                      <w:b/>
                      <w:bCs/>
                      <w:sz w:val="20"/>
                      <w:szCs w:val="20"/>
                    </w:rPr>
                  </w:pPr>
                </w:p>
              </w:tc>
              <w:tc>
                <w:tcPr>
                  <w:tcW w:w="1887" w:type="dxa"/>
                </w:tcPr>
                <w:p w14:paraId="2BBDFBF3" w14:textId="77777777" w:rsidR="00F60DCB" w:rsidRPr="00066070" w:rsidRDefault="00F60DCB" w:rsidP="00F60DCB">
                  <w:pP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 xml:space="preserve">   </w:t>
                  </w:r>
                </w:p>
              </w:tc>
              <w:tc>
                <w:tcPr>
                  <w:tcW w:w="236" w:type="dxa"/>
                </w:tcPr>
                <w:p w14:paraId="3277610F" w14:textId="77777777" w:rsidR="00F60DCB" w:rsidRPr="00066070" w:rsidRDefault="00F60DCB" w:rsidP="00F60DCB">
                  <w:pPr>
                    <w:rPr>
                      <w:rFonts w:ascii="Times New Roman" w:eastAsia="Times New Roman" w:hAnsi="Times New Roman" w:cs="Times New Roman"/>
                      <w:b/>
                      <w:bCs/>
                      <w:sz w:val="20"/>
                      <w:szCs w:val="20"/>
                    </w:rPr>
                  </w:pPr>
                </w:p>
              </w:tc>
              <w:tc>
                <w:tcPr>
                  <w:tcW w:w="1362" w:type="dxa"/>
                </w:tcPr>
                <w:p w14:paraId="28D356BD" w14:textId="77777777" w:rsidR="00F60DCB" w:rsidRPr="00066070" w:rsidRDefault="00F60DCB" w:rsidP="00F60DCB">
                  <w:pPr>
                    <w:rPr>
                      <w:rFonts w:ascii="Times New Roman" w:eastAsia="Times New Roman" w:hAnsi="Times New Roman" w:cs="Times New Roman"/>
                      <w:b/>
                      <w:bCs/>
                      <w:sz w:val="20"/>
                      <w:szCs w:val="20"/>
                    </w:rPr>
                  </w:pPr>
                </w:p>
              </w:tc>
            </w:tr>
          </w:tbl>
          <w:p w14:paraId="53546A52" w14:textId="77777777" w:rsidR="00F60DCB" w:rsidRPr="00066070" w:rsidRDefault="00F60DCB" w:rsidP="00F60DCB">
            <w:pPr>
              <w:pStyle w:val="Corpsdetexte"/>
              <w:spacing w:after="0"/>
              <w:ind w:left="1002" w:hanging="576"/>
              <w:jc w:val="center"/>
              <w:rPr>
                <w:rFonts w:ascii="Times New Roman" w:hAnsi="Times New Roman"/>
                <w:b/>
                <w:bCs/>
                <w:i/>
                <w:iCs/>
                <w:u w:val="single"/>
                <w:lang w:val="fr-FR"/>
              </w:rPr>
            </w:pPr>
          </w:p>
          <w:p w14:paraId="687F9C43" w14:textId="77777777" w:rsidR="00F60DCB" w:rsidRPr="00066070" w:rsidRDefault="00F60DCB" w:rsidP="00F60DCB">
            <w:pPr>
              <w:pStyle w:val="Corpsdetexte"/>
              <w:spacing w:after="0"/>
              <w:ind w:left="1002" w:hanging="576"/>
              <w:jc w:val="center"/>
              <w:rPr>
                <w:rFonts w:ascii="Times New Roman" w:hAnsi="Times New Roman"/>
                <w:b/>
                <w:bCs/>
                <w:i/>
                <w:iCs/>
                <w:u w:val="single"/>
                <w:lang w:val="fr-FR"/>
              </w:rPr>
            </w:pPr>
          </w:p>
          <w:p w14:paraId="029A9354" w14:textId="77777777" w:rsidR="00F60DCB" w:rsidRPr="00066070" w:rsidRDefault="00F60DCB" w:rsidP="00F60DCB">
            <w:pPr>
              <w:jc w:val="center"/>
              <w:rPr>
                <w:rFonts w:ascii="Times New Roman" w:eastAsia="Times New Roman" w:hAnsi="Times New Roman" w:cs="Times New Roman"/>
                <w:b/>
                <w:bCs/>
                <w:sz w:val="28"/>
                <w:szCs w:val="28"/>
              </w:rPr>
            </w:pPr>
            <w:r w:rsidRPr="00066070">
              <w:rPr>
                <w:rFonts w:ascii="Times New Roman" w:eastAsia="Times New Roman" w:hAnsi="Times New Roman" w:cs="Times New Roman"/>
                <w:b/>
                <w:bCs/>
                <w:sz w:val="28"/>
                <w:szCs w:val="28"/>
                <w:highlight w:val="lightGray"/>
              </w:rPr>
              <w:t>III –  MOYENS MATERIELS</w:t>
            </w:r>
          </w:p>
          <w:p w14:paraId="7F12C0F3" w14:textId="77777777" w:rsidR="00F60DCB" w:rsidRPr="00066070" w:rsidRDefault="00F60DCB" w:rsidP="00F60DCB">
            <w:pPr>
              <w:jc w:val="center"/>
              <w:rPr>
                <w:rFonts w:ascii="Times New Roman" w:eastAsia="Times New Roman" w:hAnsi="Times New Roman" w:cs="Times New Roman"/>
                <w:b/>
                <w:bCs/>
                <w:shd w:val="clear" w:color="auto" w:fill="DDD9C3"/>
              </w:rPr>
            </w:pPr>
            <w:r w:rsidRPr="00066070">
              <w:rPr>
                <w:rFonts w:ascii="Times New Roman" w:eastAsia="Times New Roman" w:hAnsi="Times New Roman" w:cs="Times New Roman"/>
                <w:b/>
                <w:bCs/>
                <w:shd w:val="clear" w:color="auto" w:fill="DDD9C3"/>
              </w:rPr>
              <w:t>(06 critères)</w:t>
            </w:r>
          </w:p>
          <w:tbl>
            <w:tblPr>
              <w:tblpPr w:leftFromText="180" w:rightFromText="180" w:vertAnchor="text" w:horzAnchor="margin" w:tblpXSpec="center" w:tblpY="15"/>
              <w:tblOverlap w:val="neve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378"/>
              <w:gridCol w:w="851"/>
              <w:gridCol w:w="709"/>
              <w:gridCol w:w="708"/>
              <w:gridCol w:w="1842"/>
              <w:gridCol w:w="1188"/>
            </w:tblGrid>
            <w:tr w:rsidR="00F60DCB" w:rsidRPr="00066070" w14:paraId="6D0A9B07" w14:textId="77777777" w:rsidTr="00B62EC1">
              <w:tc>
                <w:tcPr>
                  <w:tcW w:w="720" w:type="dxa"/>
                  <w:vMerge w:val="restart"/>
                  <w:vAlign w:val="center"/>
                </w:tcPr>
                <w:p w14:paraId="0D811668"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N°</w:t>
                  </w:r>
                </w:p>
              </w:tc>
              <w:tc>
                <w:tcPr>
                  <w:tcW w:w="4378" w:type="dxa"/>
                  <w:vMerge w:val="restart"/>
                  <w:vAlign w:val="center"/>
                </w:tcPr>
                <w:p w14:paraId="2C453C05"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DESIGNATION</w:t>
                  </w:r>
                </w:p>
              </w:tc>
              <w:tc>
                <w:tcPr>
                  <w:tcW w:w="851" w:type="dxa"/>
                  <w:vMerge w:val="restart"/>
                  <w:vAlign w:val="center"/>
                </w:tcPr>
                <w:p w14:paraId="771C540B"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Qté</w:t>
                  </w:r>
                </w:p>
              </w:tc>
              <w:tc>
                <w:tcPr>
                  <w:tcW w:w="1417" w:type="dxa"/>
                  <w:gridSpan w:val="2"/>
                  <w:vAlign w:val="center"/>
                </w:tcPr>
                <w:p w14:paraId="14D12E19"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EXISTENCE</w:t>
                  </w:r>
                </w:p>
              </w:tc>
              <w:tc>
                <w:tcPr>
                  <w:tcW w:w="1842" w:type="dxa"/>
                  <w:vMerge w:val="restart"/>
                  <w:vAlign w:val="center"/>
                </w:tcPr>
                <w:p w14:paraId="37E2318D"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OBSERVATIONS</w:t>
                  </w:r>
                </w:p>
              </w:tc>
              <w:tc>
                <w:tcPr>
                  <w:tcW w:w="1188" w:type="dxa"/>
                  <w:vMerge w:val="restart"/>
                  <w:vAlign w:val="center"/>
                </w:tcPr>
                <w:p w14:paraId="7B93B819" w14:textId="77777777" w:rsidR="00F60DCB" w:rsidRPr="00066070" w:rsidRDefault="00F60DCB" w:rsidP="00F60DCB">
                  <w:pPr>
                    <w:jc w:val="center"/>
                    <w:rPr>
                      <w:rFonts w:ascii="Times New Roman" w:eastAsia="Times New Roman" w:hAnsi="Times New Roman" w:cs="Times New Roman"/>
                      <w:b/>
                      <w:bCs/>
                    </w:rPr>
                  </w:pPr>
                </w:p>
              </w:tc>
            </w:tr>
            <w:tr w:rsidR="00F60DCB" w:rsidRPr="00066070" w14:paraId="6C502081" w14:textId="77777777" w:rsidTr="00B62EC1">
              <w:tc>
                <w:tcPr>
                  <w:tcW w:w="720" w:type="dxa"/>
                  <w:vMerge/>
                </w:tcPr>
                <w:p w14:paraId="4AEA56CD" w14:textId="77777777" w:rsidR="00F60DCB" w:rsidRPr="00066070" w:rsidRDefault="00F60DCB" w:rsidP="00F60DCB">
                  <w:pPr>
                    <w:jc w:val="center"/>
                    <w:rPr>
                      <w:rFonts w:ascii="Times New Roman" w:eastAsia="Times New Roman" w:hAnsi="Times New Roman" w:cs="Times New Roman"/>
                      <w:b/>
                      <w:bCs/>
                      <w:sz w:val="20"/>
                      <w:szCs w:val="20"/>
                    </w:rPr>
                  </w:pPr>
                </w:p>
              </w:tc>
              <w:tc>
                <w:tcPr>
                  <w:tcW w:w="4378" w:type="dxa"/>
                  <w:vMerge/>
                </w:tcPr>
                <w:p w14:paraId="1B10C8AC" w14:textId="77777777" w:rsidR="00F60DCB" w:rsidRPr="00066070" w:rsidRDefault="00F60DCB" w:rsidP="00F60DCB">
                  <w:pPr>
                    <w:jc w:val="center"/>
                    <w:rPr>
                      <w:rFonts w:ascii="Times New Roman" w:eastAsia="Times New Roman" w:hAnsi="Times New Roman" w:cs="Times New Roman"/>
                      <w:b/>
                      <w:bCs/>
                      <w:sz w:val="20"/>
                      <w:szCs w:val="20"/>
                    </w:rPr>
                  </w:pPr>
                </w:p>
              </w:tc>
              <w:tc>
                <w:tcPr>
                  <w:tcW w:w="851" w:type="dxa"/>
                  <w:vMerge/>
                </w:tcPr>
                <w:p w14:paraId="6DEF2BEC" w14:textId="77777777" w:rsidR="00F60DCB" w:rsidRPr="00066070" w:rsidRDefault="00F60DCB" w:rsidP="00F60DCB">
                  <w:pPr>
                    <w:jc w:val="center"/>
                    <w:rPr>
                      <w:rFonts w:ascii="Times New Roman" w:eastAsia="Times New Roman" w:hAnsi="Times New Roman" w:cs="Times New Roman"/>
                      <w:b/>
                      <w:bCs/>
                      <w:sz w:val="20"/>
                      <w:szCs w:val="20"/>
                    </w:rPr>
                  </w:pPr>
                </w:p>
              </w:tc>
              <w:tc>
                <w:tcPr>
                  <w:tcW w:w="709" w:type="dxa"/>
                  <w:vAlign w:val="center"/>
                </w:tcPr>
                <w:p w14:paraId="0B74FAD8"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NON</w:t>
                  </w:r>
                </w:p>
              </w:tc>
              <w:tc>
                <w:tcPr>
                  <w:tcW w:w="708" w:type="dxa"/>
                  <w:vAlign w:val="center"/>
                </w:tcPr>
                <w:p w14:paraId="21C7D88F"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OUI</w:t>
                  </w:r>
                </w:p>
              </w:tc>
              <w:tc>
                <w:tcPr>
                  <w:tcW w:w="1842" w:type="dxa"/>
                  <w:vMerge/>
                </w:tcPr>
                <w:p w14:paraId="0ACBA03F" w14:textId="77777777" w:rsidR="00F60DCB" w:rsidRPr="00066070" w:rsidRDefault="00F60DCB" w:rsidP="00F60DCB">
                  <w:pPr>
                    <w:rPr>
                      <w:rFonts w:ascii="Times New Roman" w:eastAsia="Times New Roman" w:hAnsi="Times New Roman" w:cs="Times New Roman"/>
                      <w:b/>
                      <w:bCs/>
                      <w:sz w:val="20"/>
                      <w:szCs w:val="20"/>
                    </w:rPr>
                  </w:pPr>
                </w:p>
              </w:tc>
              <w:tc>
                <w:tcPr>
                  <w:tcW w:w="1188" w:type="dxa"/>
                  <w:vMerge/>
                </w:tcPr>
                <w:p w14:paraId="40CF5080"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7AD7F320" w14:textId="77777777" w:rsidTr="00B62EC1">
              <w:trPr>
                <w:trHeight w:val="397"/>
              </w:trPr>
              <w:tc>
                <w:tcPr>
                  <w:tcW w:w="720" w:type="dxa"/>
                  <w:shd w:val="clear" w:color="auto" w:fill="DDD9C3"/>
                  <w:vAlign w:val="center"/>
                </w:tcPr>
                <w:p w14:paraId="58FBE52E"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A</w:t>
                  </w:r>
                </w:p>
              </w:tc>
              <w:tc>
                <w:tcPr>
                  <w:tcW w:w="4378" w:type="dxa"/>
                  <w:shd w:val="clear" w:color="auto" w:fill="DDD9C3"/>
                  <w:vAlign w:val="center"/>
                </w:tcPr>
                <w:p w14:paraId="5293FA57"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Engins et Véhicules de chantier</w:t>
                  </w:r>
                </w:p>
              </w:tc>
              <w:tc>
                <w:tcPr>
                  <w:tcW w:w="851" w:type="dxa"/>
                  <w:shd w:val="clear" w:color="auto" w:fill="DDD9C3"/>
                  <w:vAlign w:val="center"/>
                </w:tcPr>
                <w:p w14:paraId="11F7B346" w14:textId="77777777" w:rsidR="00F60DCB" w:rsidRPr="00066070" w:rsidRDefault="00F60DCB" w:rsidP="00F60DCB">
                  <w:pPr>
                    <w:rPr>
                      <w:rFonts w:ascii="Times New Roman" w:eastAsia="Times New Roman" w:hAnsi="Times New Roman" w:cs="Times New Roman"/>
                      <w:b/>
                      <w:bCs/>
                    </w:rPr>
                  </w:pPr>
                </w:p>
              </w:tc>
              <w:tc>
                <w:tcPr>
                  <w:tcW w:w="709" w:type="dxa"/>
                  <w:shd w:val="clear" w:color="auto" w:fill="DDD9C3"/>
                  <w:vAlign w:val="center"/>
                </w:tcPr>
                <w:p w14:paraId="66A54BD6" w14:textId="77777777" w:rsidR="00F60DCB" w:rsidRPr="00066070" w:rsidRDefault="00F60DCB" w:rsidP="00F60DCB">
                  <w:pPr>
                    <w:rPr>
                      <w:rFonts w:ascii="Times New Roman" w:eastAsia="Times New Roman" w:hAnsi="Times New Roman" w:cs="Times New Roman"/>
                      <w:b/>
                      <w:bCs/>
                    </w:rPr>
                  </w:pPr>
                </w:p>
              </w:tc>
              <w:tc>
                <w:tcPr>
                  <w:tcW w:w="708" w:type="dxa"/>
                  <w:shd w:val="clear" w:color="auto" w:fill="DDD9C3"/>
                  <w:vAlign w:val="center"/>
                </w:tcPr>
                <w:p w14:paraId="6E5B2E8D" w14:textId="77777777" w:rsidR="00F60DCB" w:rsidRPr="00066070" w:rsidRDefault="00F60DCB" w:rsidP="00F60DCB">
                  <w:pPr>
                    <w:rPr>
                      <w:rFonts w:ascii="Times New Roman" w:eastAsia="Times New Roman" w:hAnsi="Times New Roman" w:cs="Times New Roman"/>
                      <w:b/>
                      <w:bCs/>
                    </w:rPr>
                  </w:pPr>
                </w:p>
              </w:tc>
              <w:tc>
                <w:tcPr>
                  <w:tcW w:w="1842" w:type="dxa"/>
                  <w:vAlign w:val="center"/>
                </w:tcPr>
                <w:p w14:paraId="3B15C0F2" w14:textId="77777777" w:rsidR="00F60DCB" w:rsidRPr="00066070" w:rsidRDefault="00F60DCB" w:rsidP="00F60DCB">
                  <w:pPr>
                    <w:rPr>
                      <w:rFonts w:ascii="Times New Roman" w:eastAsia="Times New Roman" w:hAnsi="Times New Roman" w:cs="Times New Roman"/>
                      <w:b/>
                      <w:bCs/>
                      <w:sz w:val="20"/>
                      <w:szCs w:val="20"/>
                    </w:rPr>
                  </w:pPr>
                </w:p>
              </w:tc>
              <w:tc>
                <w:tcPr>
                  <w:tcW w:w="1188" w:type="dxa"/>
                  <w:vAlign w:val="center"/>
                </w:tcPr>
                <w:p w14:paraId="4C97E924"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331E301D" w14:textId="77777777" w:rsidTr="00B62EC1">
              <w:trPr>
                <w:trHeight w:val="392"/>
              </w:trPr>
              <w:tc>
                <w:tcPr>
                  <w:tcW w:w="720" w:type="dxa"/>
                  <w:vAlign w:val="center"/>
                </w:tcPr>
                <w:p w14:paraId="499705CA"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4378" w:type="dxa"/>
                  <w:vAlign w:val="center"/>
                </w:tcPr>
                <w:p w14:paraId="41C5F744" w14:textId="77777777" w:rsidR="00F60DCB" w:rsidRPr="00066070" w:rsidRDefault="00F60DCB" w:rsidP="00F60DCB">
                  <w:pPr>
                    <w:widowControl w:val="0"/>
                    <w:autoSpaceDE w:val="0"/>
                    <w:autoSpaceDN w:val="0"/>
                    <w:adjustRightInd w:val="0"/>
                    <w:ind w:right="-20"/>
                    <w:rPr>
                      <w:rFonts w:ascii="Times New Roman" w:eastAsia="Times New Roman" w:hAnsi="Times New Roman" w:cs="Times New Roman"/>
                    </w:rPr>
                  </w:pPr>
                  <w:r w:rsidRPr="00066070">
                    <w:rPr>
                      <w:rFonts w:ascii="Times New Roman" w:eastAsia="Times New Roman" w:hAnsi="Times New Roman" w:cs="Times New Roman"/>
                    </w:rPr>
                    <w:t>Camion benne</w:t>
                  </w:r>
                </w:p>
              </w:tc>
              <w:tc>
                <w:tcPr>
                  <w:tcW w:w="851" w:type="dxa"/>
                  <w:vAlign w:val="center"/>
                </w:tcPr>
                <w:p w14:paraId="62ABC038" w14:textId="77777777" w:rsidR="00F60DCB" w:rsidRPr="00066070" w:rsidRDefault="00F60DCB" w:rsidP="00F60DCB">
                  <w:pPr>
                    <w:widowControl w:val="0"/>
                    <w:autoSpaceDE w:val="0"/>
                    <w:autoSpaceDN w:val="0"/>
                    <w:adjustRightInd w:val="0"/>
                    <w:ind w:right="-20"/>
                    <w:jc w:val="center"/>
                    <w:rPr>
                      <w:rFonts w:ascii="Times New Roman" w:eastAsia="Times New Roman" w:hAnsi="Times New Roman" w:cs="Times New Roman"/>
                    </w:rPr>
                  </w:pPr>
                  <w:r w:rsidRPr="00066070">
                    <w:rPr>
                      <w:rFonts w:ascii="Times New Roman" w:eastAsia="Times New Roman" w:hAnsi="Times New Roman" w:cs="Times New Roman"/>
                    </w:rPr>
                    <w:t>01</w:t>
                  </w:r>
                </w:p>
              </w:tc>
              <w:tc>
                <w:tcPr>
                  <w:tcW w:w="709" w:type="dxa"/>
                  <w:vAlign w:val="center"/>
                </w:tcPr>
                <w:p w14:paraId="71FA2059" w14:textId="77777777" w:rsidR="00F60DCB" w:rsidRPr="00066070" w:rsidRDefault="00F60DCB" w:rsidP="00F60DCB">
                  <w:pPr>
                    <w:widowControl w:val="0"/>
                    <w:autoSpaceDE w:val="0"/>
                    <w:autoSpaceDN w:val="0"/>
                    <w:adjustRightInd w:val="0"/>
                    <w:ind w:right="-20"/>
                    <w:rPr>
                      <w:rFonts w:ascii="Times New Roman" w:eastAsia="Times New Roman" w:hAnsi="Times New Roman" w:cs="Times New Roman"/>
                      <w:color w:val="000000"/>
                    </w:rPr>
                  </w:pPr>
                </w:p>
              </w:tc>
              <w:tc>
                <w:tcPr>
                  <w:tcW w:w="708" w:type="dxa"/>
                  <w:vAlign w:val="center"/>
                </w:tcPr>
                <w:p w14:paraId="23B7E7C7" w14:textId="77777777" w:rsidR="00F60DCB" w:rsidRPr="00066070" w:rsidRDefault="00F60DCB" w:rsidP="00F60DCB">
                  <w:pPr>
                    <w:rPr>
                      <w:rFonts w:ascii="Times New Roman" w:eastAsia="Times New Roman" w:hAnsi="Times New Roman" w:cs="Times New Roman"/>
                      <w:b/>
                      <w:bCs/>
                    </w:rPr>
                  </w:pPr>
                </w:p>
              </w:tc>
              <w:tc>
                <w:tcPr>
                  <w:tcW w:w="1842" w:type="dxa"/>
                  <w:vAlign w:val="center"/>
                </w:tcPr>
                <w:p w14:paraId="61437111" w14:textId="77777777" w:rsidR="00F60DCB" w:rsidRPr="00066070" w:rsidRDefault="00F60DCB" w:rsidP="00F60DCB">
                  <w:pPr>
                    <w:rPr>
                      <w:rFonts w:ascii="Times New Roman" w:eastAsia="Times New Roman" w:hAnsi="Times New Roman" w:cs="Times New Roman"/>
                      <w:b/>
                      <w:bCs/>
                      <w:sz w:val="20"/>
                      <w:szCs w:val="20"/>
                    </w:rPr>
                  </w:pPr>
                </w:p>
              </w:tc>
              <w:tc>
                <w:tcPr>
                  <w:tcW w:w="1188" w:type="dxa"/>
                  <w:vAlign w:val="center"/>
                </w:tcPr>
                <w:p w14:paraId="735586B8"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63730579" w14:textId="77777777" w:rsidTr="00B62EC1">
              <w:trPr>
                <w:trHeight w:val="347"/>
              </w:trPr>
              <w:tc>
                <w:tcPr>
                  <w:tcW w:w="720" w:type="dxa"/>
                  <w:vAlign w:val="center"/>
                </w:tcPr>
                <w:p w14:paraId="28289856"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2</w:t>
                  </w:r>
                </w:p>
              </w:tc>
              <w:tc>
                <w:tcPr>
                  <w:tcW w:w="4378" w:type="dxa"/>
                  <w:vAlign w:val="center"/>
                </w:tcPr>
                <w:p w14:paraId="3868DFE1" w14:textId="77777777" w:rsidR="00F60DCB" w:rsidRPr="00066070" w:rsidRDefault="00F60DCB" w:rsidP="00F60DCB">
                  <w:pPr>
                    <w:widowControl w:val="0"/>
                    <w:autoSpaceDE w:val="0"/>
                    <w:autoSpaceDN w:val="0"/>
                    <w:adjustRightInd w:val="0"/>
                    <w:ind w:right="-20"/>
                    <w:rPr>
                      <w:rFonts w:ascii="Times New Roman" w:eastAsia="Times New Roman" w:hAnsi="Times New Roman" w:cs="Times New Roman"/>
                    </w:rPr>
                  </w:pPr>
                  <w:r w:rsidRPr="00066070">
                    <w:rPr>
                      <w:rFonts w:ascii="Times New Roman" w:eastAsia="Times New Roman" w:hAnsi="Times New Roman" w:cs="Times New Roman"/>
                    </w:rPr>
                    <w:t>Camionnette Pick-up</w:t>
                  </w:r>
                </w:p>
              </w:tc>
              <w:tc>
                <w:tcPr>
                  <w:tcW w:w="851" w:type="dxa"/>
                  <w:vAlign w:val="center"/>
                </w:tcPr>
                <w:p w14:paraId="2A617CE7" w14:textId="77777777" w:rsidR="00F60DCB" w:rsidRPr="00066070" w:rsidRDefault="00F60DCB" w:rsidP="00F60DCB">
                  <w:pPr>
                    <w:widowControl w:val="0"/>
                    <w:autoSpaceDE w:val="0"/>
                    <w:autoSpaceDN w:val="0"/>
                    <w:adjustRightInd w:val="0"/>
                    <w:ind w:right="-20"/>
                    <w:jc w:val="center"/>
                    <w:rPr>
                      <w:rFonts w:ascii="Times New Roman" w:eastAsia="Times New Roman" w:hAnsi="Times New Roman" w:cs="Times New Roman"/>
                    </w:rPr>
                  </w:pPr>
                  <w:r w:rsidRPr="00066070">
                    <w:rPr>
                      <w:rFonts w:ascii="Times New Roman" w:eastAsia="Times New Roman" w:hAnsi="Times New Roman" w:cs="Times New Roman"/>
                    </w:rPr>
                    <w:t>01</w:t>
                  </w:r>
                </w:p>
              </w:tc>
              <w:tc>
                <w:tcPr>
                  <w:tcW w:w="709" w:type="dxa"/>
                  <w:vAlign w:val="center"/>
                </w:tcPr>
                <w:p w14:paraId="79016C4D" w14:textId="77777777" w:rsidR="00F60DCB" w:rsidRPr="00066070" w:rsidRDefault="00F60DCB" w:rsidP="00F60DCB">
                  <w:pPr>
                    <w:widowControl w:val="0"/>
                    <w:autoSpaceDE w:val="0"/>
                    <w:autoSpaceDN w:val="0"/>
                    <w:adjustRightInd w:val="0"/>
                    <w:ind w:right="-20"/>
                    <w:rPr>
                      <w:rFonts w:ascii="Times New Roman" w:eastAsia="Times New Roman" w:hAnsi="Times New Roman" w:cs="Times New Roman"/>
                      <w:color w:val="000000"/>
                    </w:rPr>
                  </w:pPr>
                </w:p>
              </w:tc>
              <w:tc>
                <w:tcPr>
                  <w:tcW w:w="708" w:type="dxa"/>
                  <w:vAlign w:val="center"/>
                </w:tcPr>
                <w:p w14:paraId="46A4C3A1" w14:textId="77777777" w:rsidR="00F60DCB" w:rsidRPr="00066070" w:rsidRDefault="00F60DCB" w:rsidP="00F60DCB">
                  <w:pPr>
                    <w:rPr>
                      <w:rFonts w:ascii="Times New Roman" w:eastAsia="Times New Roman" w:hAnsi="Times New Roman" w:cs="Times New Roman"/>
                      <w:b/>
                      <w:bCs/>
                    </w:rPr>
                  </w:pPr>
                </w:p>
              </w:tc>
              <w:tc>
                <w:tcPr>
                  <w:tcW w:w="1842" w:type="dxa"/>
                  <w:vAlign w:val="center"/>
                </w:tcPr>
                <w:p w14:paraId="39F1C27E" w14:textId="77777777" w:rsidR="00F60DCB" w:rsidRPr="00066070" w:rsidRDefault="00F60DCB" w:rsidP="00F60DCB">
                  <w:pPr>
                    <w:rPr>
                      <w:rFonts w:ascii="Times New Roman" w:eastAsia="Times New Roman" w:hAnsi="Times New Roman" w:cs="Times New Roman"/>
                      <w:b/>
                      <w:bCs/>
                      <w:sz w:val="20"/>
                      <w:szCs w:val="20"/>
                    </w:rPr>
                  </w:pPr>
                </w:p>
              </w:tc>
              <w:tc>
                <w:tcPr>
                  <w:tcW w:w="1188" w:type="dxa"/>
                  <w:vAlign w:val="center"/>
                </w:tcPr>
                <w:p w14:paraId="0ABF2ECC"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EAE0B14" w14:textId="77777777" w:rsidTr="00B62EC1">
              <w:trPr>
                <w:trHeight w:val="397"/>
              </w:trPr>
              <w:tc>
                <w:tcPr>
                  <w:tcW w:w="720" w:type="dxa"/>
                  <w:shd w:val="clear" w:color="auto" w:fill="DDD9C3"/>
                  <w:vAlign w:val="center"/>
                </w:tcPr>
                <w:p w14:paraId="4EA5EA18"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lastRenderedPageBreak/>
                    <w:t>B</w:t>
                  </w:r>
                </w:p>
              </w:tc>
              <w:tc>
                <w:tcPr>
                  <w:tcW w:w="4378" w:type="dxa"/>
                  <w:shd w:val="clear" w:color="auto" w:fill="DDD9C3"/>
                  <w:vAlign w:val="center"/>
                </w:tcPr>
                <w:p w14:paraId="4E126D37"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Matériels de chantier</w:t>
                  </w:r>
                </w:p>
              </w:tc>
              <w:tc>
                <w:tcPr>
                  <w:tcW w:w="851" w:type="dxa"/>
                  <w:shd w:val="clear" w:color="auto" w:fill="DDD9C3"/>
                  <w:vAlign w:val="center"/>
                </w:tcPr>
                <w:p w14:paraId="33F4B04C" w14:textId="77777777" w:rsidR="00F60DCB" w:rsidRPr="00066070" w:rsidRDefault="00F60DCB" w:rsidP="00F60DCB">
                  <w:pPr>
                    <w:jc w:val="center"/>
                    <w:rPr>
                      <w:rFonts w:ascii="Times New Roman" w:eastAsia="Times New Roman" w:hAnsi="Times New Roman" w:cs="Times New Roman"/>
                      <w:b/>
                      <w:bCs/>
                    </w:rPr>
                  </w:pPr>
                </w:p>
              </w:tc>
              <w:tc>
                <w:tcPr>
                  <w:tcW w:w="709" w:type="dxa"/>
                  <w:shd w:val="clear" w:color="auto" w:fill="DDD9C3"/>
                  <w:vAlign w:val="center"/>
                </w:tcPr>
                <w:p w14:paraId="4D1C1ADE" w14:textId="77777777" w:rsidR="00F60DCB" w:rsidRPr="00066070" w:rsidRDefault="00F60DCB" w:rsidP="00F60DCB">
                  <w:pPr>
                    <w:rPr>
                      <w:rFonts w:ascii="Times New Roman" w:eastAsia="Times New Roman" w:hAnsi="Times New Roman" w:cs="Times New Roman"/>
                      <w:b/>
                      <w:bCs/>
                    </w:rPr>
                  </w:pPr>
                </w:p>
              </w:tc>
              <w:tc>
                <w:tcPr>
                  <w:tcW w:w="708" w:type="dxa"/>
                  <w:shd w:val="clear" w:color="auto" w:fill="DDD9C3"/>
                  <w:vAlign w:val="center"/>
                </w:tcPr>
                <w:p w14:paraId="4A3F8686" w14:textId="77777777" w:rsidR="00F60DCB" w:rsidRPr="00066070" w:rsidRDefault="00F60DCB" w:rsidP="00F60DCB">
                  <w:pPr>
                    <w:rPr>
                      <w:rFonts w:ascii="Times New Roman" w:eastAsia="Times New Roman" w:hAnsi="Times New Roman" w:cs="Times New Roman"/>
                      <w:b/>
                      <w:bCs/>
                    </w:rPr>
                  </w:pPr>
                </w:p>
              </w:tc>
              <w:tc>
                <w:tcPr>
                  <w:tcW w:w="1842" w:type="dxa"/>
                  <w:vAlign w:val="center"/>
                </w:tcPr>
                <w:p w14:paraId="02188E49" w14:textId="77777777" w:rsidR="00F60DCB" w:rsidRPr="00066070" w:rsidRDefault="00F60DCB" w:rsidP="00F60DCB">
                  <w:pPr>
                    <w:rPr>
                      <w:rFonts w:ascii="Times New Roman" w:eastAsia="Times New Roman" w:hAnsi="Times New Roman" w:cs="Times New Roman"/>
                      <w:b/>
                      <w:bCs/>
                    </w:rPr>
                  </w:pPr>
                </w:p>
              </w:tc>
              <w:tc>
                <w:tcPr>
                  <w:tcW w:w="1188" w:type="dxa"/>
                  <w:vAlign w:val="center"/>
                </w:tcPr>
                <w:p w14:paraId="03174490" w14:textId="77777777" w:rsidR="00F60DCB" w:rsidRPr="00066070" w:rsidRDefault="00F60DCB" w:rsidP="00F60DCB">
                  <w:pPr>
                    <w:rPr>
                      <w:rFonts w:ascii="Times New Roman" w:eastAsia="Times New Roman" w:hAnsi="Times New Roman" w:cs="Times New Roman"/>
                      <w:b/>
                      <w:bCs/>
                    </w:rPr>
                  </w:pPr>
                </w:p>
              </w:tc>
            </w:tr>
            <w:tr w:rsidR="00F60DCB" w:rsidRPr="00066070" w14:paraId="4F3144C7" w14:textId="77777777" w:rsidTr="00B62EC1">
              <w:trPr>
                <w:trHeight w:val="340"/>
              </w:trPr>
              <w:tc>
                <w:tcPr>
                  <w:tcW w:w="720" w:type="dxa"/>
                  <w:vAlign w:val="center"/>
                </w:tcPr>
                <w:p w14:paraId="65EBC2AB"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4378" w:type="dxa"/>
                  <w:vAlign w:val="center"/>
                </w:tcPr>
                <w:p w14:paraId="20980C77" w14:textId="77777777" w:rsidR="00F60DCB" w:rsidRPr="00066070" w:rsidRDefault="00F60DCB" w:rsidP="00F60DCB">
                  <w:pPr>
                    <w:widowControl w:val="0"/>
                    <w:autoSpaceDE w:val="0"/>
                    <w:autoSpaceDN w:val="0"/>
                    <w:adjustRightInd w:val="0"/>
                    <w:ind w:right="-20"/>
                    <w:rPr>
                      <w:rFonts w:ascii="Times New Roman" w:eastAsia="Times New Roman" w:hAnsi="Times New Roman" w:cs="Times New Roman"/>
                    </w:rPr>
                  </w:pPr>
                  <w:r w:rsidRPr="00066070">
                    <w:rPr>
                      <w:rFonts w:ascii="Times New Roman" w:eastAsia="Times New Roman" w:hAnsi="Times New Roman" w:cs="Times New Roman"/>
                    </w:rPr>
                    <w:t xml:space="preserve">Bétonnière </w:t>
                  </w:r>
                </w:p>
              </w:tc>
              <w:tc>
                <w:tcPr>
                  <w:tcW w:w="851" w:type="dxa"/>
                  <w:vAlign w:val="center"/>
                </w:tcPr>
                <w:p w14:paraId="0422EBC1" w14:textId="77777777" w:rsidR="00F60DCB" w:rsidRPr="00066070" w:rsidRDefault="00F60DCB" w:rsidP="00F60DCB">
                  <w:pPr>
                    <w:widowControl w:val="0"/>
                    <w:autoSpaceDE w:val="0"/>
                    <w:autoSpaceDN w:val="0"/>
                    <w:adjustRightInd w:val="0"/>
                    <w:ind w:right="-20"/>
                    <w:jc w:val="center"/>
                    <w:rPr>
                      <w:rFonts w:ascii="Times New Roman" w:eastAsia="Times New Roman" w:hAnsi="Times New Roman" w:cs="Times New Roman"/>
                    </w:rPr>
                  </w:pPr>
                  <w:r w:rsidRPr="00066070">
                    <w:rPr>
                      <w:rFonts w:ascii="Times New Roman" w:eastAsia="Times New Roman" w:hAnsi="Times New Roman" w:cs="Times New Roman"/>
                    </w:rPr>
                    <w:t>01</w:t>
                  </w:r>
                </w:p>
              </w:tc>
              <w:tc>
                <w:tcPr>
                  <w:tcW w:w="709" w:type="dxa"/>
                </w:tcPr>
                <w:p w14:paraId="4ABAF945" w14:textId="77777777" w:rsidR="00F60DCB" w:rsidRPr="00066070" w:rsidRDefault="00F60DCB" w:rsidP="00F60DCB">
                  <w:pPr>
                    <w:rPr>
                      <w:rFonts w:ascii="Times New Roman" w:eastAsia="Times New Roman" w:hAnsi="Times New Roman" w:cs="Times New Roman"/>
                      <w:b/>
                      <w:bCs/>
                    </w:rPr>
                  </w:pPr>
                </w:p>
              </w:tc>
              <w:tc>
                <w:tcPr>
                  <w:tcW w:w="708" w:type="dxa"/>
                </w:tcPr>
                <w:p w14:paraId="01F9A1B7" w14:textId="77777777" w:rsidR="00F60DCB" w:rsidRPr="00066070" w:rsidRDefault="00F60DCB" w:rsidP="00F60DCB">
                  <w:pPr>
                    <w:rPr>
                      <w:rFonts w:ascii="Times New Roman" w:eastAsia="Times New Roman" w:hAnsi="Times New Roman" w:cs="Times New Roman"/>
                      <w:b/>
                      <w:bCs/>
                    </w:rPr>
                  </w:pPr>
                </w:p>
              </w:tc>
              <w:tc>
                <w:tcPr>
                  <w:tcW w:w="1842" w:type="dxa"/>
                </w:tcPr>
                <w:p w14:paraId="60BD8E32" w14:textId="77777777" w:rsidR="00F60DCB" w:rsidRPr="00066070" w:rsidRDefault="00F60DCB" w:rsidP="00F60DCB">
                  <w:pPr>
                    <w:rPr>
                      <w:rFonts w:ascii="Times New Roman" w:eastAsia="Times New Roman" w:hAnsi="Times New Roman" w:cs="Times New Roman"/>
                      <w:b/>
                      <w:bCs/>
                      <w:sz w:val="20"/>
                      <w:szCs w:val="20"/>
                    </w:rPr>
                  </w:pPr>
                </w:p>
              </w:tc>
              <w:tc>
                <w:tcPr>
                  <w:tcW w:w="1188" w:type="dxa"/>
                </w:tcPr>
                <w:p w14:paraId="6304EE27"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67C1500C" w14:textId="77777777" w:rsidTr="00B62EC1">
              <w:trPr>
                <w:trHeight w:val="340"/>
              </w:trPr>
              <w:tc>
                <w:tcPr>
                  <w:tcW w:w="720" w:type="dxa"/>
                  <w:vAlign w:val="center"/>
                </w:tcPr>
                <w:p w14:paraId="302874BD"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2</w:t>
                  </w:r>
                </w:p>
              </w:tc>
              <w:tc>
                <w:tcPr>
                  <w:tcW w:w="4378" w:type="dxa"/>
                  <w:vAlign w:val="center"/>
                </w:tcPr>
                <w:p w14:paraId="1B134676" w14:textId="5979F926" w:rsidR="00F60DCB" w:rsidRPr="00066070" w:rsidRDefault="00273086" w:rsidP="00F60DCB">
                  <w:pPr>
                    <w:widowControl w:val="0"/>
                    <w:autoSpaceDE w:val="0"/>
                    <w:autoSpaceDN w:val="0"/>
                    <w:adjustRightInd w:val="0"/>
                    <w:ind w:right="-20"/>
                    <w:rPr>
                      <w:rFonts w:ascii="Times New Roman" w:eastAsia="Times New Roman" w:hAnsi="Times New Roman" w:cs="Times New Roman"/>
                    </w:rPr>
                  </w:pPr>
                  <w:r>
                    <w:rPr>
                      <w:rFonts w:ascii="Times New Roman" w:eastAsia="Times New Roman" w:hAnsi="Times New Roman" w:cs="Times New Roman"/>
                    </w:rPr>
                    <w:t>Petit matériel de chantier</w:t>
                  </w:r>
                </w:p>
              </w:tc>
              <w:tc>
                <w:tcPr>
                  <w:tcW w:w="851" w:type="dxa"/>
                  <w:vAlign w:val="center"/>
                </w:tcPr>
                <w:p w14:paraId="4D82E180" w14:textId="77777777" w:rsidR="00F60DCB" w:rsidRPr="00066070" w:rsidRDefault="00F60DCB" w:rsidP="00F60DCB">
                  <w:pPr>
                    <w:widowControl w:val="0"/>
                    <w:autoSpaceDE w:val="0"/>
                    <w:autoSpaceDN w:val="0"/>
                    <w:adjustRightInd w:val="0"/>
                    <w:ind w:right="-20"/>
                    <w:jc w:val="center"/>
                    <w:rPr>
                      <w:rFonts w:ascii="Times New Roman" w:eastAsia="Times New Roman" w:hAnsi="Times New Roman" w:cs="Times New Roman"/>
                    </w:rPr>
                  </w:pPr>
                  <w:r w:rsidRPr="00066070">
                    <w:rPr>
                      <w:rFonts w:ascii="Times New Roman" w:eastAsia="Times New Roman" w:hAnsi="Times New Roman" w:cs="Times New Roman"/>
                    </w:rPr>
                    <w:t>01</w:t>
                  </w:r>
                </w:p>
              </w:tc>
              <w:tc>
                <w:tcPr>
                  <w:tcW w:w="709" w:type="dxa"/>
                </w:tcPr>
                <w:p w14:paraId="3111D407" w14:textId="77777777" w:rsidR="00F60DCB" w:rsidRPr="00066070" w:rsidRDefault="00F60DCB" w:rsidP="00F60DCB">
                  <w:pPr>
                    <w:rPr>
                      <w:rFonts w:ascii="Times New Roman" w:eastAsia="Times New Roman" w:hAnsi="Times New Roman" w:cs="Times New Roman"/>
                      <w:b/>
                      <w:bCs/>
                    </w:rPr>
                  </w:pPr>
                </w:p>
              </w:tc>
              <w:tc>
                <w:tcPr>
                  <w:tcW w:w="708" w:type="dxa"/>
                </w:tcPr>
                <w:p w14:paraId="13FFD2EF" w14:textId="77777777" w:rsidR="00F60DCB" w:rsidRPr="00066070" w:rsidRDefault="00F60DCB" w:rsidP="00F60DCB">
                  <w:pPr>
                    <w:rPr>
                      <w:rFonts w:ascii="Times New Roman" w:eastAsia="Times New Roman" w:hAnsi="Times New Roman" w:cs="Times New Roman"/>
                      <w:b/>
                      <w:bCs/>
                    </w:rPr>
                  </w:pPr>
                </w:p>
              </w:tc>
              <w:tc>
                <w:tcPr>
                  <w:tcW w:w="1842" w:type="dxa"/>
                </w:tcPr>
                <w:p w14:paraId="584BCBC0" w14:textId="77777777" w:rsidR="00F60DCB" w:rsidRPr="00066070" w:rsidRDefault="00F60DCB" w:rsidP="00F60DCB">
                  <w:pPr>
                    <w:rPr>
                      <w:rFonts w:ascii="Times New Roman" w:eastAsia="Times New Roman" w:hAnsi="Times New Roman" w:cs="Times New Roman"/>
                      <w:b/>
                      <w:bCs/>
                      <w:sz w:val="20"/>
                      <w:szCs w:val="20"/>
                    </w:rPr>
                  </w:pPr>
                </w:p>
              </w:tc>
              <w:tc>
                <w:tcPr>
                  <w:tcW w:w="1188" w:type="dxa"/>
                </w:tcPr>
                <w:p w14:paraId="6ED4760A"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3EF13751" w14:textId="77777777" w:rsidTr="00B62EC1">
              <w:trPr>
                <w:trHeight w:val="340"/>
              </w:trPr>
              <w:tc>
                <w:tcPr>
                  <w:tcW w:w="720" w:type="dxa"/>
                  <w:vAlign w:val="center"/>
                </w:tcPr>
                <w:p w14:paraId="7E28C448"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3</w:t>
                  </w:r>
                </w:p>
              </w:tc>
              <w:tc>
                <w:tcPr>
                  <w:tcW w:w="4378" w:type="dxa"/>
                  <w:vAlign w:val="center"/>
                </w:tcPr>
                <w:p w14:paraId="7CFEFBE2" w14:textId="3C0514B6" w:rsidR="00F60DCB" w:rsidRPr="00066070" w:rsidRDefault="00273086" w:rsidP="00F60DCB">
                  <w:pPr>
                    <w:widowControl w:val="0"/>
                    <w:autoSpaceDE w:val="0"/>
                    <w:autoSpaceDN w:val="0"/>
                    <w:adjustRightInd w:val="0"/>
                    <w:ind w:right="-20"/>
                    <w:rPr>
                      <w:rFonts w:ascii="Times New Roman" w:eastAsia="Times New Roman" w:hAnsi="Times New Roman" w:cs="Times New Roman"/>
                    </w:rPr>
                  </w:pPr>
                  <w:r>
                    <w:rPr>
                      <w:rFonts w:ascii="Times New Roman" w:eastAsia="Times New Roman" w:hAnsi="Times New Roman" w:cs="Times New Roman"/>
                    </w:rPr>
                    <w:t>vibreur</w:t>
                  </w:r>
                </w:p>
              </w:tc>
              <w:tc>
                <w:tcPr>
                  <w:tcW w:w="851" w:type="dxa"/>
                  <w:vAlign w:val="center"/>
                </w:tcPr>
                <w:p w14:paraId="5D120583" w14:textId="77777777" w:rsidR="00F60DCB" w:rsidRPr="00066070" w:rsidRDefault="00F60DCB" w:rsidP="00F60DCB">
                  <w:pPr>
                    <w:widowControl w:val="0"/>
                    <w:autoSpaceDE w:val="0"/>
                    <w:autoSpaceDN w:val="0"/>
                    <w:adjustRightInd w:val="0"/>
                    <w:ind w:right="-20"/>
                    <w:jc w:val="center"/>
                    <w:rPr>
                      <w:rFonts w:ascii="Times New Roman" w:eastAsia="Times New Roman" w:hAnsi="Times New Roman" w:cs="Times New Roman"/>
                    </w:rPr>
                  </w:pPr>
                  <w:r w:rsidRPr="00066070">
                    <w:rPr>
                      <w:rFonts w:ascii="Times New Roman" w:eastAsia="Times New Roman" w:hAnsi="Times New Roman" w:cs="Times New Roman"/>
                    </w:rPr>
                    <w:t>01</w:t>
                  </w:r>
                </w:p>
              </w:tc>
              <w:tc>
                <w:tcPr>
                  <w:tcW w:w="709" w:type="dxa"/>
                </w:tcPr>
                <w:p w14:paraId="176A4889" w14:textId="77777777" w:rsidR="00F60DCB" w:rsidRPr="00066070" w:rsidRDefault="00F60DCB" w:rsidP="00F60DCB">
                  <w:pPr>
                    <w:rPr>
                      <w:rFonts w:ascii="Times New Roman" w:eastAsia="Times New Roman" w:hAnsi="Times New Roman" w:cs="Times New Roman"/>
                      <w:b/>
                      <w:bCs/>
                    </w:rPr>
                  </w:pPr>
                </w:p>
              </w:tc>
              <w:tc>
                <w:tcPr>
                  <w:tcW w:w="708" w:type="dxa"/>
                </w:tcPr>
                <w:p w14:paraId="636D705B" w14:textId="77777777" w:rsidR="00F60DCB" w:rsidRPr="00066070" w:rsidRDefault="00F60DCB" w:rsidP="00F60DCB">
                  <w:pPr>
                    <w:rPr>
                      <w:rFonts w:ascii="Times New Roman" w:eastAsia="Times New Roman" w:hAnsi="Times New Roman" w:cs="Times New Roman"/>
                      <w:b/>
                      <w:bCs/>
                    </w:rPr>
                  </w:pPr>
                </w:p>
              </w:tc>
              <w:tc>
                <w:tcPr>
                  <w:tcW w:w="1842" w:type="dxa"/>
                </w:tcPr>
                <w:p w14:paraId="787C42EC" w14:textId="77777777" w:rsidR="00F60DCB" w:rsidRPr="00066070" w:rsidRDefault="00F60DCB" w:rsidP="00F60DCB">
                  <w:pPr>
                    <w:rPr>
                      <w:rFonts w:ascii="Times New Roman" w:eastAsia="Times New Roman" w:hAnsi="Times New Roman" w:cs="Times New Roman"/>
                      <w:b/>
                      <w:bCs/>
                      <w:sz w:val="20"/>
                      <w:szCs w:val="20"/>
                    </w:rPr>
                  </w:pPr>
                </w:p>
              </w:tc>
              <w:tc>
                <w:tcPr>
                  <w:tcW w:w="1188" w:type="dxa"/>
                </w:tcPr>
                <w:p w14:paraId="52205F34"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3DB83EFB" w14:textId="77777777" w:rsidTr="00B62EC1">
              <w:trPr>
                <w:trHeight w:val="340"/>
              </w:trPr>
              <w:tc>
                <w:tcPr>
                  <w:tcW w:w="720" w:type="dxa"/>
                  <w:vAlign w:val="center"/>
                </w:tcPr>
                <w:p w14:paraId="46E3E7B5"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4</w:t>
                  </w:r>
                </w:p>
              </w:tc>
              <w:tc>
                <w:tcPr>
                  <w:tcW w:w="4378" w:type="dxa"/>
                  <w:vAlign w:val="center"/>
                </w:tcPr>
                <w:p w14:paraId="303CD6F5" w14:textId="55F4C026" w:rsidR="00F60DCB" w:rsidRPr="00066070" w:rsidRDefault="00273086" w:rsidP="00F60DCB">
                  <w:pPr>
                    <w:widowControl w:val="0"/>
                    <w:autoSpaceDE w:val="0"/>
                    <w:autoSpaceDN w:val="0"/>
                    <w:adjustRightInd w:val="0"/>
                    <w:ind w:right="-20"/>
                    <w:rPr>
                      <w:rFonts w:ascii="Times New Roman" w:eastAsia="Times New Roman" w:hAnsi="Times New Roman" w:cs="Times New Roman"/>
                    </w:rPr>
                  </w:pPr>
                  <w:r>
                    <w:rPr>
                      <w:rFonts w:ascii="Times New Roman" w:eastAsia="Times New Roman" w:hAnsi="Times New Roman" w:cs="Times New Roman"/>
                    </w:rPr>
                    <w:t>Kit ferraillage</w:t>
                  </w:r>
                </w:p>
              </w:tc>
              <w:tc>
                <w:tcPr>
                  <w:tcW w:w="851" w:type="dxa"/>
                  <w:vAlign w:val="center"/>
                </w:tcPr>
                <w:p w14:paraId="290F446E" w14:textId="77777777" w:rsidR="00F60DCB" w:rsidRPr="00066070" w:rsidRDefault="00F60DCB" w:rsidP="00F60DCB">
                  <w:pPr>
                    <w:widowControl w:val="0"/>
                    <w:autoSpaceDE w:val="0"/>
                    <w:autoSpaceDN w:val="0"/>
                    <w:adjustRightInd w:val="0"/>
                    <w:ind w:right="-20"/>
                    <w:jc w:val="center"/>
                    <w:rPr>
                      <w:rFonts w:ascii="Times New Roman" w:eastAsia="Times New Roman" w:hAnsi="Times New Roman" w:cs="Times New Roman"/>
                    </w:rPr>
                  </w:pPr>
                  <w:r w:rsidRPr="00066070">
                    <w:rPr>
                      <w:rFonts w:ascii="Times New Roman" w:eastAsia="Times New Roman" w:hAnsi="Times New Roman" w:cs="Times New Roman"/>
                    </w:rPr>
                    <w:t>01</w:t>
                  </w:r>
                </w:p>
              </w:tc>
              <w:tc>
                <w:tcPr>
                  <w:tcW w:w="709" w:type="dxa"/>
                </w:tcPr>
                <w:p w14:paraId="49C0F81E" w14:textId="77777777" w:rsidR="00F60DCB" w:rsidRPr="00066070" w:rsidRDefault="00F60DCB" w:rsidP="00F60DCB">
                  <w:pPr>
                    <w:rPr>
                      <w:rFonts w:ascii="Times New Roman" w:eastAsia="Times New Roman" w:hAnsi="Times New Roman" w:cs="Times New Roman"/>
                      <w:b/>
                      <w:bCs/>
                    </w:rPr>
                  </w:pPr>
                </w:p>
              </w:tc>
              <w:tc>
                <w:tcPr>
                  <w:tcW w:w="708" w:type="dxa"/>
                </w:tcPr>
                <w:p w14:paraId="0AFB6DAB" w14:textId="77777777" w:rsidR="00F60DCB" w:rsidRPr="00066070" w:rsidRDefault="00F60DCB" w:rsidP="00F60DCB">
                  <w:pPr>
                    <w:rPr>
                      <w:rFonts w:ascii="Times New Roman" w:eastAsia="Times New Roman" w:hAnsi="Times New Roman" w:cs="Times New Roman"/>
                      <w:b/>
                      <w:bCs/>
                    </w:rPr>
                  </w:pPr>
                </w:p>
              </w:tc>
              <w:tc>
                <w:tcPr>
                  <w:tcW w:w="1842" w:type="dxa"/>
                </w:tcPr>
                <w:p w14:paraId="6AAAF9A2" w14:textId="77777777" w:rsidR="00F60DCB" w:rsidRPr="00066070" w:rsidRDefault="00F60DCB" w:rsidP="00F60DCB">
                  <w:pPr>
                    <w:rPr>
                      <w:rFonts w:ascii="Times New Roman" w:eastAsia="Times New Roman" w:hAnsi="Times New Roman" w:cs="Times New Roman"/>
                      <w:b/>
                      <w:bCs/>
                      <w:sz w:val="20"/>
                      <w:szCs w:val="20"/>
                    </w:rPr>
                  </w:pPr>
                </w:p>
              </w:tc>
              <w:tc>
                <w:tcPr>
                  <w:tcW w:w="1188" w:type="dxa"/>
                </w:tcPr>
                <w:p w14:paraId="3C37A4C0"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06C975FD" w14:textId="77777777" w:rsidTr="00B62EC1">
              <w:trPr>
                <w:trHeight w:val="365"/>
              </w:trPr>
              <w:tc>
                <w:tcPr>
                  <w:tcW w:w="720" w:type="dxa"/>
                  <w:vAlign w:val="center"/>
                </w:tcPr>
                <w:p w14:paraId="6054E5DE" w14:textId="77777777" w:rsidR="00F60DCB" w:rsidRPr="00066070" w:rsidRDefault="00F60DCB" w:rsidP="00F60DCB">
                  <w:pPr>
                    <w:jc w:val="center"/>
                    <w:rPr>
                      <w:rFonts w:ascii="Times New Roman" w:eastAsia="Times New Roman" w:hAnsi="Times New Roman" w:cs="Times New Roman"/>
                      <w:b/>
                      <w:bCs/>
                    </w:rPr>
                  </w:pPr>
                </w:p>
              </w:tc>
              <w:tc>
                <w:tcPr>
                  <w:tcW w:w="4378" w:type="dxa"/>
                  <w:shd w:val="clear" w:color="auto" w:fill="DDD9C3"/>
                  <w:vAlign w:val="bottom"/>
                </w:tcPr>
                <w:p w14:paraId="340368D0" w14:textId="77777777" w:rsidR="00F60DCB" w:rsidRPr="00066070" w:rsidRDefault="00F60DCB" w:rsidP="00F60DCB">
                  <w:pPr>
                    <w:widowControl w:val="0"/>
                    <w:autoSpaceDE w:val="0"/>
                    <w:autoSpaceDN w:val="0"/>
                    <w:adjustRightInd w:val="0"/>
                    <w:ind w:right="-20"/>
                    <w:jc w:val="center"/>
                    <w:rPr>
                      <w:rFonts w:ascii="Times New Roman" w:eastAsia="Times New Roman" w:hAnsi="Times New Roman" w:cs="Times New Roman"/>
                    </w:rPr>
                  </w:pPr>
                  <w:r w:rsidRPr="00066070">
                    <w:rPr>
                      <w:rFonts w:ascii="Times New Roman" w:eastAsia="Times New Roman" w:hAnsi="Times New Roman" w:cs="Times New Roman"/>
                      <w:b/>
                      <w:bCs/>
                    </w:rPr>
                    <w:t xml:space="preserve">TOTAL III  - (Sur 06 </w:t>
                  </w:r>
                  <w:r w:rsidRPr="00066070">
                    <w:rPr>
                      <w:rFonts w:ascii="Times New Roman" w:eastAsia="Times New Roman" w:hAnsi="Times New Roman" w:cs="Times New Roman"/>
                      <w:b/>
                      <w:bCs/>
                      <w:shd w:val="clear" w:color="auto" w:fill="DDD9C3"/>
                    </w:rPr>
                    <w:t>critères</w:t>
                  </w:r>
                  <w:r w:rsidRPr="00066070">
                    <w:rPr>
                      <w:rFonts w:ascii="Times New Roman" w:eastAsia="Times New Roman" w:hAnsi="Times New Roman" w:cs="Times New Roman"/>
                      <w:b/>
                      <w:bCs/>
                    </w:rPr>
                    <w:t>)</w:t>
                  </w:r>
                </w:p>
              </w:tc>
              <w:tc>
                <w:tcPr>
                  <w:tcW w:w="851" w:type="dxa"/>
                </w:tcPr>
                <w:p w14:paraId="01D8D460" w14:textId="77777777" w:rsidR="00F60DCB" w:rsidRPr="00066070" w:rsidRDefault="00F60DCB" w:rsidP="00F60DCB">
                  <w:pPr>
                    <w:widowControl w:val="0"/>
                    <w:autoSpaceDE w:val="0"/>
                    <w:autoSpaceDN w:val="0"/>
                    <w:adjustRightInd w:val="0"/>
                    <w:ind w:right="-20"/>
                    <w:jc w:val="center"/>
                    <w:rPr>
                      <w:rFonts w:ascii="Times New Roman" w:eastAsia="Times New Roman" w:hAnsi="Times New Roman" w:cs="Times New Roman"/>
                    </w:rPr>
                  </w:pPr>
                </w:p>
              </w:tc>
              <w:tc>
                <w:tcPr>
                  <w:tcW w:w="709" w:type="dxa"/>
                </w:tcPr>
                <w:p w14:paraId="76580E0F" w14:textId="77777777" w:rsidR="00F60DCB" w:rsidRPr="00066070" w:rsidRDefault="00F60DCB" w:rsidP="00F60DCB">
                  <w:pPr>
                    <w:rPr>
                      <w:rFonts w:ascii="Times New Roman" w:eastAsia="Times New Roman" w:hAnsi="Times New Roman" w:cs="Times New Roman"/>
                      <w:b/>
                      <w:bCs/>
                    </w:rPr>
                  </w:pPr>
                </w:p>
              </w:tc>
              <w:tc>
                <w:tcPr>
                  <w:tcW w:w="708" w:type="dxa"/>
                  <w:vAlign w:val="center"/>
                </w:tcPr>
                <w:p w14:paraId="2B205595" w14:textId="77777777" w:rsidR="00F60DCB" w:rsidRPr="00066070" w:rsidRDefault="00F60DCB" w:rsidP="00F60DCB">
                  <w:pPr>
                    <w:rPr>
                      <w:rFonts w:ascii="Times New Roman" w:eastAsia="Times New Roman" w:hAnsi="Times New Roman" w:cs="Times New Roman"/>
                      <w:b/>
                      <w:bCs/>
                    </w:rPr>
                  </w:pPr>
                </w:p>
              </w:tc>
              <w:tc>
                <w:tcPr>
                  <w:tcW w:w="1842" w:type="dxa"/>
                </w:tcPr>
                <w:p w14:paraId="127FF08D" w14:textId="77777777" w:rsidR="00F60DCB" w:rsidRPr="00066070" w:rsidRDefault="00F60DCB" w:rsidP="00F60DCB">
                  <w:pP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 xml:space="preserve">   </w:t>
                  </w:r>
                </w:p>
              </w:tc>
              <w:tc>
                <w:tcPr>
                  <w:tcW w:w="1188" w:type="dxa"/>
                </w:tcPr>
                <w:p w14:paraId="513C0645" w14:textId="77777777" w:rsidR="00F60DCB" w:rsidRPr="00066070" w:rsidRDefault="00F60DCB" w:rsidP="00F60DCB">
                  <w:pPr>
                    <w:rPr>
                      <w:rFonts w:ascii="Times New Roman" w:eastAsia="Times New Roman" w:hAnsi="Times New Roman" w:cs="Times New Roman"/>
                      <w:b/>
                      <w:bCs/>
                      <w:sz w:val="20"/>
                      <w:szCs w:val="20"/>
                    </w:rPr>
                  </w:pPr>
                </w:p>
              </w:tc>
            </w:tr>
          </w:tbl>
          <w:p w14:paraId="79C0141E" w14:textId="77777777" w:rsidR="00F60DCB" w:rsidRPr="00066070" w:rsidRDefault="00F60DCB" w:rsidP="00F60DCB">
            <w:pPr>
              <w:shd w:val="clear" w:color="auto" w:fill="FFFFFF"/>
              <w:spacing w:after="240"/>
              <w:jc w:val="center"/>
              <w:rPr>
                <w:rFonts w:ascii="Times New Roman" w:eastAsia="Times New Roman" w:hAnsi="Times New Roman" w:cs="Times New Roman"/>
                <w:b/>
                <w:bCs/>
                <w:sz w:val="28"/>
                <w:szCs w:val="28"/>
                <w:highlight w:val="lightGray"/>
              </w:rPr>
            </w:pPr>
          </w:p>
          <w:p w14:paraId="58D0BF5A" w14:textId="77777777" w:rsidR="00F60DCB" w:rsidRPr="00066070" w:rsidRDefault="00F60DCB" w:rsidP="00F60DCB">
            <w:pPr>
              <w:spacing w:before="120" w:after="120"/>
              <w:jc w:val="center"/>
              <w:rPr>
                <w:rFonts w:ascii="Times New Roman" w:eastAsia="Times New Roman" w:hAnsi="Times New Roman" w:cs="Times New Roman"/>
                <w:b/>
                <w:bCs/>
                <w:sz w:val="28"/>
                <w:szCs w:val="28"/>
              </w:rPr>
            </w:pPr>
            <w:r w:rsidRPr="00066070">
              <w:rPr>
                <w:rFonts w:ascii="Times New Roman" w:eastAsia="Times New Roman" w:hAnsi="Times New Roman" w:cs="Times New Roman"/>
                <w:b/>
                <w:bCs/>
                <w:sz w:val="28"/>
                <w:szCs w:val="28"/>
                <w:highlight w:val="lightGray"/>
              </w:rPr>
              <w:t>IV – METHODOLOGIE</w:t>
            </w:r>
          </w:p>
          <w:p w14:paraId="5B49D4A8" w14:textId="77777777" w:rsidR="00F60DCB" w:rsidRPr="00066070" w:rsidRDefault="00F60DCB" w:rsidP="00F60DCB">
            <w:pPr>
              <w:spacing w:after="360"/>
              <w:jc w:val="center"/>
              <w:rPr>
                <w:rFonts w:ascii="Times New Roman" w:eastAsia="Times New Roman" w:hAnsi="Times New Roman" w:cs="Times New Roman"/>
                <w:b/>
                <w:bCs/>
                <w:shd w:val="clear" w:color="auto" w:fill="DDD9C3"/>
              </w:rPr>
            </w:pPr>
            <w:r w:rsidRPr="00066070">
              <w:rPr>
                <w:rFonts w:ascii="Times New Roman" w:eastAsia="Times New Roman" w:hAnsi="Times New Roman" w:cs="Times New Roman"/>
                <w:b/>
                <w:bCs/>
                <w:shd w:val="clear" w:color="auto" w:fill="DDD9C3"/>
              </w:rPr>
              <w:t>(11 critères)</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2730"/>
              <w:gridCol w:w="236"/>
              <w:gridCol w:w="1231"/>
              <w:gridCol w:w="131"/>
            </w:tblGrid>
            <w:tr w:rsidR="00F60DCB" w:rsidRPr="00066070" w14:paraId="778692F4" w14:textId="77777777" w:rsidTr="00B62EC1">
              <w:tc>
                <w:tcPr>
                  <w:tcW w:w="648" w:type="dxa"/>
                  <w:vMerge w:val="restart"/>
                  <w:vAlign w:val="center"/>
                </w:tcPr>
                <w:p w14:paraId="3A701FA0"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N°</w:t>
                  </w:r>
                </w:p>
              </w:tc>
              <w:tc>
                <w:tcPr>
                  <w:tcW w:w="4300" w:type="dxa"/>
                  <w:vMerge w:val="restart"/>
                  <w:vAlign w:val="center"/>
                </w:tcPr>
                <w:p w14:paraId="7A7A1ADB"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DESIGNATION</w:t>
                  </w:r>
                </w:p>
              </w:tc>
              <w:tc>
                <w:tcPr>
                  <w:tcW w:w="1417" w:type="dxa"/>
                  <w:gridSpan w:val="2"/>
                  <w:vAlign w:val="center"/>
                </w:tcPr>
                <w:p w14:paraId="39654CAE"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EXISTENCE</w:t>
                  </w:r>
                </w:p>
              </w:tc>
              <w:tc>
                <w:tcPr>
                  <w:tcW w:w="2730" w:type="dxa"/>
                  <w:vMerge w:val="restart"/>
                  <w:vAlign w:val="center"/>
                </w:tcPr>
                <w:p w14:paraId="7E3B7245"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OBSERVATIONS</w:t>
                  </w:r>
                </w:p>
              </w:tc>
              <w:tc>
                <w:tcPr>
                  <w:tcW w:w="236" w:type="dxa"/>
                  <w:vMerge w:val="restart"/>
                  <w:vAlign w:val="center"/>
                </w:tcPr>
                <w:p w14:paraId="499BB0B6" w14:textId="77777777" w:rsidR="00F60DCB" w:rsidRPr="00066070" w:rsidRDefault="00F60DCB" w:rsidP="00F60DCB">
                  <w:pPr>
                    <w:jc w:val="center"/>
                    <w:rPr>
                      <w:rFonts w:ascii="Times New Roman" w:eastAsia="Times New Roman" w:hAnsi="Times New Roman" w:cs="Times New Roman"/>
                      <w:b/>
                      <w:bCs/>
                      <w:sz w:val="20"/>
                      <w:szCs w:val="20"/>
                    </w:rPr>
                  </w:pPr>
                </w:p>
              </w:tc>
              <w:tc>
                <w:tcPr>
                  <w:tcW w:w="1362" w:type="dxa"/>
                  <w:gridSpan w:val="2"/>
                  <w:vMerge w:val="restart"/>
                  <w:vAlign w:val="center"/>
                </w:tcPr>
                <w:p w14:paraId="74D70277" w14:textId="77777777" w:rsidR="00F60DCB" w:rsidRPr="00066070" w:rsidRDefault="00F60DCB" w:rsidP="00F60DCB">
                  <w:pPr>
                    <w:jc w:val="center"/>
                    <w:rPr>
                      <w:rFonts w:ascii="Times New Roman" w:eastAsia="Times New Roman" w:hAnsi="Times New Roman" w:cs="Times New Roman"/>
                      <w:b/>
                      <w:bCs/>
                      <w:sz w:val="20"/>
                      <w:szCs w:val="20"/>
                    </w:rPr>
                  </w:pPr>
                </w:p>
              </w:tc>
            </w:tr>
            <w:tr w:rsidR="00F60DCB" w:rsidRPr="00066070" w14:paraId="784B7A8E" w14:textId="77777777" w:rsidTr="00B62EC1">
              <w:tc>
                <w:tcPr>
                  <w:tcW w:w="648" w:type="dxa"/>
                  <w:vMerge/>
                </w:tcPr>
                <w:p w14:paraId="00C08112" w14:textId="77777777" w:rsidR="00F60DCB" w:rsidRPr="00066070" w:rsidRDefault="00F60DCB" w:rsidP="00F60DCB">
                  <w:pPr>
                    <w:jc w:val="center"/>
                    <w:rPr>
                      <w:rFonts w:ascii="Times New Roman" w:eastAsia="Times New Roman" w:hAnsi="Times New Roman" w:cs="Times New Roman"/>
                      <w:b/>
                      <w:bCs/>
                      <w:sz w:val="20"/>
                      <w:szCs w:val="20"/>
                    </w:rPr>
                  </w:pPr>
                </w:p>
              </w:tc>
              <w:tc>
                <w:tcPr>
                  <w:tcW w:w="4300" w:type="dxa"/>
                  <w:vMerge/>
                </w:tcPr>
                <w:p w14:paraId="74244EB3" w14:textId="77777777" w:rsidR="00F60DCB" w:rsidRPr="00066070" w:rsidRDefault="00F60DCB" w:rsidP="00F60DCB">
                  <w:pPr>
                    <w:jc w:val="center"/>
                    <w:rPr>
                      <w:rFonts w:ascii="Times New Roman" w:eastAsia="Times New Roman" w:hAnsi="Times New Roman" w:cs="Times New Roman"/>
                      <w:b/>
                      <w:bCs/>
                      <w:sz w:val="20"/>
                      <w:szCs w:val="20"/>
                    </w:rPr>
                  </w:pPr>
                </w:p>
              </w:tc>
              <w:tc>
                <w:tcPr>
                  <w:tcW w:w="708" w:type="dxa"/>
                  <w:vAlign w:val="center"/>
                </w:tcPr>
                <w:p w14:paraId="2FEC2DF4"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NON</w:t>
                  </w:r>
                </w:p>
              </w:tc>
              <w:tc>
                <w:tcPr>
                  <w:tcW w:w="709" w:type="dxa"/>
                  <w:vAlign w:val="center"/>
                </w:tcPr>
                <w:p w14:paraId="12ABB180"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OUI</w:t>
                  </w:r>
                </w:p>
              </w:tc>
              <w:tc>
                <w:tcPr>
                  <w:tcW w:w="2730" w:type="dxa"/>
                  <w:vMerge/>
                </w:tcPr>
                <w:p w14:paraId="5FC53664" w14:textId="77777777" w:rsidR="00F60DCB" w:rsidRPr="00066070" w:rsidRDefault="00F60DCB" w:rsidP="00F60DCB">
                  <w:pPr>
                    <w:rPr>
                      <w:rFonts w:ascii="Times New Roman" w:eastAsia="Times New Roman" w:hAnsi="Times New Roman" w:cs="Times New Roman"/>
                      <w:b/>
                      <w:bCs/>
                      <w:sz w:val="20"/>
                      <w:szCs w:val="20"/>
                    </w:rPr>
                  </w:pPr>
                </w:p>
              </w:tc>
              <w:tc>
                <w:tcPr>
                  <w:tcW w:w="236" w:type="dxa"/>
                  <w:vMerge/>
                </w:tcPr>
                <w:p w14:paraId="2BC491B1"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vMerge/>
                </w:tcPr>
                <w:p w14:paraId="2F15F457"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D5CEE60" w14:textId="77777777" w:rsidTr="00B62EC1">
              <w:trPr>
                <w:trHeight w:val="397"/>
              </w:trPr>
              <w:tc>
                <w:tcPr>
                  <w:tcW w:w="648" w:type="dxa"/>
                  <w:shd w:val="clear" w:color="auto" w:fill="DDD9C3"/>
                  <w:vAlign w:val="center"/>
                </w:tcPr>
                <w:p w14:paraId="02A98856"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A</w:t>
                  </w:r>
                </w:p>
              </w:tc>
              <w:tc>
                <w:tcPr>
                  <w:tcW w:w="4300" w:type="dxa"/>
                  <w:shd w:val="clear" w:color="auto" w:fill="DDD9C3"/>
                  <w:vAlign w:val="center"/>
                </w:tcPr>
                <w:p w14:paraId="3CDFEA57"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Visite de site</w:t>
                  </w:r>
                </w:p>
              </w:tc>
              <w:tc>
                <w:tcPr>
                  <w:tcW w:w="708" w:type="dxa"/>
                  <w:shd w:val="clear" w:color="auto" w:fill="DDD9C3"/>
                </w:tcPr>
                <w:p w14:paraId="752DCDB1" w14:textId="77777777" w:rsidR="00F60DCB" w:rsidRPr="00066070" w:rsidRDefault="00F60DCB" w:rsidP="00F60DCB">
                  <w:pPr>
                    <w:rPr>
                      <w:rFonts w:ascii="Times New Roman" w:eastAsia="Times New Roman" w:hAnsi="Times New Roman" w:cs="Times New Roman"/>
                      <w:b/>
                      <w:bCs/>
                      <w:sz w:val="20"/>
                      <w:szCs w:val="20"/>
                    </w:rPr>
                  </w:pPr>
                </w:p>
              </w:tc>
              <w:tc>
                <w:tcPr>
                  <w:tcW w:w="709" w:type="dxa"/>
                  <w:shd w:val="clear" w:color="auto" w:fill="DDD9C3"/>
                </w:tcPr>
                <w:p w14:paraId="7938F815"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19923657"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193B7310"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18B9DCEB"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51AB74A" w14:textId="77777777" w:rsidTr="00B62EC1">
              <w:trPr>
                <w:trHeight w:val="397"/>
              </w:trPr>
              <w:tc>
                <w:tcPr>
                  <w:tcW w:w="648" w:type="dxa"/>
                  <w:vAlign w:val="center"/>
                </w:tcPr>
                <w:p w14:paraId="6131ABE5"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4300" w:type="dxa"/>
                  <w:vAlign w:val="center"/>
                </w:tcPr>
                <w:p w14:paraId="499C53EC"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Pertinence du rapport de visite de site</w:t>
                  </w:r>
                </w:p>
              </w:tc>
              <w:tc>
                <w:tcPr>
                  <w:tcW w:w="708" w:type="dxa"/>
                </w:tcPr>
                <w:p w14:paraId="0D4C5583"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44792EB9"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78024885"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0AA503F1"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7794DE22"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0EEB330" w14:textId="77777777" w:rsidTr="00B62EC1">
              <w:trPr>
                <w:trHeight w:val="397"/>
              </w:trPr>
              <w:tc>
                <w:tcPr>
                  <w:tcW w:w="648" w:type="dxa"/>
                  <w:shd w:val="clear" w:color="auto" w:fill="DDD9C3"/>
                  <w:vAlign w:val="center"/>
                </w:tcPr>
                <w:p w14:paraId="0CF64BF5"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B</w:t>
                  </w:r>
                </w:p>
              </w:tc>
              <w:tc>
                <w:tcPr>
                  <w:tcW w:w="4300" w:type="dxa"/>
                  <w:shd w:val="clear" w:color="auto" w:fill="DDD9C3"/>
                  <w:vAlign w:val="center"/>
                </w:tcPr>
                <w:p w14:paraId="5FCCA0B6"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Organisation de chantier</w:t>
                  </w:r>
                </w:p>
              </w:tc>
              <w:tc>
                <w:tcPr>
                  <w:tcW w:w="708" w:type="dxa"/>
                  <w:shd w:val="clear" w:color="auto" w:fill="DDD9C3"/>
                </w:tcPr>
                <w:p w14:paraId="483E547D" w14:textId="77777777" w:rsidR="00F60DCB" w:rsidRPr="00066070" w:rsidRDefault="00F60DCB" w:rsidP="00F60DCB">
                  <w:pPr>
                    <w:rPr>
                      <w:rFonts w:ascii="Times New Roman" w:eastAsia="Times New Roman" w:hAnsi="Times New Roman" w:cs="Times New Roman"/>
                      <w:b/>
                      <w:bCs/>
                      <w:sz w:val="20"/>
                      <w:szCs w:val="20"/>
                    </w:rPr>
                  </w:pPr>
                </w:p>
              </w:tc>
              <w:tc>
                <w:tcPr>
                  <w:tcW w:w="709" w:type="dxa"/>
                  <w:shd w:val="clear" w:color="auto" w:fill="DDD9C3"/>
                </w:tcPr>
                <w:p w14:paraId="1A3C083E"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0C14FB48"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1BF8BAF2"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30289BD3"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33F693C7" w14:textId="77777777" w:rsidTr="00B62EC1">
              <w:trPr>
                <w:gridAfter w:val="1"/>
                <w:wAfter w:w="131" w:type="dxa"/>
                <w:trHeight w:val="397"/>
              </w:trPr>
              <w:tc>
                <w:tcPr>
                  <w:tcW w:w="648" w:type="dxa"/>
                  <w:vAlign w:val="center"/>
                </w:tcPr>
                <w:p w14:paraId="005D017F"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4300" w:type="dxa"/>
                  <w:vAlign w:val="center"/>
                </w:tcPr>
                <w:p w14:paraId="0B0F1C70"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Cohérence de l’installation générale de chantier</w:t>
                  </w:r>
                </w:p>
              </w:tc>
              <w:tc>
                <w:tcPr>
                  <w:tcW w:w="708" w:type="dxa"/>
                </w:tcPr>
                <w:p w14:paraId="5DC2AA1D"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1004EFF3"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2875E42B" w14:textId="77777777" w:rsidR="00F60DCB" w:rsidRPr="00066070" w:rsidRDefault="00F60DCB" w:rsidP="00F60DCB">
                  <w:pPr>
                    <w:rPr>
                      <w:rFonts w:ascii="Times New Roman" w:eastAsia="Times New Roman" w:hAnsi="Times New Roman" w:cs="Times New Roman"/>
                      <w:b/>
                      <w:bCs/>
                      <w:sz w:val="20"/>
                      <w:szCs w:val="20"/>
                    </w:rPr>
                  </w:pPr>
                </w:p>
              </w:tc>
              <w:tc>
                <w:tcPr>
                  <w:tcW w:w="1467" w:type="dxa"/>
                  <w:gridSpan w:val="2"/>
                </w:tcPr>
                <w:p w14:paraId="4DBF0383"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186FD41E" w14:textId="77777777" w:rsidTr="00B62EC1">
              <w:trPr>
                <w:trHeight w:val="397"/>
              </w:trPr>
              <w:tc>
                <w:tcPr>
                  <w:tcW w:w="648" w:type="dxa"/>
                  <w:vAlign w:val="center"/>
                </w:tcPr>
                <w:p w14:paraId="1590154F"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2</w:t>
                  </w:r>
                </w:p>
              </w:tc>
              <w:tc>
                <w:tcPr>
                  <w:tcW w:w="4300" w:type="dxa"/>
                  <w:vAlign w:val="center"/>
                </w:tcPr>
                <w:p w14:paraId="538E2D46"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Existence de l’organigramme de chantier</w:t>
                  </w:r>
                </w:p>
              </w:tc>
              <w:tc>
                <w:tcPr>
                  <w:tcW w:w="708" w:type="dxa"/>
                </w:tcPr>
                <w:p w14:paraId="106BAB67"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0D9B4126"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181F0129"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787C37C4"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50744B0B"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5ECB4798" w14:textId="77777777" w:rsidTr="00B62EC1">
              <w:trPr>
                <w:trHeight w:val="397"/>
              </w:trPr>
              <w:tc>
                <w:tcPr>
                  <w:tcW w:w="648" w:type="dxa"/>
                  <w:vAlign w:val="center"/>
                </w:tcPr>
                <w:p w14:paraId="152944B0"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3</w:t>
                  </w:r>
                </w:p>
              </w:tc>
              <w:tc>
                <w:tcPr>
                  <w:tcW w:w="4300" w:type="dxa"/>
                  <w:vAlign w:val="center"/>
                </w:tcPr>
                <w:p w14:paraId="6B3CD9D8"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Respect du délai d’exécution</w:t>
                  </w:r>
                </w:p>
              </w:tc>
              <w:tc>
                <w:tcPr>
                  <w:tcW w:w="708" w:type="dxa"/>
                </w:tcPr>
                <w:p w14:paraId="187E1F5E"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39862234"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69DB028C"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11FDB703"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4D62B51F"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7D47C88E" w14:textId="77777777" w:rsidTr="00B62EC1">
              <w:trPr>
                <w:trHeight w:val="397"/>
              </w:trPr>
              <w:tc>
                <w:tcPr>
                  <w:tcW w:w="648" w:type="dxa"/>
                  <w:vAlign w:val="center"/>
                </w:tcPr>
                <w:p w14:paraId="37866A2F"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4</w:t>
                  </w:r>
                </w:p>
              </w:tc>
              <w:tc>
                <w:tcPr>
                  <w:tcW w:w="4300" w:type="dxa"/>
                  <w:vAlign w:val="center"/>
                </w:tcPr>
                <w:p w14:paraId="3AA4705B"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Cohérence du planning</w:t>
                  </w:r>
                </w:p>
              </w:tc>
              <w:tc>
                <w:tcPr>
                  <w:tcW w:w="708" w:type="dxa"/>
                </w:tcPr>
                <w:p w14:paraId="51772062"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62223AD2"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563787B8"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2B5E7A3B"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628401D9"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79E5D2A" w14:textId="77777777" w:rsidTr="00D3666F">
              <w:trPr>
                <w:trHeight w:val="602"/>
              </w:trPr>
              <w:tc>
                <w:tcPr>
                  <w:tcW w:w="648" w:type="dxa"/>
                  <w:vAlign w:val="center"/>
                </w:tcPr>
                <w:p w14:paraId="45E5F0EA"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5</w:t>
                  </w:r>
                </w:p>
              </w:tc>
              <w:tc>
                <w:tcPr>
                  <w:tcW w:w="4300" w:type="dxa"/>
                  <w:vAlign w:val="center"/>
                </w:tcPr>
                <w:p w14:paraId="21580844"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Prise en compte des mesures de sécurité de chantier</w:t>
                  </w:r>
                </w:p>
              </w:tc>
              <w:tc>
                <w:tcPr>
                  <w:tcW w:w="708" w:type="dxa"/>
                </w:tcPr>
                <w:p w14:paraId="4941E894"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0084415F"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6CCC978D"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7FDEE558"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251166B8"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62897B36" w14:textId="77777777" w:rsidTr="00B62EC1">
              <w:trPr>
                <w:trHeight w:val="397"/>
              </w:trPr>
              <w:tc>
                <w:tcPr>
                  <w:tcW w:w="648" w:type="dxa"/>
                  <w:vAlign w:val="center"/>
                </w:tcPr>
                <w:p w14:paraId="0168D034"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6</w:t>
                  </w:r>
                </w:p>
              </w:tc>
              <w:tc>
                <w:tcPr>
                  <w:tcW w:w="4300" w:type="dxa"/>
                  <w:vAlign w:val="center"/>
                </w:tcPr>
                <w:p w14:paraId="2D081A5B"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Prise en compte de la protection de l’environnement</w:t>
                  </w:r>
                </w:p>
              </w:tc>
              <w:tc>
                <w:tcPr>
                  <w:tcW w:w="708" w:type="dxa"/>
                </w:tcPr>
                <w:p w14:paraId="2AE7E922"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1DE774B0"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53745007"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302EF4B3"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146E3239"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5D72ACB9" w14:textId="77777777" w:rsidTr="00B62EC1">
              <w:trPr>
                <w:trHeight w:val="397"/>
              </w:trPr>
              <w:tc>
                <w:tcPr>
                  <w:tcW w:w="648" w:type="dxa"/>
                  <w:vAlign w:val="center"/>
                </w:tcPr>
                <w:p w14:paraId="4F48C3E6"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7</w:t>
                  </w:r>
                </w:p>
              </w:tc>
              <w:tc>
                <w:tcPr>
                  <w:tcW w:w="4300" w:type="dxa"/>
                  <w:vAlign w:val="center"/>
                </w:tcPr>
                <w:p w14:paraId="35901D01"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Schéma organisationnel du plan d’assurance qualité</w:t>
                  </w:r>
                </w:p>
              </w:tc>
              <w:tc>
                <w:tcPr>
                  <w:tcW w:w="708" w:type="dxa"/>
                </w:tcPr>
                <w:p w14:paraId="74B59005"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7462F5CA"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137C4ED5"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22E8EC04"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5CB3167D"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F44FA25" w14:textId="77777777" w:rsidTr="00B62EC1">
              <w:trPr>
                <w:trHeight w:val="397"/>
              </w:trPr>
              <w:tc>
                <w:tcPr>
                  <w:tcW w:w="648" w:type="dxa"/>
                  <w:vAlign w:val="center"/>
                </w:tcPr>
                <w:p w14:paraId="135923F4"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8</w:t>
                  </w:r>
                </w:p>
              </w:tc>
              <w:tc>
                <w:tcPr>
                  <w:tcW w:w="4300" w:type="dxa"/>
                  <w:vAlign w:val="center"/>
                </w:tcPr>
                <w:p w14:paraId="5DC50CF3"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Emploi de la main d’œuvre locale</w:t>
                  </w:r>
                </w:p>
              </w:tc>
              <w:tc>
                <w:tcPr>
                  <w:tcW w:w="708" w:type="dxa"/>
                </w:tcPr>
                <w:p w14:paraId="6B8EA0CA"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59BB4F68"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01E22386"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5B797DE1"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5EDF1567"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0922934B" w14:textId="77777777" w:rsidTr="00B62EC1">
              <w:trPr>
                <w:trHeight w:val="340"/>
              </w:trPr>
              <w:tc>
                <w:tcPr>
                  <w:tcW w:w="648" w:type="dxa"/>
                  <w:shd w:val="clear" w:color="auto" w:fill="DDD9C3"/>
                  <w:vAlign w:val="center"/>
                </w:tcPr>
                <w:p w14:paraId="043D1C3C"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C</w:t>
                  </w:r>
                </w:p>
              </w:tc>
              <w:tc>
                <w:tcPr>
                  <w:tcW w:w="4300" w:type="dxa"/>
                  <w:shd w:val="clear" w:color="auto" w:fill="DDD9C3"/>
                  <w:vAlign w:val="center"/>
                </w:tcPr>
                <w:p w14:paraId="3770E584"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Approvisionnement</w:t>
                  </w:r>
                </w:p>
              </w:tc>
              <w:tc>
                <w:tcPr>
                  <w:tcW w:w="708" w:type="dxa"/>
                  <w:shd w:val="clear" w:color="auto" w:fill="DDD9C3"/>
                </w:tcPr>
                <w:p w14:paraId="0121C9E1" w14:textId="77777777" w:rsidR="00F60DCB" w:rsidRPr="00066070" w:rsidRDefault="00F60DCB" w:rsidP="00F60DCB">
                  <w:pPr>
                    <w:rPr>
                      <w:rFonts w:ascii="Times New Roman" w:eastAsia="Times New Roman" w:hAnsi="Times New Roman" w:cs="Times New Roman"/>
                      <w:b/>
                      <w:bCs/>
                      <w:sz w:val="20"/>
                      <w:szCs w:val="20"/>
                    </w:rPr>
                  </w:pPr>
                </w:p>
              </w:tc>
              <w:tc>
                <w:tcPr>
                  <w:tcW w:w="709" w:type="dxa"/>
                  <w:shd w:val="clear" w:color="auto" w:fill="DDD9C3"/>
                </w:tcPr>
                <w:p w14:paraId="084A76D0"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2BBCB446"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015CB4F1"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5C9632AA"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46D9E7D1" w14:textId="77777777" w:rsidTr="00B62EC1">
              <w:trPr>
                <w:trHeight w:val="397"/>
              </w:trPr>
              <w:tc>
                <w:tcPr>
                  <w:tcW w:w="648" w:type="dxa"/>
                  <w:vAlign w:val="center"/>
                </w:tcPr>
                <w:p w14:paraId="0E795E52"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4300" w:type="dxa"/>
                  <w:vAlign w:val="center"/>
                </w:tcPr>
                <w:p w14:paraId="61241A7F"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Utilisation des matériaux locaux</w:t>
                  </w:r>
                </w:p>
              </w:tc>
              <w:tc>
                <w:tcPr>
                  <w:tcW w:w="708" w:type="dxa"/>
                </w:tcPr>
                <w:p w14:paraId="41196882"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06CB0C10"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369A6435"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5C03070A"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7B31F6E7"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074C38B6" w14:textId="77777777" w:rsidTr="00B62EC1">
              <w:trPr>
                <w:trHeight w:val="397"/>
              </w:trPr>
              <w:tc>
                <w:tcPr>
                  <w:tcW w:w="648" w:type="dxa"/>
                  <w:vAlign w:val="center"/>
                </w:tcPr>
                <w:p w14:paraId="309F05FB"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2</w:t>
                  </w:r>
                </w:p>
              </w:tc>
              <w:tc>
                <w:tcPr>
                  <w:tcW w:w="4300" w:type="dxa"/>
                  <w:vAlign w:val="center"/>
                </w:tcPr>
                <w:p w14:paraId="5FB54BD8"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Fournisseurs éventuels</w:t>
                  </w:r>
                </w:p>
              </w:tc>
              <w:tc>
                <w:tcPr>
                  <w:tcW w:w="708" w:type="dxa"/>
                </w:tcPr>
                <w:p w14:paraId="492B7941" w14:textId="77777777" w:rsidR="00F60DCB" w:rsidRPr="00066070" w:rsidRDefault="00F60DCB" w:rsidP="00F60DCB">
                  <w:pPr>
                    <w:rPr>
                      <w:rFonts w:ascii="Times New Roman" w:eastAsia="Times New Roman" w:hAnsi="Times New Roman" w:cs="Times New Roman"/>
                      <w:b/>
                      <w:bCs/>
                      <w:sz w:val="20"/>
                      <w:szCs w:val="20"/>
                    </w:rPr>
                  </w:pPr>
                </w:p>
              </w:tc>
              <w:tc>
                <w:tcPr>
                  <w:tcW w:w="709" w:type="dxa"/>
                </w:tcPr>
                <w:p w14:paraId="23D7A003" w14:textId="77777777" w:rsidR="00F60DCB" w:rsidRPr="00066070" w:rsidRDefault="00F60DCB" w:rsidP="00F60DCB">
                  <w:pPr>
                    <w:rPr>
                      <w:rFonts w:ascii="Times New Roman" w:eastAsia="Times New Roman" w:hAnsi="Times New Roman" w:cs="Times New Roman"/>
                      <w:b/>
                      <w:bCs/>
                      <w:sz w:val="20"/>
                      <w:szCs w:val="20"/>
                    </w:rPr>
                  </w:pPr>
                </w:p>
              </w:tc>
              <w:tc>
                <w:tcPr>
                  <w:tcW w:w="2730" w:type="dxa"/>
                </w:tcPr>
                <w:p w14:paraId="22224E10" w14:textId="77777777" w:rsidR="00F60DCB" w:rsidRPr="00066070" w:rsidRDefault="00F60DCB" w:rsidP="00F60DCB">
                  <w:pPr>
                    <w:rPr>
                      <w:rFonts w:ascii="Times New Roman" w:eastAsia="Times New Roman" w:hAnsi="Times New Roman" w:cs="Times New Roman"/>
                      <w:b/>
                      <w:bCs/>
                      <w:sz w:val="20"/>
                      <w:szCs w:val="20"/>
                    </w:rPr>
                  </w:pPr>
                </w:p>
              </w:tc>
              <w:tc>
                <w:tcPr>
                  <w:tcW w:w="236" w:type="dxa"/>
                </w:tcPr>
                <w:p w14:paraId="19196D6B" w14:textId="77777777" w:rsidR="00F60DCB" w:rsidRPr="00066070" w:rsidRDefault="00F60DCB" w:rsidP="00F60DCB">
                  <w:pPr>
                    <w:rPr>
                      <w:rFonts w:ascii="Times New Roman" w:eastAsia="Times New Roman" w:hAnsi="Times New Roman" w:cs="Times New Roman"/>
                      <w:b/>
                      <w:bCs/>
                      <w:sz w:val="20"/>
                      <w:szCs w:val="20"/>
                    </w:rPr>
                  </w:pPr>
                </w:p>
              </w:tc>
              <w:tc>
                <w:tcPr>
                  <w:tcW w:w="1362" w:type="dxa"/>
                  <w:gridSpan w:val="2"/>
                </w:tcPr>
                <w:p w14:paraId="7F875EC9"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72A73CD9" w14:textId="77777777" w:rsidTr="00B62EC1">
              <w:trPr>
                <w:trHeight w:val="397"/>
              </w:trPr>
              <w:tc>
                <w:tcPr>
                  <w:tcW w:w="648" w:type="dxa"/>
                </w:tcPr>
                <w:p w14:paraId="122862FB" w14:textId="77777777" w:rsidR="00F60DCB" w:rsidRPr="00066070" w:rsidRDefault="00F60DCB" w:rsidP="00F60DCB">
                  <w:pPr>
                    <w:jc w:val="center"/>
                    <w:rPr>
                      <w:rFonts w:ascii="Times New Roman" w:eastAsia="Times New Roman" w:hAnsi="Times New Roman" w:cs="Times New Roman"/>
                      <w:b/>
                      <w:bCs/>
                    </w:rPr>
                  </w:pPr>
                </w:p>
              </w:tc>
              <w:tc>
                <w:tcPr>
                  <w:tcW w:w="4300" w:type="dxa"/>
                  <w:shd w:val="clear" w:color="auto" w:fill="DDD9C3"/>
                  <w:vAlign w:val="center"/>
                </w:tcPr>
                <w:p w14:paraId="3269E7E3"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TOTAL V - (Sur  11</w:t>
                  </w:r>
                  <w:r w:rsidRPr="00066070">
                    <w:rPr>
                      <w:rFonts w:ascii="Times New Roman" w:eastAsia="Times New Roman" w:hAnsi="Times New Roman" w:cs="Times New Roman"/>
                      <w:b/>
                      <w:bCs/>
                      <w:shd w:val="clear" w:color="auto" w:fill="DDD9C3"/>
                    </w:rPr>
                    <w:t xml:space="preserve"> critères</w:t>
                  </w:r>
                  <w:r w:rsidRPr="00066070">
                    <w:rPr>
                      <w:rFonts w:ascii="Times New Roman" w:eastAsia="Times New Roman" w:hAnsi="Times New Roman" w:cs="Times New Roman"/>
                      <w:b/>
                      <w:bCs/>
                    </w:rPr>
                    <w:t>)</w:t>
                  </w:r>
                </w:p>
              </w:tc>
              <w:tc>
                <w:tcPr>
                  <w:tcW w:w="708" w:type="dxa"/>
                </w:tcPr>
                <w:p w14:paraId="23F1CBDA" w14:textId="77777777" w:rsidR="00F60DCB" w:rsidRPr="00066070" w:rsidRDefault="00F60DCB" w:rsidP="00F60DCB">
                  <w:pPr>
                    <w:rPr>
                      <w:rFonts w:ascii="Times New Roman" w:eastAsia="Times New Roman" w:hAnsi="Times New Roman" w:cs="Times New Roman"/>
                      <w:b/>
                      <w:bCs/>
                    </w:rPr>
                  </w:pPr>
                </w:p>
              </w:tc>
              <w:tc>
                <w:tcPr>
                  <w:tcW w:w="709" w:type="dxa"/>
                  <w:vAlign w:val="center"/>
                </w:tcPr>
                <w:p w14:paraId="0E26429D" w14:textId="77777777" w:rsidR="00F60DCB" w:rsidRPr="00066070" w:rsidRDefault="00F60DCB" w:rsidP="00F60DCB">
                  <w:pPr>
                    <w:rPr>
                      <w:rFonts w:ascii="Times New Roman" w:eastAsia="Times New Roman" w:hAnsi="Times New Roman" w:cs="Times New Roman"/>
                      <w:b/>
                      <w:bCs/>
                    </w:rPr>
                  </w:pPr>
                </w:p>
              </w:tc>
              <w:tc>
                <w:tcPr>
                  <w:tcW w:w="2730" w:type="dxa"/>
                </w:tcPr>
                <w:p w14:paraId="6CD64165"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 xml:space="preserve">   </w:t>
                  </w:r>
                </w:p>
              </w:tc>
              <w:tc>
                <w:tcPr>
                  <w:tcW w:w="236" w:type="dxa"/>
                </w:tcPr>
                <w:p w14:paraId="7297C104" w14:textId="77777777" w:rsidR="00F60DCB" w:rsidRPr="00066070" w:rsidRDefault="00F60DCB" w:rsidP="00F60DCB">
                  <w:pPr>
                    <w:rPr>
                      <w:rFonts w:ascii="Times New Roman" w:eastAsia="Times New Roman" w:hAnsi="Times New Roman" w:cs="Times New Roman"/>
                      <w:b/>
                      <w:bCs/>
                    </w:rPr>
                  </w:pPr>
                </w:p>
              </w:tc>
              <w:tc>
                <w:tcPr>
                  <w:tcW w:w="1362" w:type="dxa"/>
                  <w:gridSpan w:val="2"/>
                </w:tcPr>
                <w:p w14:paraId="42D4A413" w14:textId="77777777" w:rsidR="00F60DCB" w:rsidRPr="00066070" w:rsidRDefault="00F60DCB" w:rsidP="00F60DCB">
                  <w:pPr>
                    <w:rPr>
                      <w:rFonts w:ascii="Times New Roman" w:eastAsia="Times New Roman" w:hAnsi="Times New Roman" w:cs="Times New Roman"/>
                      <w:b/>
                      <w:bCs/>
                    </w:rPr>
                  </w:pPr>
                </w:p>
              </w:tc>
            </w:tr>
          </w:tbl>
          <w:p w14:paraId="14D649C5" w14:textId="77777777" w:rsidR="00F60DCB" w:rsidRPr="00066070" w:rsidRDefault="00F60DCB" w:rsidP="00F60DCB">
            <w:pPr>
              <w:rPr>
                <w:rFonts w:ascii="Times New Roman" w:hAnsi="Times New Roman" w:cs="Times New Roman"/>
              </w:rPr>
            </w:pPr>
          </w:p>
          <w:p w14:paraId="7BD8C4A2" w14:textId="77777777" w:rsidR="00F60DCB" w:rsidRPr="00066070" w:rsidRDefault="00F60DCB" w:rsidP="00F60DCB">
            <w:pPr>
              <w:jc w:val="center"/>
              <w:rPr>
                <w:rFonts w:ascii="Times New Roman" w:eastAsia="Times New Roman" w:hAnsi="Times New Roman" w:cs="Times New Roman"/>
                <w:b/>
                <w:bCs/>
                <w:sz w:val="28"/>
                <w:szCs w:val="28"/>
              </w:rPr>
            </w:pPr>
            <w:r w:rsidRPr="00066070">
              <w:rPr>
                <w:rFonts w:ascii="Times New Roman" w:eastAsia="Times New Roman" w:hAnsi="Times New Roman" w:cs="Times New Roman"/>
                <w:b/>
                <w:bCs/>
                <w:sz w:val="28"/>
                <w:szCs w:val="28"/>
                <w:highlight w:val="lightGray"/>
              </w:rPr>
              <w:t>V – REFERENCES ET CAPACITE DE PREFINANCEMENT DE L’</w:t>
            </w:r>
            <w:r w:rsidRPr="00066070">
              <w:rPr>
                <w:rFonts w:ascii="Times New Roman" w:eastAsia="Times New Roman" w:hAnsi="Times New Roman" w:cs="Times New Roman"/>
                <w:b/>
                <w:bCs/>
                <w:sz w:val="28"/>
                <w:szCs w:val="28"/>
                <w:shd w:val="clear" w:color="auto" w:fill="BFBFBF"/>
              </w:rPr>
              <w:t>ENTREPRISE</w:t>
            </w:r>
          </w:p>
          <w:p w14:paraId="45FC724A" w14:textId="77777777" w:rsidR="00F60DCB" w:rsidRPr="00066070" w:rsidRDefault="00F60DCB" w:rsidP="00F60DCB">
            <w:pPr>
              <w:jc w:val="center"/>
              <w:rPr>
                <w:rFonts w:ascii="Times New Roman" w:eastAsia="Times New Roman" w:hAnsi="Times New Roman" w:cs="Times New Roman"/>
                <w:b/>
                <w:bCs/>
                <w:shd w:val="clear" w:color="auto" w:fill="DDD9C3"/>
              </w:rPr>
            </w:pPr>
            <w:r w:rsidRPr="00066070">
              <w:rPr>
                <w:rFonts w:ascii="Times New Roman" w:eastAsia="Times New Roman" w:hAnsi="Times New Roman" w:cs="Times New Roman"/>
                <w:b/>
                <w:bCs/>
                <w:shd w:val="clear" w:color="auto" w:fill="DDD9C3"/>
              </w:rPr>
              <w:t>(10 critères)</w:t>
            </w: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25"/>
              <w:gridCol w:w="709"/>
              <w:gridCol w:w="708"/>
              <w:gridCol w:w="2290"/>
              <w:gridCol w:w="1482"/>
            </w:tblGrid>
            <w:tr w:rsidR="00F60DCB" w:rsidRPr="00066070" w14:paraId="7422699F" w14:textId="77777777" w:rsidTr="00B62EC1">
              <w:tc>
                <w:tcPr>
                  <w:tcW w:w="648" w:type="dxa"/>
                  <w:vMerge w:val="restart"/>
                  <w:vAlign w:val="center"/>
                </w:tcPr>
                <w:p w14:paraId="00B9490B"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N°</w:t>
                  </w:r>
                </w:p>
              </w:tc>
              <w:tc>
                <w:tcPr>
                  <w:tcW w:w="4725" w:type="dxa"/>
                  <w:vMerge w:val="restart"/>
                  <w:vAlign w:val="center"/>
                </w:tcPr>
                <w:p w14:paraId="5F33DB66"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DESIGNATION</w:t>
                  </w:r>
                </w:p>
              </w:tc>
              <w:tc>
                <w:tcPr>
                  <w:tcW w:w="1417" w:type="dxa"/>
                  <w:gridSpan w:val="2"/>
                  <w:vAlign w:val="center"/>
                </w:tcPr>
                <w:p w14:paraId="6374BEEE"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EXISTENCE</w:t>
                  </w:r>
                </w:p>
              </w:tc>
              <w:tc>
                <w:tcPr>
                  <w:tcW w:w="2290" w:type="dxa"/>
                  <w:vMerge w:val="restart"/>
                  <w:vAlign w:val="center"/>
                </w:tcPr>
                <w:p w14:paraId="10CDA4D4"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OBSERVATIONS</w:t>
                  </w:r>
                </w:p>
              </w:tc>
              <w:tc>
                <w:tcPr>
                  <w:tcW w:w="1482" w:type="dxa"/>
                  <w:vMerge w:val="restart"/>
                  <w:vAlign w:val="center"/>
                </w:tcPr>
                <w:p w14:paraId="3C390FDD" w14:textId="77777777" w:rsidR="00F60DCB" w:rsidRPr="00066070" w:rsidRDefault="00F60DCB" w:rsidP="00F60DCB">
                  <w:pPr>
                    <w:jc w:val="center"/>
                    <w:rPr>
                      <w:rFonts w:ascii="Times New Roman" w:eastAsia="Times New Roman" w:hAnsi="Times New Roman" w:cs="Times New Roman"/>
                      <w:b/>
                      <w:bCs/>
                      <w:sz w:val="20"/>
                      <w:szCs w:val="20"/>
                    </w:rPr>
                  </w:pPr>
                </w:p>
              </w:tc>
            </w:tr>
            <w:tr w:rsidR="00F60DCB" w:rsidRPr="00066070" w14:paraId="6364DA74" w14:textId="77777777" w:rsidTr="00B62EC1">
              <w:tc>
                <w:tcPr>
                  <w:tcW w:w="648" w:type="dxa"/>
                  <w:vMerge/>
                </w:tcPr>
                <w:p w14:paraId="673AFEE2" w14:textId="77777777" w:rsidR="00F60DCB" w:rsidRPr="00066070" w:rsidRDefault="00F60DCB" w:rsidP="00F60DCB">
                  <w:pPr>
                    <w:jc w:val="center"/>
                    <w:rPr>
                      <w:rFonts w:ascii="Times New Roman" w:eastAsia="Times New Roman" w:hAnsi="Times New Roman" w:cs="Times New Roman"/>
                      <w:b/>
                      <w:bCs/>
                      <w:sz w:val="20"/>
                      <w:szCs w:val="20"/>
                    </w:rPr>
                  </w:pPr>
                </w:p>
              </w:tc>
              <w:tc>
                <w:tcPr>
                  <w:tcW w:w="4725" w:type="dxa"/>
                  <w:vMerge/>
                </w:tcPr>
                <w:p w14:paraId="5D510355" w14:textId="77777777" w:rsidR="00F60DCB" w:rsidRPr="00066070" w:rsidRDefault="00F60DCB" w:rsidP="00F60DCB">
                  <w:pPr>
                    <w:jc w:val="center"/>
                    <w:rPr>
                      <w:rFonts w:ascii="Times New Roman" w:eastAsia="Times New Roman" w:hAnsi="Times New Roman" w:cs="Times New Roman"/>
                      <w:b/>
                      <w:bCs/>
                      <w:sz w:val="20"/>
                      <w:szCs w:val="20"/>
                    </w:rPr>
                  </w:pPr>
                </w:p>
              </w:tc>
              <w:tc>
                <w:tcPr>
                  <w:tcW w:w="709" w:type="dxa"/>
                  <w:vAlign w:val="center"/>
                </w:tcPr>
                <w:p w14:paraId="07F9CEEA"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NON</w:t>
                  </w:r>
                </w:p>
              </w:tc>
              <w:tc>
                <w:tcPr>
                  <w:tcW w:w="708" w:type="dxa"/>
                  <w:vAlign w:val="center"/>
                </w:tcPr>
                <w:p w14:paraId="1583A43A" w14:textId="77777777" w:rsidR="00F60DCB" w:rsidRPr="00066070" w:rsidRDefault="00F60DCB" w:rsidP="00F60DCB">
                  <w:pPr>
                    <w:jc w:val="center"/>
                    <w:rPr>
                      <w:rFonts w:ascii="Times New Roman" w:eastAsia="Times New Roman" w:hAnsi="Times New Roman" w:cs="Times New Roman"/>
                      <w:b/>
                      <w:bCs/>
                      <w:sz w:val="20"/>
                      <w:szCs w:val="20"/>
                    </w:rPr>
                  </w:pPr>
                  <w:r w:rsidRPr="00066070">
                    <w:rPr>
                      <w:rFonts w:ascii="Times New Roman" w:eastAsia="Times New Roman" w:hAnsi="Times New Roman" w:cs="Times New Roman"/>
                      <w:b/>
                      <w:bCs/>
                      <w:sz w:val="20"/>
                      <w:szCs w:val="20"/>
                    </w:rPr>
                    <w:t>OUI</w:t>
                  </w:r>
                </w:p>
              </w:tc>
              <w:tc>
                <w:tcPr>
                  <w:tcW w:w="2290" w:type="dxa"/>
                  <w:vMerge/>
                </w:tcPr>
                <w:p w14:paraId="764007E7" w14:textId="77777777" w:rsidR="00F60DCB" w:rsidRPr="00066070" w:rsidRDefault="00F60DCB" w:rsidP="00F60DCB">
                  <w:pPr>
                    <w:rPr>
                      <w:rFonts w:ascii="Times New Roman" w:eastAsia="Times New Roman" w:hAnsi="Times New Roman" w:cs="Times New Roman"/>
                      <w:b/>
                      <w:bCs/>
                      <w:sz w:val="20"/>
                      <w:szCs w:val="20"/>
                    </w:rPr>
                  </w:pPr>
                </w:p>
              </w:tc>
              <w:tc>
                <w:tcPr>
                  <w:tcW w:w="1482" w:type="dxa"/>
                  <w:vMerge/>
                </w:tcPr>
                <w:p w14:paraId="117C2A06"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C09FB29" w14:textId="77777777" w:rsidTr="00B62EC1">
              <w:trPr>
                <w:trHeight w:val="397"/>
              </w:trPr>
              <w:tc>
                <w:tcPr>
                  <w:tcW w:w="648" w:type="dxa"/>
                  <w:shd w:val="clear" w:color="auto" w:fill="DDD9C3"/>
                  <w:vAlign w:val="center"/>
                </w:tcPr>
                <w:p w14:paraId="2F1D8FC6"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A</w:t>
                  </w:r>
                </w:p>
              </w:tc>
              <w:tc>
                <w:tcPr>
                  <w:tcW w:w="4725" w:type="dxa"/>
                  <w:shd w:val="clear" w:color="auto" w:fill="DDD9C3"/>
                  <w:vAlign w:val="center"/>
                </w:tcPr>
                <w:p w14:paraId="1C216D88"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Chiffre d’affaires</w:t>
                  </w:r>
                </w:p>
              </w:tc>
              <w:tc>
                <w:tcPr>
                  <w:tcW w:w="709" w:type="dxa"/>
                  <w:shd w:val="clear" w:color="auto" w:fill="DDD9C3"/>
                </w:tcPr>
                <w:p w14:paraId="4973C2A3" w14:textId="77777777" w:rsidR="00F60DCB" w:rsidRPr="00066070" w:rsidRDefault="00F60DCB" w:rsidP="00F60DCB">
                  <w:pPr>
                    <w:rPr>
                      <w:rFonts w:ascii="Times New Roman" w:eastAsia="Times New Roman" w:hAnsi="Times New Roman" w:cs="Times New Roman"/>
                      <w:b/>
                      <w:bCs/>
                      <w:sz w:val="20"/>
                      <w:szCs w:val="20"/>
                    </w:rPr>
                  </w:pPr>
                </w:p>
              </w:tc>
              <w:tc>
                <w:tcPr>
                  <w:tcW w:w="708" w:type="dxa"/>
                  <w:shd w:val="clear" w:color="auto" w:fill="DDD9C3"/>
                </w:tcPr>
                <w:p w14:paraId="78FEC4F2"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60D68108"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2020F955"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096E3D76" w14:textId="77777777" w:rsidTr="00B62EC1">
              <w:trPr>
                <w:trHeight w:val="397"/>
              </w:trPr>
              <w:tc>
                <w:tcPr>
                  <w:tcW w:w="648" w:type="dxa"/>
                  <w:shd w:val="clear" w:color="auto" w:fill="FFFFFF"/>
                  <w:vAlign w:val="center"/>
                </w:tcPr>
                <w:p w14:paraId="15F52019" w14:textId="77777777" w:rsidR="00F60DCB" w:rsidRPr="00066070" w:rsidRDefault="00F60DCB" w:rsidP="00F60DCB">
                  <w:pPr>
                    <w:jc w:val="center"/>
                    <w:rPr>
                      <w:rFonts w:ascii="Times New Roman" w:eastAsia="Times New Roman" w:hAnsi="Times New Roman" w:cs="Times New Roman"/>
                      <w:b/>
                      <w:bCs/>
                      <w:color w:val="FFFFFF"/>
                    </w:rPr>
                  </w:pPr>
                  <w:r w:rsidRPr="00066070">
                    <w:rPr>
                      <w:rFonts w:ascii="Times New Roman" w:eastAsia="Times New Roman" w:hAnsi="Times New Roman" w:cs="Times New Roman"/>
                      <w:b/>
                      <w:bCs/>
                      <w:color w:val="FFFFFF"/>
                    </w:rPr>
                    <w:t>1</w:t>
                  </w:r>
                  <w:r w:rsidRPr="00066070">
                    <w:rPr>
                      <w:rFonts w:ascii="Times New Roman" w:eastAsia="Times New Roman" w:hAnsi="Times New Roman" w:cs="Times New Roman"/>
                    </w:rPr>
                    <w:t>1</w:t>
                  </w:r>
                  <w:r w:rsidRPr="00066070">
                    <w:rPr>
                      <w:rFonts w:ascii="Times New Roman" w:eastAsia="Times New Roman" w:hAnsi="Times New Roman" w:cs="Times New Roman"/>
                      <w:b/>
                      <w:bCs/>
                      <w:color w:val="FFFFFF"/>
                    </w:rPr>
                    <w:t>1</w:t>
                  </w:r>
                </w:p>
              </w:tc>
              <w:tc>
                <w:tcPr>
                  <w:tcW w:w="4725" w:type="dxa"/>
                  <w:shd w:val="clear" w:color="auto" w:fill="FFFFFF"/>
                  <w:vAlign w:val="center"/>
                </w:tcPr>
                <w:p w14:paraId="77DD2E81" w14:textId="77777777" w:rsidR="00F60DCB" w:rsidRPr="00066070" w:rsidRDefault="00F60DCB" w:rsidP="00F60DCB">
                  <w:pPr>
                    <w:rPr>
                      <w:rFonts w:ascii="Times New Roman" w:eastAsia="Times New Roman" w:hAnsi="Times New Roman" w:cs="Times New Roman"/>
                      <w:b/>
                      <w:bCs/>
                      <w:color w:val="FFFFFF"/>
                    </w:rPr>
                  </w:pPr>
                  <w:r w:rsidRPr="00066070">
                    <w:rPr>
                      <w:rFonts w:ascii="Times New Roman" w:eastAsia="Times New Roman" w:hAnsi="Times New Roman" w:cs="Times New Roman"/>
                    </w:rPr>
                    <w:t>Chiffre d’affaires général cumulé dans le domaine des BTP sur les trois dernières années ≥ 20 000 000 de francs CFA</w:t>
                  </w:r>
                </w:p>
              </w:tc>
              <w:tc>
                <w:tcPr>
                  <w:tcW w:w="709" w:type="dxa"/>
                  <w:shd w:val="clear" w:color="auto" w:fill="FFFFFF"/>
                </w:tcPr>
                <w:p w14:paraId="7B4DF961" w14:textId="77777777" w:rsidR="00F60DCB" w:rsidRPr="00066070" w:rsidRDefault="00F60DCB" w:rsidP="00F60DCB">
                  <w:pPr>
                    <w:rPr>
                      <w:rFonts w:ascii="Times New Roman" w:eastAsia="Times New Roman" w:hAnsi="Times New Roman" w:cs="Times New Roman"/>
                      <w:b/>
                      <w:bCs/>
                      <w:color w:val="FFFFFF"/>
                      <w:sz w:val="20"/>
                      <w:szCs w:val="20"/>
                    </w:rPr>
                  </w:pPr>
                </w:p>
              </w:tc>
              <w:tc>
                <w:tcPr>
                  <w:tcW w:w="708" w:type="dxa"/>
                  <w:shd w:val="clear" w:color="auto" w:fill="FFFFFF"/>
                </w:tcPr>
                <w:p w14:paraId="7964FB71" w14:textId="77777777" w:rsidR="00F60DCB" w:rsidRPr="00066070" w:rsidRDefault="00F60DCB" w:rsidP="00F60DCB">
                  <w:pPr>
                    <w:rPr>
                      <w:rFonts w:ascii="Times New Roman" w:eastAsia="Times New Roman" w:hAnsi="Times New Roman" w:cs="Times New Roman"/>
                      <w:b/>
                      <w:bCs/>
                      <w:color w:val="FFFFFF"/>
                      <w:sz w:val="20"/>
                      <w:szCs w:val="20"/>
                    </w:rPr>
                  </w:pPr>
                </w:p>
              </w:tc>
              <w:tc>
                <w:tcPr>
                  <w:tcW w:w="2290" w:type="dxa"/>
                </w:tcPr>
                <w:p w14:paraId="320F0BF9"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064B14EB"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7ADFB435" w14:textId="77777777" w:rsidTr="00B62EC1">
              <w:trPr>
                <w:trHeight w:val="510"/>
              </w:trPr>
              <w:tc>
                <w:tcPr>
                  <w:tcW w:w="648" w:type="dxa"/>
                  <w:vAlign w:val="center"/>
                </w:tcPr>
                <w:p w14:paraId="65389349"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2</w:t>
                  </w:r>
                </w:p>
              </w:tc>
              <w:tc>
                <w:tcPr>
                  <w:tcW w:w="4725" w:type="dxa"/>
                  <w:vAlign w:val="center"/>
                </w:tcPr>
                <w:p w14:paraId="467732EF"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 xml:space="preserve">Chiffre d’affaires général cumulé dans le domaine des BTP sur les trois dernières années ≥ 30 000 000 de francs CFA </w:t>
                  </w:r>
                </w:p>
              </w:tc>
              <w:tc>
                <w:tcPr>
                  <w:tcW w:w="709" w:type="dxa"/>
                </w:tcPr>
                <w:p w14:paraId="65E9C560"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5445E9D0"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1927A6A8"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2131498F"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C226E96" w14:textId="77777777" w:rsidTr="00B62EC1">
              <w:trPr>
                <w:trHeight w:val="510"/>
              </w:trPr>
              <w:tc>
                <w:tcPr>
                  <w:tcW w:w="648" w:type="dxa"/>
                  <w:vAlign w:val="center"/>
                </w:tcPr>
                <w:p w14:paraId="73115D79"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3</w:t>
                  </w:r>
                </w:p>
              </w:tc>
              <w:tc>
                <w:tcPr>
                  <w:tcW w:w="4725" w:type="dxa"/>
                  <w:vAlign w:val="center"/>
                </w:tcPr>
                <w:p w14:paraId="7C3BCD7C"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Chiffre d’affaires cumulées dans le domaine des bâtiments sur les trois dernières années ≥ 50 000 000 de francs CFA</w:t>
                  </w:r>
                </w:p>
              </w:tc>
              <w:tc>
                <w:tcPr>
                  <w:tcW w:w="709" w:type="dxa"/>
                </w:tcPr>
                <w:p w14:paraId="1D4708DB"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492B884F"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261914DE"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2B425E25"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014FFCA3" w14:textId="77777777" w:rsidTr="00B62EC1">
              <w:trPr>
                <w:trHeight w:val="397"/>
              </w:trPr>
              <w:tc>
                <w:tcPr>
                  <w:tcW w:w="648" w:type="dxa"/>
                  <w:shd w:val="clear" w:color="auto" w:fill="DDD9C3"/>
                  <w:vAlign w:val="center"/>
                </w:tcPr>
                <w:p w14:paraId="3FF92C5C"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B</w:t>
                  </w:r>
                </w:p>
              </w:tc>
              <w:tc>
                <w:tcPr>
                  <w:tcW w:w="4725" w:type="dxa"/>
                  <w:shd w:val="clear" w:color="auto" w:fill="DDD9C3"/>
                  <w:vAlign w:val="center"/>
                </w:tcPr>
                <w:p w14:paraId="5527A448"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 xml:space="preserve">Projets de bâtiments publics réalisés  </w:t>
                  </w:r>
                </w:p>
              </w:tc>
              <w:tc>
                <w:tcPr>
                  <w:tcW w:w="709" w:type="dxa"/>
                  <w:shd w:val="clear" w:color="auto" w:fill="DDD9C3"/>
                </w:tcPr>
                <w:p w14:paraId="6CD63658" w14:textId="77777777" w:rsidR="00F60DCB" w:rsidRPr="00066070" w:rsidRDefault="00F60DCB" w:rsidP="00F60DCB">
                  <w:pPr>
                    <w:rPr>
                      <w:rFonts w:ascii="Times New Roman" w:eastAsia="Times New Roman" w:hAnsi="Times New Roman" w:cs="Times New Roman"/>
                      <w:b/>
                      <w:bCs/>
                      <w:sz w:val="20"/>
                      <w:szCs w:val="20"/>
                    </w:rPr>
                  </w:pPr>
                </w:p>
              </w:tc>
              <w:tc>
                <w:tcPr>
                  <w:tcW w:w="708" w:type="dxa"/>
                  <w:shd w:val="clear" w:color="auto" w:fill="DDD9C3"/>
                </w:tcPr>
                <w:p w14:paraId="70EFC627"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3991AD7F"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24B9A732"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607ADFFF" w14:textId="77777777" w:rsidTr="00B62EC1">
              <w:trPr>
                <w:trHeight w:val="454"/>
              </w:trPr>
              <w:tc>
                <w:tcPr>
                  <w:tcW w:w="648" w:type="dxa"/>
                  <w:vAlign w:val="center"/>
                </w:tcPr>
                <w:p w14:paraId="749BBA06"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4725" w:type="dxa"/>
                  <w:vAlign w:val="center"/>
                </w:tcPr>
                <w:p w14:paraId="153C7CF5"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 xml:space="preserve">Projets  bâtiments publics réalisés </w:t>
                  </w:r>
                  <w:r w:rsidR="00A242AA">
                    <w:rPr>
                      <w:rFonts w:ascii="Times New Roman" w:eastAsia="Times New Roman" w:hAnsi="Times New Roman" w:cs="Times New Roman"/>
                    </w:rPr>
                    <w:t>dont le</w:t>
                  </w:r>
                  <w:r w:rsidR="00A242AA" w:rsidRPr="00066070">
                    <w:rPr>
                      <w:rFonts w:ascii="Times New Roman" w:eastAsia="Times New Roman" w:hAnsi="Times New Roman" w:cs="Times New Roman"/>
                    </w:rPr>
                    <w:t xml:space="preserve"> montant </w:t>
                  </w:r>
                  <w:r w:rsidR="00A242AA">
                    <w:rPr>
                      <w:rFonts w:ascii="Times New Roman" w:eastAsia="Times New Roman" w:hAnsi="Times New Roman" w:cs="Times New Roman"/>
                    </w:rPr>
                    <w:t xml:space="preserve">est </w:t>
                  </w:r>
                  <w:r w:rsidR="00A242AA" w:rsidRPr="00066070">
                    <w:rPr>
                      <w:rFonts w:ascii="Times New Roman" w:eastAsia="Times New Roman" w:hAnsi="Times New Roman" w:cs="Times New Roman"/>
                    </w:rPr>
                    <w:t>supérieur</w:t>
                  </w:r>
                  <w:r w:rsidR="00A242AA">
                    <w:rPr>
                      <w:rFonts w:ascii="Times New Roman" w:eastAsia="Times New Roman" w:hAnsi="Times New Roman" w:cs="Times New Roman"/>
                    </w:rPr>
                    <w:t xml:space="preserve"> ou égal</w:t>
                  </w:r>
                  <w:r w:rsidR="00FA4291">
                    <w:rPr>
                      <w:rFonts w:ascii="Times New Roman" w:eastAsia="Times New Roman" w:hAnsi="Times New Roman" w:cs="Times New Roman"/>
                    </w:rPr>
                    <w:t xml:space="preserve"> à 2</w:t>
                  </w:r>
                  <w:r w:rsidRPr="00066070">
                    <w:rPr>
                      <w:rFonts w:ascii="Times New Roman" w:eastAsia="Times New Roman" w:hAnsi="Times New Roman" w:cs="Times New Roman"/>
                    </w:rPr>
                    <w:t xml:space="preserve">5 000 000 de francs CFA </w:t>
                  </w:r>
                </w:p>
              </w:tc>
              <w:tc>
                <w:tcPr>
                  <w:tcW w:w="709" w:type="dxa"/>
                </w:tcPr>
                <w:p w14:paraId="4C927CEC"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2ACF533C"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6EB8F50B"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489D9571"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7792E780" w14:textId="77777777" w:rsidTr="00B62EC1">
              <w:trPr>
                <w:trHeight w:val="454"/>
              </w:trPr>
              <w:tc>
                <w:tcPr>
                  <w:tcW w:w="648" w:type="dxa"/>
                  <w:vAlign w:val="center"/>
                </w:tcPr>
                <w:p w14:paraId="64F03292"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2</w:t>
                  </w:r>
                </w:p>
              </w:tc>
              <w:tc>
                <w:tcPr>
                  <w:tcW w:w="4725" w:type="dxa"/>
                  <w:vAlign w:val="center"/>
                </w:tcPr>
                <w:p w14:paraId="6DD0EB52" w14:textId="77777777" w:rsidR="00F60DCB" w:rsidRPr="00066070" w:rsidRDefault="00F60DCB" w:rsidP="00FA4291">
                  <w:pPr>
                    <w:rPr>
                      <w:rFonts w:ascii="Times New Roman" w:eastAsia="Times New Roman" w:hAnsi="Times New Roman" w:cs="Times New Roman"/>
                    </w:rPr>
                  </w:pPr>
                  <w:r w:rsidRPr="00066070">
                    <w:rPr>
                      <w:rFonts w:ascii="Times New Roman" w:eastAsia="Times New Roman" w:hAnsi="Times New Roman" w:cs="Times New Roman"/>
                    </w:rPr>
                    <w:t xml:space="preserve">Projets  bâtiments publics réalisés </w:t>
                  </w:r>
                  <w:r w:rsidR="00FA4291">
                    <w:rPr>
                      <w:rFonts w:ascii="Times New Roman" w:eastAsia="Times New Roman" w:hAnsi="Times New Roman" w:cs="Times New Roman"/>
                    </w:rPr>
                    <w:t>dont le</w:t>
                  </w:r>
                  <w:r w:rsidRPr="00066070">
                    <w:rPr>
                      <w:rFonts w:ascii="Times New Roman" w:eastAsia="Times New Roman" w:hAnsi="Times New Roman" w:cs="Times New Roman"/>
                    </w:rPr>
                    <w:t xml:space="preserve"> montant </w:t>
                  </w:r>
                  <w:r w:rsidR="00FA4291">
                    <w:rPr>
                      <w:rFonts w:ascii="Times New Roman" w:eastAsia="Times New Roman" w:hAnsi="Times New Roman" w:cs="Times New Roman"/>
                    </w:rPr>
                    <w:t xml:space="preserve">est </w:t>
                  </w:r>
                  <w:r w:rsidRPr="00066070">
                    <w:rPr>
                      <w:rFonts w:ascii="Times New Roman" w:eastAsia="Times New Roman" w:hAnsi="Times New Roman" w:cs="Times New Roman"/>
                    </w:rPr>
                    <w:t>supérieur</w:t>
                  </w:r>
                  <w:r w:rsidR="00FA4291">
                    <w:rPr>
                      <w:rFonts w:ascii="Times New Roman" w:eastAsia="Times New Roman" w:hAnsi="Times New Roman" w:cs="Times New Roman"/>
                    </w:rPr>
                    <w:t xml:space="preserve"> ou égal à 1</w:t>
                  </w:r>
                  <w:r w:rsidRPr="00066070">
                    <w:rPr>
                      <w:rFonts w:ascii="Times New Roman" w:eastAsia="Times New Roman" w:hAnsi="Times New Roman" w:cs="Times New Roman"/>
                    </w:rPr>
                    <w:t>5 000 000 de francs CFA</w:t>
                  </w:r>
                </w:p>
              </w:tc>
              <w:tc>
                <w:tcPr>
                  <w:tcW w:w="709" w:type="dxa"/>
                </w:tcPr>
                <w:p w14:paraId="02E0924B"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7C58F121"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7B276D6F"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329E2234"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711F61A8" w14:textId="77777777" w:rsidTr="00B62EC1">
              <w:trPr>
                <w:trHeight w:val="454"/>
              </w:trPr>
              <w:tc>
                <w:tcPr>
                  <w:tcW w:w="648" w:type="dxa"/>
                  <w:vAlign w:val="center"/>
                </w:tcPr>
                <w:p w14:paraId="59C805B2"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3</w:t>
                  </w:r>
                </w:p>
              </w:tc>
              <w:tc>
                <w:tcPr>
                  <w:tcW w:w="4725" w:type="dxa"/>
                  <w:vAlign w:val="center"/>
                </w:tcPr>
                <w:p w14:paraId="698F6297" w14:textId="77777777" w:rsidR="00F60DCB" w:rsidRPr="00066070" w:rsidRDefault="00F60DCB" w:rsidP="00FA4291">
                  <w:pPr>
                    <w:rPr>
                      <w:rFonts w:ascii="Times New Roman" w:eastAsia="Times New Roman" w:hAnsi="Times New Roman" w:cs="Times New Roman"/>
                    </w:rPr>
                  </w:pPr>
                  <w:r w:rsidRPr="00066070">
                    <w:rPr>
                      <w:rFonts w:ascii="Times New Roman" w:eastAsia="Times New Roman" w:hAnsi="Times New Roman" w:cs="Times New Roman"/>
                    </w:rPr>
                    <w:t xml:space="preserve">Projets  bâtiments publics réalisés </w:t>
                  </w:r>
                  <w:r w:rsidR="00FA4291">
                    <w:rPr>
                      <w:rFonts w:ascii="Times New Roman" w:eastAsia="Times New Roman" w:hAnsi="Times New Roman" w:cs="Times New Roman"/>
                    </w:rPr>
                    <w:t>dont le</w:t>
                  </w:r>
                  <w:r w:rsidR="00FA4291" w:rsidRPr="00066070">
                    <w:rPr>
                      <w:rFonts w:ascii="Times New Roman" w:eastAsia="Times New Roman" w:hAnsi="Times New Roman" w:cs="Times New Roman"/>
                    </w:rPr>
                    <w:t xml:space="preserve"> montant </w:t>
                  </w:r>
                  <w:r w:rsidR="00FA4291">
                    <w:rPr>
                      <w:rFonts w:ascii="Times New Roman" w:eastAsia="Times New Roman" w:hAnsi="Times New Roman" w:cs="Times New Roman"/>
                    </w:rPr>
                    <w:t xml:space="preserve">est </w:t>
                  </w:r>
                  <w:r w:rsidR="00FA4291" w:rsidRPr="00066070">
                    <w:rPr>
                      <w:rFonts w:ascii="Times New Roman" w:eastAsia="Times New Roman" w:hAnsi="Times New Roman" w:cs="Times New Roman"/>
                    </w:rPr>
                    <w:t>supérieur</w:t>
                  </w:r>
                  <w:r w:rsidR="00FA4291">
                    <w:rPr>
                      <w:rFonts w:ascii="Times New Roman" w:eastAsia="Times New Roman" w:hAnsi="Times New Roman" w:cs="Times New Roman"/>
                    </w:rPr>
                    <w:t xml:space="preserve"> ou égal à 10</w:t>
                  </w:r>
                  <w:r w:rsidRPr="00066070">
                    <w:rPr>
                      <w:rFonts w:ascii="Times New Roman" w:eastAsia="Times New Roman" w:hAnsi="Times New Roman" w:cs="Times New Roman"/>
                    </w:rPr>
                    <w:t> 000 000 de francs CFA</w:t>
                  </w:r>
                </w:p>
              </w:tc>
              <w:tc>
                <w:tcPr>
                  <w:tcW w:w="709" w:type="dxa"/>
                </w:tcPr>
                <w:p w14:paraId="3CC62E65"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19EEB5FB"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75C81720"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182C28A1"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39706E0B" w14:textId="77777777" w:rsidTr="00B62EC1">
              <w:trPr>
                <w:trHeight w:val="454"/>
              </w:trPr>
              <w:tc>
                <w:tcPr>
                  <w:tcW w:w="648" w:type="dxa"/>
                  <w:vAlign w:val="center"/>
                </w:tcPr>
                <w:p w14:paraId="5BF25A92"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4</w:t>
                  </w:r>
                </w:p>
              </w:tc>
              <w:tc>
                <w:tcPr>
                  <w:tcW w:w="4725" w:type="dxa"/>
                  <w:vAlign w:val="center"/>
                </w:tcPr>
                <w:p w14:paraId="7B898CA5" w14:textId="77777777" w:rsidR="00F60DCB" w:rsidRPr="00066070" w:rsidRDefault="00F60DCB" w:rsidP="00FA4291">
                  <w:pPr>
                    <w:rPr>
                      <w:rFonts w:ascii="Times New Roman" w:eastAsia="Times New Roman" w:hAnsi="Times New Roman" w:cs="Times New Roman"/>
                    </w:rPr>
                  </w:pPr>
                  <w:r w:rsidRPr="00066070">
                    <w:rPr>
                      <w:rFonts w:ascii="Times New Roman" w:eastAsia="Times New Roman" w:hAnsi="Times New Roman" w:cs="Times New Roman"/>
                    </w:rPr>
                    <w:t>Liste des projets acquis en 20</w:t>
                  </w:r>
                  <w:r w:rsidR="00FA4291">
                    <w:rPr>
                      <w:rFonts w:ascii="Times New Roman" w:eastAsia="Times New Roman" w:hAnsi="Times New Roman" w:cs="Times New Roman"/>
                    </w:rPr>
                    <w:t>23</w:t>
                  </w:r>
                  <w:r w:rsidRPr="00066070">
                    <w:rPr>
                      <w:rFonts w:ascii="Times New Roman" w:eastAsia="Times New Roman" w:hAnsi="Times New Roman" w:cs="Times New Roman"/>
                    </w:rPr>
                    <w:t xml:space="preserve"> signée par le cocontractant</w:t>
                  </w:r>
                </w:p>
              </w:tc>
              <w:tc>
                <w:tcPr>
                  <w:tcW w:w="709" w:type="dxa"/>
                </w:tcPr>
                <w:p w14:paraId="66E58E93"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0F9B8854"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5CC9B9B5"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41E641A0"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5E2269AB" w14:textId="77777777" w:rsidTr="00B62EC1">
              <w:trPr>
                <w:trHeight w:val="397"/>
              </w:trPr>
              <w:tc>
                <w:tcPr>
                  <w:tcW w:w="648" w:type="dxa"/>
                  <w:shd w:val="clear" w:color="auto" w:fill="DDD9C3"/>
                  <w:vAlign w:val="center"/>
                </w:tcPr>
                <w:p w14:paraId="293A6A73" w14:textId="77777777" w:rsidR="00F60DCB" w:rsidRPr="00066070" w:rsidRDefault="00F60DCB" w:rsidP="00F60DCB">
                  <w:pPr>
                    <w:jc w:val="center"/>
                    <w:rPr>
                      <w:rFonts w:ascii="Times New Roman" w:eastAsia="Times New Roman" w:hAnsi="Times New Roman" w:cs="Times New Roman"/>
                      <w:b/>
                    </w:rPr>
                  </w:pPr>
                  <w:r w:rsidRPr="00066070">
                    <w:rPr>
                      <w:rFonts w:ascii="Times New Roman" w:eastAsia="Times New Roman" w:hAnsi="Times New Roman" w:cs="Times New Roman"/>
                      <w:b/>
                    </w:rPr>
                    <w:t>C</w:t>
                  </w:r>
                </w:p>
              </w:tc>
              <w:tc>
                <w:tcPr>
                  <w:tcW w:w="4725" w:type="dxa"/>
                  <w:shd w:val="clear" w:color="auto" w:fill="DDD9C3"/>
                  <w:vAlign w:val="center"/>
                </w:tcPr>
                <w:p w14:paraId="41127812" w14:textId="77777777" w:rsidR="00F60DCB" w:rsidRPr="00066070" w:rsidRDefault="00F60DCB" w:rsidP="00F60DCB">
                  <w:pPr>
                    <w:rPr>
                      <w:rFonts w:ascii="Times New Roman" w:eastAsia="Times New Roman" w:hAnsi="Times New Roman" w:cs="Times New Roman"/>
                      <w:b/>
                    </w:rPr>
                  </w:pPr>
                  <w:r w:rsidRPr="00066070">
                    <w:rPr>
                      <w:rFonts w:ascii="Times New Roman" w:eastAsia="Times New Roman" w:hAnsi="Times New Roman" w:cs="Times New Roman"/>
                      <w:b/>
                    </w:rPr>
                    <w:t>Capacité de Préfinancement</w:t>
                  </w:r>
                </w:p>
              </w:tc>
              <w:tc>
                <w:tcPr>
                  <w:tcW w:w="709" w:type="dxa"/>
                  <w:shd w:val="clear" w:color="auto" w:fill="DDD9C3"/>
                </w:tcPr>
                <w:p w14:paraId="7C953083" w14:textId="77777777" w:rsidR="00F60DCB" w:rsidRPr="00066070" w:rsidRDefault="00F60DCB" w:rsidP="00F60DCB">
                  <w:pPr>
                    <w:rPr>
                      <w:rFonts w:ascii="Times New Roman" w:eastAsia="Times New Roman" w:hAnsi="Times New Roman" w:cs="Times New Roman"/>
                      <w:b/>
                      <w:bCs/>
                      <w:sz w:val="20"/>
                      <w:szCs w:val="20"/>
                    </w:rPr>
                  </w:pPr>
                </w:p>
              </w:tc>
              <w:tc>
                <w:tcPr>
                  <w:tcW w:w="708" w:type="dxa"/>
                  <w:shd w:val="clear" w:color="auto" w:fill="DDD9C3"/>
                </w:tcPr>
                <w:p w14:paraId="027319F7"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14B7BC53"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67C07A58"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79EA8D28" w14:textId="77777777" w:rsidTr="00B62EC1">
              <w:trPr>
                <w:trHeight w:val="454"/>
              </w:trPr>
              <w:tc>
                <w:tcPr>
                  <w:tcW w:w="648" w:type="dxa"/>
                  <w:vAlign w:val="center"/>
                </w:tcPr>
                <w:p w14:paraId="693CADF2"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1</w:t>
                  </w:r>
                </w:p>
              </w:tc>
              <w:tc>
                <w:tcPr>
                  <w:tcW w:w="4725" w:type="dxa"/>
                  <w:vAlign w:val="center"/>
                </w:tcPr>
                <w:p w14:paraId="57E9FB2C"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Attestation de solvabilité bancaire ou lignes de crédits d’un montant d’au moins 10 000 000 de francs CFA</w:t>
                  </w:r>
                </w:p>
              </w:tc>
              <w:tc>
                <w:tcPr>
                  <w:tcW w:w="709" w:type="dxa"/>
                </w:tcPr>
                <w:p w14:paraId="4655B428"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60ED2EF5"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062F5156"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60500C09"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26BFFEB5" w14:textId="77777777" w:rsidTr="00B62EC1">
              <w:trPr>
                <w:trHeight w:val="454"/>
              </w:trPr>
              <w:tc>
                <w:tcPr>
                  <w:tcW w:w="648" w:type="dxa"/>
                  <w:vAlign w:val="center"/>
                </w:tcPr>
                <w:p w14:paraId="36363A35"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2</w:t>
                  </w:r>
                </w:p>
              </w:tc>
              <w:tc>
                <w:tcPr>
                  <w:tcW w:w="4725" w:type="dxa"/>
                  <w:vAlign w:val="center"/>
                </w:tcPr>
                <w:p w14:paraId="5963D4B3"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Attestation de solvabilité bancaire ou lignes de crédits d’un montant d’au moins 15 000 000 de francs CFA</w:t>
                  </w:r>
                </w:p>
              </w:tc>
              <w:tc>
                <w:tcPr>
                  <w:tcW w:w="709" w:type="dxa"/>
                </w:tcPr>
                <w:p w14:paraId="65E3C1E0"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6D9188F6"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0340365D"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51723DF7"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452C47E0" w14:textId="77777777" w:rsidTr="00B62EC1">
              <w:trPr>
                <w:trHeight w:val="454"/>
              </w:trPr>
              <w:tc>
                <w:tcPr>
                  <w:tcW w:w="648" w:type="dxa"/>
                  <w:vAlign w:val="center"/>
                </w:tcPr>
                <w:p w14:paraId="2E9B254B" w14:textId="77777777" w:rsidR="00F60DCB" w:rsidRPr="00066070" w:rsidRDefault="00F60DCB" w:rsidP="00F60DCB">
                  <w:pPr>
                    <w:jc w:val="center"/>
                    <w:rPr>
                      <w:rFonts w:ascii="Times New Roman" w:eastAsia="Times New Roman" w:hAnsi="Times New Roman" w:cs="Times New Roman"/>
                    </w:rPr>
                  </w:pPr>
                  <w:r w:rsidRPr="00066070">
                    <w:rPr>
                      <w:rFonts w:ascii="Times New Roman" w:eastAsia="Times New Roman" w:hAnsi="Times New Roman" w:cs="Times New Roman"/>
                    </w:rPr>
                    <w:t>3</w:t>
                  </w:r>
                </w:p>
              </w:tc>
              <w:tc>
                <w:tcPr>
                  <w:tcW w:w="4725" w:type="dxa"/>
                  <w:vAlign w:val="center"/>
                </w:tcPr>
                <w:p w14:paraId="10F2894A" w14:textId="77777777" w:rsidR="00F60DCB" w:rsidRPr="00066070" w:rsidRDefault="00F60DCB" w:rsidP="00F60DCB">
                  <w:pPr>
                    <w:rPr>
                      <w:rFonts w:ascii="Times New Roman" w:eastAsia="Times New Roman" w:hAnsi="Times New Roman" w:cs="Times New Roman"/>
                    </w:rPr>
                  </w:pPr>
                  <w:r w:rsidRPr="00066070">
                    <w:rPr>
                      <w:rFonts w:ascii="Times New Roman" w:eastAsia="Times New Roman" w:hAnsi="Times New Roman" w:cs="Times New Roman"/>
                    </w:rPr>
                    <w:t>Attestation de solvabilité bancaire ou lignes de crédits d’un montant d’au moins 25 000 000 de francs CFA</w:t>
                  </w:r>
                </w:p>
              </w:tc>
              <w:tc>
                <w:tcPr>
                  <w:tcW w:w="709" w:type="dxa"/>
                </w:tcPr>
                <w:p w14:paraId="43898398" w14:textId="77777777" w:rsidR="00F60DCB" w:rsidRPr="00066070" w:rsidRDefault="00F60DCB" w:rsidP="00F60DCB">
                  <w:pPr>
                    <w:rPr>
                      <w:rFonts w:ascii="Times New Roman" w:eastAsia="Times New Roman" w:hAnsi="Times New Roman" w:cs="Times New Roman"/>
                      <w:b/>
                      <w:bCs/>
                      <w:sz w:val="20"/>
                      <w:szCs w:val="20"/>
                    </w:rPr>
                  </w:pPr>
                </w:p>
              </w:tc>
              <w:tc>
                <w:tcPr>
                  <w:tcW w:w="708" w:type="dxa"/>
                </w:tcPr>
                <w:p w14:paraId="0D8A4267" w14:textId="77777777" w:rsidR="00F60DCB" w:rsidRPr="00066070" w:rsidRDefault="00F60DCB" w:rsidP="00F60DCB">
                  <w:pPr>
                    <w:rPr>
                      <w:rFonts w:ascii="Times New Roman" w:eastAsia="Times New Roman" w:hAnsi="Times New Roman" w:cs="Times New Roman"/>
                      <w:b/>
                      <w:bCs/>
                      <w:sz w:val="20"/>
                      <w:szCs w:val="20"/>
                    </w:rPr>
                  </w:pPr>
                </w:p>
              </w:tc>
              <w:tc>
                <w:tcPr>
                  <w:tcW w:w="2290" w:type="dxa"/>
                </w:tcPr>
                <w:p w14:paraId="0C221747" w14:textId="77777777" w:rsidR="00F60DCB" w:rsidRPr="00066070" w:rsidRDefault="00F60DCB" w:rsidP="00F60DCB">
                  <w:pPr>
                    <w:rPr>
                      <w:rFonts w:ascii="Times New Roman" w:eastAsia="Times New Roman" w:hAnsi="Times New Roman" w:cs="Times New Roman"/>
                      <w:b/>
                      <w:bCs/>
                      <w:sz w:val="20"/>
                      <w:szCs w:val="20"/>
                    </w:rPr>
                  </w:pPr>
                </w:p>
              </w:tc>
              <w:tc>
                <w:tcPr>
                  <w:tcW w:w="1482" w:type="dxa"/>
                </w:tcPr>
                <w:p w14:paraId="12E3B891" w14:textId="77777777" w:rsidR="00F60DCB" w:rsidRPr="00066070" w:rsidRDefault="00F60DCB" w:rsidP="00F60DCB">
                  <w:pPr>
                    <w:rPr>
                      <w:rFonts w:ascii="Times New Roman" w:eastAsia="Times New Roman" w:hAnsi="Times New Roman" w:cs="Times New Roman"/>
                      <w:b/>
                      <w:bCs/>
                      <w:sz w:val="20"/>
                      <w:szCs w:val="20"/>
                    </w:rPr>
                  </w:pPr>
                </w:p>
              </w:tc>
            </w:tr>
            <w:tr w:rsidR="00F60DCB" w:rsidRPr="00066070" w14:paraId="412097D5" w14:textId="77777777" w:rsidTr="00B62EC1">
              <w:trPr>
                <w:trHeight w:val="454"/>
              </w:trPr>
              <w:tc>
                <w:tcPr>
                  <w:tcW w:w="648" w:type="dxa"/>
                </w:tcPr>
                <w:p w14:paraId="4ECE34DD" w14:textId="77777777" w:rsidR="00F60DCB" w:rsidRPr="00066070" w:rsidRDefault="00F60DCB" w:rsidP="00F60DCB">
                  <w:pPr>
                    <w:jc w:val="center"/>
                    <w:rPr>
                      <w:rFonts w:ascii="Times New Roman" w:eastAsia="Times New Roman" w:hAnsi="Times New Roman" w:cs="Times New Roman"/>
                      <w:b/>
                      <w:bCs/>
                    </w:rPr>
                  </w:pPr>
                </w:p>
              </w:tc>
              <w:tc>
                <w:tcPr>
                  <w:tcW w:w="4725" w:type="dxa"/>
                  <w:shd w:val="clear" w:color="auto" w:fill="DDD9C3"/>
                  <w:vAlign w:val="center"/>
                </w:tcPr>
                <w:p w14:paraId="57CEEFFB" w14:textId="77777777" w:rsidR="00F60DCB" w:rsidRPr="00066070" w:rsidRDefault="00F60DCB" w:rsidP="00F60DCB">
                  <w:pPr>
                    <w:jc w:val="center"/>
                    <w:rPr>
                      <w:rFonts w:ascii="Times New Roman" w:eastAsia="Times New Roman" w:hAnsi="Times New Roman" w:cs="Times New Roman"/>
                      <w:b/>
                      <w:bCs/>
                    </w:rPr>
                  </w:pPr>
                  <w:r w:rsidRPr="00066070">
                    <w:rPr>
                      <w:rFonts w:ascii="Times New Roman" w:eastAsia="Times New Roman" w:hAnsi="Times New Roman" w:cs="Times New Roman"/>
                      <w:b/>
                      <w:bCs/>
                    </w:rPr>
                    <w:t>TOTAL V  - (Sur  10 critères)</w:t>
                  </w:r>
                </w:p>
              </w:tc>
              <w:tc>
                <w:tcPr>
                  <w:tcW w:w="709" w:type="dxa"/>
                </w:tcPr>
                <w:p w14:paraId="38D94707" w14:textId="77777777" w:rsidR="00F60DCB" w:rsidRPr="00066070" w:rsidRDefault="00F60DCB" w:rsidP="00F60DCB">
                  <w:pPr>
                    <w:rPr>
                      <w:rFonts w:ascii="Times New Roman" w:eastAsia="Times New Roman" w:hAnsi="Times New Roman" w:cs="Times New Roman"/>
                      <w:b/>
                      <w:bCs/>
                    </w:rPr>
                  </w:pPr>
                </w:p>
              </w:tc>
              <w:tc>
                <w:tcPr>
                  <w:tcW w:w="708" w:type="dxa"/>
                  <w:vAlign w:val="center"/>
                </w:tcPr>
                <w:p w14:paraId="02869F07" w14:textId="77777777" w:rsidR="00F60DCB" w:rsidRPr="00066070" w:rsidRDefault="00F60DCB" w:rsidP="00F60DCB">
                  <w:pPr>
                    <w:rPr>
                      <w:rFonts w:ascii="Times New Roman" w:eastAsia="Times New Roman" w:hAnsi="Times New Roman" w:cs="Times New Roman"/>
                      <w:b/>
                      <w:bCs/>
                    </w:rPr>
                  </w:pPr>
                </w:p>
              </w:tc>
              <w:tc>
                <w:tcPr>
                  <w:tcW w:w="2290" w:type="dxa"/>
                </w:tcPr>
                <w:p w14:paraId="018F8DF6" w14:textId="77777777" w:rsidR="00F60DCB" w:rsidRPr="00066070" w:rsidRDefault="00F60DCB" w:rsidP="00F60DCB">
                  <w:pPr>
                    <w:rPr>
                      <w:rFonts w:ascii="Times New Roman" w:eastAsia="Times New Roman" w:hAnsi="Times New Roman" w:cs="Times New Roman"/>
                      <w:b/>
                      <w:bCs/>
                    </w:rPr>
                  </w:pPr>
                  <w:r w:rsidRPr="00066070">
                    <w:rPr>
                      <w:rFonts w:ascii="Times New Roman" w:eastAsia="Times New Roman" w:hAnsi="Times New Roman" w:cs="Times New Roman"/>
                      <w:b/>
                      <w:bCs/>
                    </w:rPr>
                    <w:t xml:space="preserve">   </w:t>
                  </w:r>
                </w:p>
              </w:tc>
              <w:tc>
                <w:tcPr>
                  <w:tcW w:w="1482" w:type="dxa"/>
                </w:tcPr>
                <w:p w14:paraId="7B45D59B" w14:textId="77777777" w:rsidR="00F60DCB" w:rsidRPr="00066070" w:rsidRDefault="00F60DCB" w:rsidP="00F60DCB">
                  <w:pPr>
                    <w:rPr>
                      <w:rFonts w:ascii="Times New Roman" w:eastAsia="Times New Roman" w:hAnsi="Times New Roman" w:cs="Times New Roman"/>
                      <w:b/>
                      <w:bCs/>
                    </w:rPr>
                  </w:pPr>
                </w:p>
              </w:tc>
            </w:tr>
          </w:tbl>
          <w:p w14:paraId="1A6DAF35" w14:textId="77777777" w:rsidR="00F60DCB" w:rsidRPr="00066070" w:rsidRDefault="00F60DCB" w:rsidP="00F60DCB">
            <w:pPr>
              <w:rPr>
                <w:rFonts w:ascii="Times New Roman" w:eastAsia="Times New Roman" w:hAnsi="Times New Roman" w:cs="Times New Roman"/>
              </w:rPr>
            </w:pPr>
          </w:p>
          <w:p w14:paraId="7CE73C26" w14:textId="77777777" w:rsidR="00F60DCB" w:rsidRPr="00066070" w:rsidRDefault="00F60DCB" w:rsidP="00F60DCB">
            <w:pPr>
              <w:pStyle w:val="Titre5"/>
              <w:jc w:val="left"/>
              <w:rPr>
                <w:i/>
                <w:iCs/>
                <w:sz w:val="32"/>
                <w:szCs w:val="32"/>
                <w:bdr w:val="single" w:sz="4" w:space="0" w:color="auto"/>
              </w:rPr>
            </w:pPr>
            <w:r w:rsidRPr="00066070">
              <w:rPr>
                <w:i/>
                <w:iCs/>
                <w:sz w:val="32"/>
                <w:szCs w:val="32"/>
                <w:highlight w:val="lightGray"/>
                <w:bdr w:val="single" w:sz="4" w:space="0" w:color="auto"/>
              </w:rPr>
              <w:t>TOTAL GENERAL (NOTE TECHNIQUE GLOBALE) :              / 42 OUI</w:t>
            </w:r>
            <w:r w:rsidRPr="00066070">
              <w:rPr>
                <w:i/>
                <w:iCs/>
                <w:sz w:val="32"/>
                <w:szCs w:val="32"/>
                <w:bdr w:val="single" w:sz="4" w:space="0" w:color="auto"/>
              </w:rPr>
              <w:t xml:space="preserve">  </w:t>
            </w:r>
          </w:p>
          <w:p w14:paraId="4DFB6AFA" w14:textId="77777777" w:rsidR="00EE0E58" w:rsidRPr="00066070" w:rsidRDefault="00EE0E58" w:rsidP="00F60DCB">
            <w:pPr>
              <w:pStyle w:val="Titre5"/>
              <w:jc w:val="left"/>
              <w:rPr>
                <w:i/>
                <w:iCs/>
                <w:sz w:val="32"/>
                <w:szCs w:val="32"/>
                <w:bdr w:val="single" w:sz="4" w:space="0" w:color="auto"/>
              </w:rPr>
            </w:pPr>
            <w:r w:rsidRPr="00066070">
              <w:rPr>
                <w:i/>
                <w:iCs/>
                <w:sz w:val="32"/>
                <w:szCs w:val="32"/>
                <w:bdr w:val="single" w:sz="4" w:space="0" w:color="auto"/>
              </w:rPr>
              <w:t xml:space="preserve"> </w:t>
            </w:r>
          </w:p>
          <w:p w14:paraId="4143C553" w14:textId="77777777" w:rsidR="00EE0E58" w:rsidRPr="00066070" w:rsidRDefault="00EE0E58" w:rsidP="007A0AC7">
            <w:pPr>
              <w:tabs>
                <w:tab w:val="left" w:pos="6015"/>
              </w:tabs>
              <w:rPr>
                <w:rFonts w:ascii="Times New Roman" w:eastAsia="Times New Roman" w:hAnsi="Times New Roman" w:cs="Times New Roman"/>
              </w:rPr>
            </w:pPr>
          </w:p>
          <w:p w14:paraId="5FF5C616" w14:textId="77777777" w:rsidR="00EE0E58" w:rsidRPr="00066070" w:rsidRDefault="00EE0E58" w:rsidP="007A0AC7">
            <w:pPr>
              <w:rPr>
                <w:rFonts w:ascii="Times New Roman" w:hAnsi="Times New Roman" w:cs="Times New Roman"/>
              </w:rPr>
            </w:pPr>
          </w:p>
          <w:p w14:paraId="72BD1806" w14:textId="77777777" w:rsidR="00EE0E58" w:rsidRPr="00066070" w:rsidRDefault="00EE0E58" w:rsidP="007A0AC7">
            <w:pPr>
              <w:rPr>
                <w:rFonts w:ascii="Times New Roman" w:hAnsi="Times New Roman" w:cs="Times New Roman"/>
              </w:rPr>
            </w:pPr>
          </w:p>
          <w:p w14:paraId="5B4F9CCF" w14:textId="77777777" w:rsidR="00EE0E58" w:rsidRPr="00066070" w:rsidRDefault="00EE0E58" w:rsidP="007A0AC7">
            <w:pPr>
              <w:rPr>
                <w:rFonts w:ascii="Times New Roman" w:hAnsi="Times New Roman" w:cs="Times New Roman"/>
              </w:rPr>
            </w:pPr>
            <w:r w:rsidRPr="00066070">
              <w:rPr>
                <w:rFonts w:ascii="Times New Roman" w:hAnsi="Times New Roman" w:cs="Times New Roman"/>
              </w:rPr>
              <w:tab/>
            </w:r>
          </w:p>
          <w:p w14:paraId="183F8A24" w14:textId="77777777" w:rsidR="00EE0E58" w:rsidRPr="00066070" w:rsidRDefault="00EE0E58" w:rsidP="007A0AC7">
            <w:pPr>
              <w:spacing w:before="120" w:after="120"/>
              <w:rPr>
                <w:rFonts w:ascii="Times New Roman" w:hAnsi="Times New Roman" w:cs="Times New Roman"/>
                <w:b/>
                <w:bCs/>
                <w:i/>
                <w:iCs/>
                <w:sz w:val="32"/>
                <w:szCs w:val="32"/>
              </w:rPr>
            </w:pPr>
          </w:p>
        </w:tc>
      </w:tr>
    </w:tbl>
    <w:p w14:paraId="0C88230A" w14:textId="77777777" w:rsidR="00E64053" w:rsidRDefault="00E64053">
      <w:pPr>
        <w:rPr>
          <w:rFonts w:ascii="Times New Roman" w:hAnsi="Times New Roman" w:cs="Times New Roman"/>
        </w:rPr>
      </w:pPr>
    </w:p>
    <w:p w14:paraId="5DB5005C" w14:textId="77777777" w:rsidR="005554BF" w:rsidRDefault="005554BF">
      <w:pPr>
        <w:rPr>
          <w:rFonts w:ascii="Times New Roman" w:hAnsi="Times New Roman" w:cs="Times New Roman"/>
        </w:rPr>
      </w:pPr>
    </w:p>
    <w:p w14:paraId="03DBBF70" w14:textId="77777777" w:rsidR="005554BF" w:rsidRDefault="005554BF">
      <w:pPr>
        <w:rPr>
          <w:rFonts w:ascii="Times New Roman" w:hAnsi="Times New Roman" w:cs="Times New Roman"/>
        </w:rPr>
      </w:pPr>
    </w:p>
    <w:p w14:paraId="204BE263" w14:textId="77777777" w:rsidR="005554BF" w:rsidRDefault="005554BF">
      <w:pPr>
        <w:rPr>
          <w:rFonts w:ascii="Times New Roman" w:hAnsi="Times New Roman" w:cs="Times New Roman"/>
        </w:rPr>
      </w:pPr>
    </w:p>
    <w:p w14:paraId="1A38BA5F" w14:textId="77777777" w:rsidR="005554BF" w:rsidRDefault="005554BF">
      <w:pPr>
        <w:rPr>
          <w:rFonts w:ascii="Times New Roman" w:hAnsi="Times New Roman" w:cs="Times New Roman"/>
        </w:rPr>
      </w:pPr>
    </w:p>
    <w:p w14:paraId="0D529027" w14:textId="77777777" w:rsidR="005554BF" w:rsidRDefault="005554BF">
      <w:pPr>
        <w:rPr>
          <w:rFonts w:ascii="Times New Roman" w:hAnsi="Times New Roman" w:cs="Times New Roman"/>
        </w:rPr>
      </w:pPr>
    </w:p>
    <w:p w14:paraId="3370E024" w14:textId="77777777" w:rsidR="005554BF" w:rsidRDefault="005554BF">
      <w:pPr>
        <w:rPr>
          <w:rFonts w:ascii="Times New Roman" w:hAnsi="Times New Roman" w:cs="Times New Roman"/>
        </w:rPr>
      </w:pPr>
    </w:p>
    <w:p w14:paraId="0C5392DB" w14:textId="77777777" w:rsidR="005554BF" w:rsidRDefault="005554BF">
      <w:pPr>
        <w:rPr>
          <w:rFonts w:ascii="Times New Roman" w:hAnsi="Times New Roman" w:cs="Times New Roman"/>
        </w:rPr>
      </w:pPr>
    </w:p>
    <w:p w14:paraId="7D35A3DC" w14:textId="77777777" w:rsidR="005554BF" w:rsidRDefault="005554BF">
      <w:pPr>
        <w:rPr>
          <w:rFonts w:ascii="Times New Roman" w:hAnsi="Times New Roman" w:cs="Times New Roman"/>
        </w:rPr>
      </w:pPr>
    </w:p>
    <w:p w14:paraId="0DDC39FE" w14:textId="77777777" w:rsidR="005554BF" w:rsidRDefault="005554BF">
      <w:pPr>
        <w:rPr>
          <w:rFonts w:ascii="Times New Roman" w:hAnsi="Times New Roman" w:cs="Times New Roman"/>
        </w:rPr>
      </w:pPr>
    </w:p>
    <w:p w14:paraId="54A97D8B" w14:textId="77777777" w:rsidR="005554BF" w:rsidRDefault="005554BF">
      <w:pPr>
        <w:rPr>
          <w:rFonts w:ascii="Times New Roman" w:hAnsi="Times New Roman" w:cs="Times New Roman"/>
        </w:rPr>
      </w:pPr>
    </w:p>
    <w:p w14:paraId="05422726" w14:textId="77777777" w:rsidR="005554BF" w:rsidRDefault="005554BF">
      <w:pPr>
        <w:rPr>
          <w:rFonts w:ascii="Times New Roman" w:hAnsi="Times New Roman" w:cs="Times New Roman"/>
        </w:rPr>
      </w:pPr>
    </w:p>
    <w:p w14:paraId="55E494A0" w14:textId="77777777" w:rsidR="005554BF" w:rsidRDefault="005554BF">
      <w:pPr>
        <w:rPr>
          <w:rFonts w:ascii="Times New Roman" w:hAnsi="Times New Roman" w:cs="Times New Roman"/>
        </w:rPr>
      </w:pPr>
    </w:p>
    <w:sectPr w:rsidR="005554BF" w:rsidSect="00A41C99">
      <w:footerReference w:type="default" r:id="rId25"/>
      <w:pgSz w:w="11906" w:h="16838"/>
      <w:pgMar w:top="-851" w:right="1259" w:bottom="1418" w:left="1259"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9579" w14:textId="77777777" w:rsidR="00A41C99" w:rsidRDefault="00A41C99">
      <w:pPr>
        <w:spacing w:after="0" w:line="240" w:lineRule="auto"/>
      </w:pPr>
      <w:r>
        <w:separator/>
      </w:r>
    </w:p>
  </w:endnote>
  <w:endnote w:type="continuationSeparator" w:id="0">
    <w:p w14:paraId="50149D3B" w14:textId="77777777" w:rsidR="00A41C99" w:rsidRDefault="00A4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sh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E592" w14:textId="77777777" w:rsidR="002A243A" w:rsidRDefault="002A243A">
    <w:pPr>
      <w:pStyle w:val="Pieddepag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PAGE   \* MERGEFORMAT</w:instrText>
    </w:r>
    <w:r>
      <w:fldChar w:fldCharType="separate"/>
    </w:r>
    <w:r w:rsidR="0044693E" w:rsidRPr="0044693E">
      <w:rPr>
        <w:rFonts w:asciiTheme="majorHAnsi" w:eastAsiaTheme="majorEastAsia" w:hAnsiTheme="majorHAnsi" w:cstheme="majorBidi"/>
        <w:noProof/>
      </w:rPr>
      <w:t>79</w:t>
    </w:r>
    <w:r>
      <w:rPr>
        <w:rFonts w:asciiTheme="majorHAnsi" w:eastAsiaTheme="majorEastAsia" w:hAnsiTheme="majorHAnsi" w:cstheme="majorBidi"/>
      </w:rPr>
      <w:fldChar w:fldCharType="end"/>
    </w:r>
  </w:p>
  <w:p w14:paraId="3386F3D2" w14:textId="77777777" w:rsidR="002A243A" w:rsidRDefault="002A24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B34ED" w14:textId="77777777" w:rsidR="00A41C99" w:rsidRDefault="00A41C99">
      <w:pPr>
        <w:spacing w:after="0" w:line="240" w:lineRule="auto"/>
      </w:pPr>
      <w:r>
        <w:separator/>
      </w:r>
    </w:p>
  </w:footnote>
  <w:footnote w:type="continuationSeparator" w:id="0">
    <w:p w14:paraId="69802FF2" w14:textId="77777777" w:rsidR="00A41C99" w:rsidRDefault="00A41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6" w15:restartNumberingAfterBreak="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423C0E"/>
    <w:multiLevelType w:val="hybridMultilevel"/>
    <w:tmpl w:val="61C8AD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9" w15:restartNumberingAfterBreak="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0"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2" w15:restartNumberingAfterBreak="0">
    <w:nsid w:val="22485345"/>
    <w:multiLevelType w:val="hybridMultilevel"/>
    <w:tmpl w:val="79D66D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CA6D3B"/>
    <w:multiLevelType w:val="hybridMultilevel"/>
    <w:tmpl w:val="90E0568C"/>
    <w:lvl w:ilvl="0" w:tplc="CC9E4E62">
      <w:start w:val="1"/>
      <w:numFmt w:val="lowerLetter"/>
      <w:lvlText w:val="%1)"/>
      <w:lvlJc w:val="left"/>
      <w:pPr>
        <w:tabs>
          <w:tab w:val="num" w:pos="1080"/>
        </w:tabs>
        <w:ind w:left="1080" w:hanging="360"/>
      </w:pPr>
      <w:rPr>
        <w:rFonts w:hint="default"/>
        <w:b/>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4" w15:restartNumberingAfterBreak="0">
    <w:nsid w:val="28601F77"/>
    <w:multiLevelType w:val="hybridMultilevel"/>
    <w:tmpl w:val="A68E2F76"/>
    <w:lvl w:ilvl="0" w:tplc="EF122C2A">
      <w:start w:val="4"/>
      <w:numFmt w:val="decimal"/>
      <w:lvlText w:val="%1."/>
      <w:lvlJc w:val="left"/>
      <w:pPr>
        <w:ind w:left="487" w:hanging="360"/>
      </w:pPr>
      <w:rPr>
        <w:rFonts w:hint="default"/>
        <w:b/>
        <w:sz w:val="22"/>
        <w:u w:val="single"/>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15" w15:restartNumberingAfterBreak="0">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8EB5983"/>
    <w:multiLevelType w:val="multilevel"/>
    <w:tmpl w:val="19820FB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99537B6"/>
    <w:multiLevelType w:val="hybridMultilevel"/>
    <w:tmpl w:val="B80C4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DD2AAD"/>
    <w:multiLevelType w:val="hybridMultilevel"/>
    <w:tmpl w:val="DF6A9070"/>
    <w:lvl w:ilvl="0" w:tplc="E8A48BD4">
      <w:start w:val="4"/>
      <w:numFmt w:val="decimal"/>
      <w:lvlText w:val="%1."/>
      <w:lvlJc w:val="left"/>
      <w:pPr>
        <w:ind w:left="487" w:hanging="360"/>
      </w:pPr>
      <w:rPr>
        <w:rFonts w:hint="default"/>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19"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501277B1"/>
    <w:multiLevelType w:val="hybridMultilevel"/>
    <w:tmpl w:val="082A85FA"/>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32BA8136"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2" w15:restartNumberingAfterBreak="0">
    <w:nsid w:val="58DC4714"/>
    <w:multiLevelType w:val="multilevel"/>
    <w:tmpl w:val="C816AF8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7E0941"/>
    <w:multiLevelType w:val="singleLevel"/>
    <w:tmpl w:val="7D5242E6"/>
    <w:lvl w:ilvl="0">
      <w:start w:val="3"/>
      <w:numFmt w:val="bullet"/>
      <w:lvlText w:val="-"/>
      <w:lvlJc w:val="left"/>
      <w:pPr>
        <w:tabs>
          <w:tab w:val="num" w:pos="1068"/>
        </w:tabs>
        <w:ind w:left="1068" w:hanging="360"/>
      </w:pPr>
      <w:rPr>
        <w:rFonts w:hint="default"/>
      </w:rPr>
    </w:lvl>
  </w:abstractNum>
  <w:abstractNum w:abstractNumId="24" w15:restartNumberingAfterBreak="0">
    <w:nsid w:val="631436B7"/>
    <w:multiLevelType w:val="hybridMultilevel"/>
    <w:tmpl w:val="18303F64"/>
    <w:lvl w:ilvl="0" w:tplc="EB060B02">
      <w:start w:val="1"/>
      <w:numFmt w:val="decimal"/>
      <w:lvlText w:val="%1."/>
      <w:lvlJc w:val="left"/>
      <w:pPr>
        <w:ind w:left="467" w:hanging="360"/>
      </w:pPr>
      <w:rPr>
        <w:rFonts w:hint="default"/>
        <w:color w:val="221F1F"/>
      </w:rPr>
    </w:lvl>
    <w:lvl w:ilvl="1" w:tplc="B608F492" w:tentative="1">
      <w:start w:val="1"/>
      <w:numFmt w:val="lowerLetter"/>
      <w:lvlText w:val="%2."/>
      <w:lvlJc w:val="left"/>
      <w:pPr>
        <w:ind w:left="1187" w:hanging="360"/>
      </w:pPr>
    </w:lvl>
    <w:lvl w:ilvl="2" w:tplc="0B80691C" w:tentative="1">
      <w:start w:val="1"/>
      <w:numFmt w:val="lowerRoman"/>
      <w:lvlText w:val="%3."/>
      <w:lvlJc w:val="right"/>
      <w:pPr>
        <w:ind w:left="1907" w:hanging="180"/>
      </w:pPr>
    </w:lvl>
    <w:lvl w:ilvl="3" w:tplc="BF3E2998" w:tentative="1">
      <w:start w:val="1"/>
      <w:numFmt w:val="decimal"/>
      <w:lvlText w:val="%4."/>
      <w:lvlJc w:val="left"/>
      <w:pPr>
        <w:ind w:left="2627" w:hanging="360"/>
      </w:pPr>
    </w:lvl>
    <w:lvl w:ilvl="4" w:tplc="04ACAFF2" w:tentative="1">
      <w:start w:val="1"/>
      <w:numFmt w:val="lowerLetter"/>
      <w:lvlText w:val="%5."/>
      <w:lvlJc w:val="left"/>
      <w:pPr>
        <w:ind w:left="3347" w:hanging="360"/>
      </w:pPr>
    </w:lvl>
    <w:lvl w:ilvl="5" w:tplc="889C391E" w:tentative="1">
      <w:start w:val="1"/>
      <w:numFmt w:val="lowerRoman"/>
      <w:lvlText w:val="%6."/>
      <w:lvlJc w:val="right"/>
      <w:pPr>
        <w:ind w:left="4067" w:hanging="180"/>
      </w:pPr>
    </w:lvl>
    <w:lvl w:ilvl="6" w:tplc="91D649E4" w:tentative="1">
      <w:start w:val="1"/>
      <w:numFmt w:val="decimal"/>
      <w:lvlText w:val="%7."/>
      <w:lvlJc w:val="left"/>
      <w:pPr>
        <w:ind w:left="4787" w:hanging="360"/>
      </w:pPr>
    </w:lvl>
    <w:lvl w:ilvl="7" w:tplc="3A48315A" w:tentative="1">
      <w:start w:val="1"/>
      <w:numFmt w:val="lowerLetter"/>
      <w:lvlText w:val="%8."/>
      <w:lvlJc w:val="left"/>
      <w:pPr>
        <w:ind w:left="5507" w:hanging="360"/>
      </w:pPr>
    </w:lvl>
    <w:lvl w:ilvl="8" w:tplc="9A06694C" w:tentative="1">
      <w:start w:val="1"/>
      <w:numFmt w:val="lowerRoman"/>
      <w:lvlText w:val="%9."/>
      <w:lvlJc w:val="right"/>
      <w:pPr>
        <w:ind w:left="6227" w:hanging="180"/>
      </w:pPr>
    </w:lvl>
  </w:abstractNum>
  <w:abstractNum w:abstractNumId="25" w15:restartNumberingAfterBreak="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6" w15:restartNumberingAfterBreak="0">
    <w:nsid w:val="6C1834AA"/>
    <w:multiLevelType w:val="hybridMultilevel"/>
    <w:tmpl w:val="CFB045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1E832E3"/>
    <w:multiLevelType w:val="hybridMultilevel"/>
    <w:tmpl w:val="4A168388"/>
    <w:lvl w:ilvl="0" w:tplc="040C000F">
      <w:start w:val="1"/>
      <w:numFmt w:val="decimal"/>
      <w:lvlText w:val="%1."/>
      <w:lvlJc w:val="left"/>
      <w:pPr>
        <w:tabs>
          <w:tab w:val="num" w:pos="1440"/>
        </w:tabs>
        <w:ind w:left="1440" w:hanging="360"/>
      </w:pPr>
    </w:lvl>
    <w:lvl w:ilvl="1" w:tplc="629EB58C">
      <w:numFmt w:val="bullet"/>
      <w:lvlText w:val="-"/>
      <w:lvlJc w:val="left"/>
      <w:pPr>
        <w:tabs>
          <w:tab w:val="num" w:pos="2160"/>
        </w:tabs>
        <w:ind w:left="2160" w:hanging="360"/>
      </w:pPr>
      <w:rPr>
        <w:rFonts w:ascii="Times New Roman" w:eastAsia="Times New Roman" w:hAnsi="Times New Roman" w:cs="Times New Roman" w:hint="default"/>
      </w:r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9" w15:restartNumberingAfterBreak="0">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30" w15:restartNumberingAfterBreak="0">
    <w:nsid w:val="786640D4"/>
    <w:multiLevelType w:val="multilevel"/>
    <w:tmpl w:val="47A8783C"/>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b/>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num w:numId="1" w16cid:durableId="739443456">
    <w:abstractNumId w:val="21"/>
  </w:num>
  <w:num w:numId="2" w16cid:durableId="137114477">
    <w:abstractNumId w:val="19"/>
  </w:num>
  <w:num w:numId="3" w16cid:durableId="1758013293">
    <w:abstractNumId w:val="10"/>
  </w:num>
  <w:num w:numId="4" w16cid:durableId="1775319312">
    <w:abstractNumId w:val="20"/>
  </w:num>
  <w:num w:numId="5" w16cid:durableId="1842432158">
    <w:abstractNumId w:val="29"/>
  </w:num>
  <w:num w:numId="6" w16cid:durableId="1057510246">
    <w:abstractNumId w:val="9"/>
  </w:num>
  <w:num w:numId="7" w16cid:durableId="606811352">
    <w:abstractNumId w:val="11"/>
  </w:num>
  <w:num w:numId="8" w16cid:durableId="970017382">
    <w:abstractNumId w:val="15"/>
  </w:num>
  <w:num w:numId="9" w16cid:durableId="1654528229">
    <w:abstractNumId w:val="6"/>
  </w:num>
  <w:num w:numId="10" w16cid:durableId="27267951">
    <w:abstractNumId w:val="30"/>
  </w:num>
  <w:num w:numId="11" w16cid:durableId="261106784">
    <w:abstractNumId w:val="22"/>
  </w:num>
  <w:num w:numId="12" w16cid:durableId="1808813939">
    <w:abstractNumId w:val="24"/>
  </w:num>
  <w:num w:numId="13" w16cid:durableId="860365268">
    <w:abstractNumId w:val="25"/>
  </w:num>
  <w:num w:numId="14" w16cid:durableId="968389929">
    <w:abstractNumId w:val="12"/>
  </w:num>
  <w:num w:numId="15" w16cid:durableId="1512640653">
    <w:abstractNumId w:val="18"/>
  </w:num>
  <w:num w:numId="16" w16cid:durableId="1844079689">
    <w:abstractNumId w:val="17"/>
  </w:num>
  <w:num w:numId="17" w16cid:durableId="1685782839">
    <w:abstractNumId w:val="26"/>
  </w:num>
  <w:num w:numId="18" w16cid:durableId="1035033953">
    <w:abstractNumId w:val="27"/>
  </w:num>
  <w:num w:numId="19" w16cid:durableId="677578908">
    <w:abstractNumId w:val="8"/>
  </w:num>
  <w:num w:numId="20" w16cid:durableId="1841652998">
    <w:abstractNumId w:val="28"/>
  </w:num>
  <w:num w:numId="21" w16cid:durableId="974721049">
    <w:abstractNumId w:val="13"/>
  </w:num>
  <w:num w:numId="22" w16cid:durableId="618803152">
    <w:abstractNumId w:val="23"/>
  </w:num>
  <w:num w:numId="23" w16cid:durableId="376659590">
    <w:abstractNumId w:val="7"/>
  </w:num>
  <w:num w:numId="24" w16cid:durableId="348601814">
    <w:abstractNumId w:val="5"/>
  </w:num>
  <w:num w:numId="25" w16cid:durableId="1506826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1053245">
    <w:abstractNumId w:val="14"/>
  </w:num>
  <w:num w:numId="27" w16cid:durableId="1776514319">
    <w:abstractNumId w:val="1"/>
  </w:num>
  <w:num w:numId="28" w16cid:durableId="1508211123">
    <w:abstractNumId w:val="2"/>
  </w:num>
  <w:num w:numId="29" w16cid:durableId="537014367">
    <w:abstractNumId w:val="3"/>
  </w:num>
  <w:num w:numId="30" w16cid:durableId="1814133028">
    <w:abstractNumId w:val="0"/>
  </w:num>
  <w:num w:numId="31" w16cid:durableId="986939267">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58"/>
    <w:rsid w:val="000179DB"/>
    <w:rsid w:val="00022FD0"/>
    <w:rsid w:val="00025643"/>
    <w:rsid w:val="00031EA0"/>
    <w:rsid w:val="00036E0C"/>
    <w:rsid w:val="000375A8"/>
    <w:rsid w:val="00037B69"/>
    <w:rsid w:val="0004069C"/>
    <w:rsid w:val="00050997"/>
    <w:rsid w:val="00066070"/>
    <w:rsid w:val="00066489"/>
    <w:rsid w:val="0007394B"/>
    <w:rsid w:val="0007528D"/>
    <w:rsid w:val="00076216"/>
    <w:rsid w:val="00080584"/>
    <w:rsid w:val="00082FC9"/>
    <w:rsid w:val="000848FE"/>
    <w:rsid w:val="00084A16"/>
    <w:rsid w:val="000867CC"/>
    <w:rsid w:val="000872F6"/>
    <w:rsid w:val="00092F50"/>
    <w:rsid w:val="0009403E"/>
    <w:rsid w:val="0009660E"/>
    <w:rsid w:val="00097392"/>
    <w:rsid w:val="000A0277"/>
    <w:rsid w:val="000A0958"/>
    <w:rsid w:val="000A0CC4"/>
    <w:rsid w:val="000A18AB"/>
    <w:rsid w:val="000A2484"/>
    <w:rsid w:val="000A61FF"/>
    <w:rsid w:val="000B05D0"/>
    <w:rsid w:val="000B060D"/>
    <w:rsid w:val="000B5E4A"/>
    <w:rsid w:val="000B6B0D"/>
    <w:rsid w:val="000C0C66"/>
    <w:rsid w:val="000C2B04"/>
    <w:rsid w:val="000C2D44"/>
    <w:rsid w:val="000C31F1"/>
    <w:rsid w:val="000C6F7B"/>
    <w:rsid w:val="000C70EF"/>
    <w:rsid w:val="000D3C69"/>
    <w:rsid w:val="000D425F"/>
    <w:rsid w:val="000D78E1"/>
    <w:rsid w:val="000E3D39"/>
    <w:rsid w:val="000F25A5"/>
    <w:rsid w:val="000F2E92"/>
    <w:rsid w:val="000F32B5"/>
    <w:rsid w:val="000F38EA"/>
    <w:rsid w:val="000F3B31"/>
    <w:rsid w:val="000F68E9"/>
    <w:rsid w:val="000F72D1"/>
    <w:rsid w:val="00101F51"/>
    <w:rsid w:val="001035EE"/>
    <w:rsid w:val="001104DE"/>
    <w:rsid w:val="00115041"/>
    <w:rsid w:val="00115AC6"/>
    <w:rsid w:val="001162A7"/>
    <w:rsid w:val="00116D3D"/>
    <w:rsid w:val="00120186"/>
    <w:rsid w:val="001204FE"/>
    <w:rsid w:val="001223DD"/>
    <w:rsid w:val="0012344E"/>
    <w:rsid w:val="00125E4F"/>
    <w:rsid w:val="00126160"/>
    <w:rsid w:val="00126AD3"/>
    <w:rsid w:val="001279EA"/>
    <w:rsid w:val="00135129"/>
    <w:rsid w:val="001368FD"/>
    <w:rsid w:val="00137B46"/>
    <w:rsid w:val="00143955"/>
    <w:rsid w:val="00146296"/>
    <w:rsid w:val="00150707"/>
    <w:rsid w:val="00152F68"/>
    <w:rsid w:val="00154141"/>
    <w:rsid w:val="001575AF"/>
    <w:rsid w:val="001626C1"/>
    <w:rsid w:val="001636A0"/>
    <w:rsid w:val="00164C7F"/>
    <w:rsid w:val="00167E92"/>
    <w:rsid w:val="001700A9"/>
    <w:rsid w:val="00173861"/>
    <w:rsid w:val="001756F2"/>
    <w:rsid w:val="00176F6F"/>
    <w:rsid w:val="00181766"/>
    <w:rsid w:val="00182BD4"/>
    <w:rsid w:val="00184A3A"/>
    <w:rsid w:val="00186CE2"/>
    <w:rsid w:val="00197EEB"/>
    <w:rsid w:val="001A1929"/>
    <w:rsid w:val="001A42A0"/>
    <w:rsid w:val="001B489D"/>
    <w:rsid w:val="001B5479"/>
    <w:rsid w:val="001B6B8F"/>
    <w:rsid w:val="001C4F5D"/>
    <w:rsid w:val="001C78F9"/>
    <w:rsid w:val="001D20FB"/>
    <w:rsid w:val="001D23EF"/>
    <w:rsid w:val="001D2C54"/>
    <w:rsid w:val="001D34B2"/>
    <w:rsid w:val="001D39FA"/>
    <w:rsid w:val="001D6649"/>
    <w:rsid w:val="001E4539"/>
    <w:rsid w:val="001E4749"/>
    <w:rsid w:val="001E7566"/>
    <w:rsid w:val="001F173C"/>
    <w:rsid w:val="001F3CDC"/>
    <w:rsid w:val="001F4F97"/>
    <w:rsid w:val="001F6580"/>
    <w:rsid w:val="002011FE"/>
    <w:rsid w:val="0020698E"/>
    <w:rsid w:val="002070EA"/>
    <w:rsid w:val="002071EA"/>
    <w:rsid w:val="00211BDC"/>
    <w:rsid w:val="002150F3"/>
    <w:rsid w:val="00217AED"/>
    <w:rsid w:val="00220FB0"/>
    <w:rsid w:val="0022285F"/>
    <w:rsid w:val="00225E85"/>
    <w:rsid w:val="0023429D"/>
    <w:rsid w:val="00234891"/>
    <w:rsid w:val="0023679F"/>
    <w:rsid w:val="00243D5F"/>
    <w:rsid w:val="00244CDF"/>
    <w:rsid w:val="00254A64"/>
    <w:rsid w:val="0025721F"/>
    <w:rsid w:val="00261C07"/>
    <w:rsid w:val="00273086"/>
    <w:rsid w:val="0027438D"/>
    <w:rsid w:val="002812AE"/>
    <w:rsid w:val="00285A17"/>
    <w:rsid w:val="00286411"/>
    <w:rsid w:val="00286468"/>
    <w:rsid w:val="00286686"/>
    <w:rsid w:val="00287126"/>
    <w:rsid w:val="00291521"/>
    <w:rsid w:val="0029213D"/>
    <w:rsid w:val="00296E9F"/>
    <w:rsid w:val="00297173"/>
    <w:rsid w:val="002A013F"/>
    <w:rsid w:val="002A1C90"/>
    <w:rsid w:val="002A243A"/>
    <w:rsid w:val="002A55EA"/>
    <w:rsid w:val="002A56D8"/>
    <w:rsid w:val="002A69BA"/>
    <w:rsid w:val="002A7482"/>
    <w:rsid w:val="002B35D1"/>
    <w:rsid w:val="002B3CFB"/>
    <w:rsid w:val="002C2A78"/>
    <w:rsid w:val="002C2D2B"/>
    <w:rsid w:val="002C4042"/>
    <w:rsid w:val="002C5752"/>
    <w:rsid w:val="002C6634"/>
    <w:rsid w:val="002C71F9"/>
    <w:rsid w:val="002C7210"/>
    <w:rsid w:val="002D1B70"/>
    <w:rsid w:val="002D1F35"/>
    <w:rsid w:val="002D36D7"/>
    <w:rsid w:val="002D5A70"/>
    <w:rsid w:val="002D7D51"/>
    <w:rsid w:val="002E269B"/>
    <w:rsid w:val="002E61A3"/>
    <w:rsid w:val="002F1288"/>
    <w:rsid w:val="002F145D"/>
    <w:rsid w:val="002F23D6"/>
    <w:rsid w:val="002F2424"/>
    <w:rsid w:val="002F3A70"/>
    <w:rsid w:val="002F4109"/>
    <w:rsid w:val="00300B7F"/>
    <w:rsid w:val="00300F91"/>
    <w:rsid w:val="0030367B"/>
    <w:rsid w:val="00304E65"/>
    <w:rsid w:val="0031413F"/>
    <w:rsid w:val="003149EA"/>
    <w:rsid w:val="00315487"/>
    <w:rsid w:val="0032131A"/>
    <w:rsid w:val="00325D44"/>
    <w:rsid w:val="00326F62"/>
    <w:rsid w:val="00330114"/>
    <w:rsid w:val="00332E8C"/>
    <w:rsid w:val="00337FFC"/>
    <w:rsid w:val="0034011A"/>
    <w:rsid w:val="00341E6D"/>
    <w:rsid w:val="003455DF"/>
    <w:rsid w:val="00351DD2"/>
    <w:rsid w:val="0035213E"/>
    <w:rsid w:val="00353A4D"/>
    <w:rsid w:val="0037173E"/>
    <w:rsid w:val="00371F72"/>
    <w:rsid w:val="00374BAC"/>
    <w:rsid w:val="00376A04"/>
    <w:rsid w:val="003773FD"/>
    <w:rsid w:val="003801ED"/>
    <w:rsid w:val="00390C16"/>
    <w:rsid w:val="0039657A"/>
    <w:rsid w:val="003A16E2"/>
    <w:rsid w:val="003A1859"/>
    <w:rsid w:val="003A2D8C"/>
    <w:rsid w:val="003B027F"/>
    <w:rsid w:val="003B163D"/>
    <w:rsid w:val="003B1E61"/>
    <w:rsid w:val="003B1F9D"/>
    <w:rsid w:val="003B5DC2"/>
    <w:rsid w:val="003C3329"/>
    <w:rsid w:val="003C569F"/>
    <w:rsid w:val="003C654A"/>
    <w:rsid w:val="003C6F65"/>
    <w:rsid w:val="003D0E64"/>
    <w:rsid w:val="003D1C2B"/>
    <w:rsid w:val="003E1F14"/>
    <w:rsid w:val="003E6CF1"/>
    <w:rsid w:val="003F002D"/>
    <w:rsid w:val="004014DE"/>
    <w:rsid w:val="00406B7E"/>
    <w:rsid w:val="004157C7"/>
    <w:rsid w:val="0043583C"/>
    <w:rsid w:val="004438B0"/>
    <w:rsid w:val="0044693E"/>
    <w:rsid w:val="00450EE3"/>
    <w:rsid w:val="004523F8"/>
    <w:rsid w:val="00455CE5"/>
    <w:rsid w:val="00457486"/>
    <w:rsid w:val="00457AED"/>
    <w:rsid w:val="00461062"/>
    <w:rsid w:val="00464BF6"/>
    <w:rsid w:val="00466630"/>
    <w:rsid w:val="004708CC"/>
    <w:rsid w:val="00474313"/>
    <w:rsid w:val="00476BD4"/>
    <w:rsid w:val="00480D14"/>
    <w:rsid w:val="004823DE"/>
    <w:rsid w:val="00483B0E"/>
    <w:rsid w:val="004868B0"/>
    <w:rsid w:val="0049284D"/>
    <w:rsid w:val="0049408E"/>
    <w:rsid w:val="004952AD"/>
    <w:rsid w:val="00495DE4"/>
    <w:rsid w:val="004967FB"/>
    <w:rsid w:val="00497B90"/>
    <w:rsid w:val="004A0218"/>
    <w:rsid w:val="004A261D"/>
    <w:rsid w:val="004A26BB"/>
    <w:rsid w:val="004B6495"/>
    <w:rsid w:val="004C04B2"/>
    <w:rsid w:val="004C0A58"/>
    <w:rsid w:val="004C6691"/>
    <w:rsid w:val="004C7657"/>
    <w:rsid w:val="004D0C3E"/>
    <w:rsid w:val="004D1AB6"/>
    <w:rsid w:val="004D1F64"/>
    <w:rsid w:val="004D5A26"/>
    <w:rsid w:val="004E0AA9"/>
    <w:rsid w:val="004E0AAF"/>
    <w:rsid w:val="004E1E80"/>
    <w:rsid w:val="004E3C83"/>
    <w:rsid w:val="004F0DAE"/>
    <w:rsid w:val="004F382D"/>
    <w:rsid w:val="004F3842"/>
    <w:rsid w:val="004F4967"/>
    <w:rsid w:val="004F629C"/>
    <w:rsid w:val="004F7A76"/>
    <w:rsid w:val="00504009"/>
    <w:rsid w:val="00504621"/>
    <w:rsid w:val="00513F2E"/>
    <w:rsid w:val="00517A03"/>
    <w:rsid w:val="00517F3F"/>
    <w:rsid w:val="0052064B"/>
    <w:rsid w:val="00520D2F"/>
    <w:rsid w:val="005210E3"/>
    <w:rsid w:val="00523DF7"/>
    <w:rsid w:val="0052774D"/>
    <w:rsid w:val="0053166B"/>
    <w:rsid w:val="005364ED"/>
    <w:rsid w:val="005366C7"/>
    <w:rsid w:val="00541171"/>
    <w:rsid w:val="00546A3C"/>
    <w:rsid w:val="00552EA8"/>
    <w:rsid w:val="0055434E"/>
    <w:rsid w:val="005554BF"/>
    <w:rsid w:val="0055577F"/>
    <w:rsid w:val="0056298A"/>
    <w:rsid w:val="005644E9"/>
    <w:rsid w:val="00565B5F"/>
    <w:rsid w:val="0057000B"/>
    <w:rsid w:val="005965FF"/>
    <w:rsid w:val="005A16B2"/>
    <w:rsid w:val="005A4381"/>
    <w:rsid w:val="005B0EC8"/>
    <w:rsid w:val="005B15D1"/>
    <w:rsid w:val="005B1F4C"/>
    <w:rsid w:val="005B2419"/>
    <w:rsid w:val="005B48C3"/>
    <w:rsid w:val="005B54E6"/>
    <w:rsid w:val="005C4A0E"/>
    <w:rsid w:val="005C7B74"/>
    <w:rsid w:val="005D07D8"/>
    <w:rsid w:val="005D32D7"/>
    <w:rsid w:val="005D3E77"/>
    <w:rsid w:val="005D4C36"/>
    <w:rsid w:val="005D6D7E"/>
    <w:rsid w:val="005D79CC"/>
    <w:rsid w:val="005D7EE9"/>
    <w:rsid w:val="005E0E8E"/>
    <w:rsid w:val="005E0F1B"/>
    <w:rsid w:val="005E560B"/>
    <w:rsid w:val="005E65CC"/>
    <w:rsid w:val="005F1485"/>
    <w:rsid w:val="005F2672"/>
    <w:rsid w:val="005F310E"/>
    <w:rsid w:val="005F372A"/>
    <w:rsid w:val="005F4B3C"/>
    <w:rsid w:val="005F5204"/>
    <w:rsid w:val="005F526E"/>
    <w:rsid w:val="00605D5F"/>
    <w:rsid w:val="00610E93"/>
    <w:rsid w:val="00611D12"/>
    <w:rsid w:val="0061233F"/>
    <w:rsid w:val="00613BF7"/>
    <w:rsid w:val="006147F9"/>
    <w:rsid w:val="00616D7C"/>
    <w:rsid w:val="00616FCF"/>
    <w:rsid w:val="00620E36"/>
    <w:rsid w:val="00623AB8"/>
    <w:rsid w:val="00632E0C"/>
    <w:rsid w:val="00637D1D"/>
    <w:rsid w:val="0064099A"/>
    <w:rsid w:val="00642849"/>
    <w:rsid w:val="00646C46"/>
    <w:rsid w:val="00651E66"/>
    <w:rsid w:val="00652092"/>
    <w:rsid w:val="00653526"/>
    <w:rsid w:val="00653D9A"/>
    <w:rsid w:val="006563BC"/>
    <w:rsid w:val="0066118D"/>
    <w:rsid w:val="00661AEE"/>
    <w:rsid w:val="00662244"/>
    <w:rsid w:val="0066386B"/>
    <w:rsid w:val="006638C2"/>
    <w:rsid w:val="006712E3"/>
    <w:rsid w:val="0067451B"/>
    <w:rsid w:val="00676915"/>
    <w:rsid w:val="006811AF"/>
    <w:rsid w:val="00681C4C"/>
    <w:rsid w:val="006824DE"/>
    <w:rsid w:val="00697449"/>
    <w:rsid w:val="0069750C"/>
    <w:rsid w:val="006A15DD"/>
    <w:rsid w:val="006A23BE"/>
    <w:rsid w:val="006A2B7D"/>
    <w:rsid w:val="006A58F2"/>
    <w:rsid w:val="006A7677"/>
    <w:rsid w:val="006B1511"/>
    <w:rsid w:val="006B18E0"/>
    <w:rsid w:val="006B1BE5"/>
    <w:rsid w:val="006B3374"/>
    <w:rsid w:val="006B60CA"/>
    <w:rsid w:val="006B7716"/>
    <w:rsid w:val="006C049B"/>
    <w:rsid w:val="006C189C"/>
    <w:rsid w:val="006C1C41"/>
    <w:rsid w:val="006C5732"/>
    <w:rsid w:val="006C603E"/>
    <w:rsid w:val="006C732F"/>
    <w:rsid w:val="006D6EE2"/>
    <w:rsid w:val="006E1419"/>
    <w:rsid w:val="006E4566"/>
    <w:rsid w:val="006F0809"/>
    <w:rsid w:val="006F2FBF"/>
    <w:rsid w:val="006F3BF0"/>
    <w:rsid w:val="006F3D0D"/>
    <w:rsid w:val="006F410F"/>
    <w:rsid w:val="006F4C8D"/>
    <w:rsid w:val="006F4D24"/>
    <w:rsid w:val="006F5583"/>
    <w:rsid w:val="00700925"/>
    <w:rsid w:val="007041AE"/>
    <w:rsid w:val="0071333D"/>
    <w:rsid w:val="007152D4"/>
    <w:rsid w:val="00715B08"/>
    <w:rsid w:val="007319E9"/>
    <w:rsid w:val="00750A41"/>
    <w:rsid w:val="007552F7"/>
    <w:rsid w:val="007709C7"/>
    <w:rsid w:val="0077189F"/>
    <w:rsid w:val="00771B63"/>
    <w:rsid w:val="00772A44"/>
    <w:rsid w:val="0078105A"/>
    <w:rsid w:val="00785077"/>
    <w:rsid w:val="007874CF"/>
    <w:rsid w:val="007909A1"/>
    <w:rsid w:val="007A0AC7"/>
    <w:rsid w:val="007A5916"/>
    <w:rsid w:val="007A70B1"/>
    <w:rsid w:val="007A7D78"/>
    <w:rsid w:val="007B4D99"/>
    <w:rsid w:val="007C47B7"/>
    <w:rsid w:val="007D004A"/>
    <w:rsid w:val="007D1FC9"/>
    <w:rsid w:val="007D35BF"/>
    <w:rsid w:val="007D58C5"/>
    <w:rsid w:val="007D621B"/>
    <w:rsid w:val="007D65C0"/>
    <w:rsid w:val="007E43EB"/>
    <w:rsid w:val="007E6878"/>
    <w:rsid w:val="007F0966"/>
    <w:rsid w:val="007F0CC7"/>
    <w:rsid w:val="007F3860"/>
    <w:rsid w:val="007F4F8B"/>
    <w:rsid w:val="007F51F1"/>
    <w:rsid w:val="007F65B0"/>
    <w:rsid w:val="00800049"/>
    <w:rsid w:val="00802156"/>
    <w:rsid w:val="00802D4E"/>
    <w:rsid w:val="008030D5"/>
    <w:rsid w:val="00813D4A"/>
    <w:rsid w:val="008166D4"/>
    <w:rsid w:val="00816FD5"/>
    <w:rsid w:val="00817F33"/>
    <w:rsid w:val="008271C6"/>
    <w:rsid w:val="008272E6"/>
    <w:rsid w:val="00827E41"/>
    <w:rsid w:val="008313BB"/>
    <w:rsid w:val="0083439A"/>
    <w:rsid w:val="00835577"/>
    <w:rsid w:val="00840C80"/>
    <w:rsid w:val="00840EC4"/>
    <w:rsid w:val="00841B73"/>
    <w:rsid w:val="00841E48"/>
    <w:rsid w:val="00842758"/>
    <w:rsid w:val="00850C45"/>
    <w:rsid w:val="00851A64"/>
    <w:rsid w:val="00852BEB"/>
    <w:rsid w:val="00861CC5"/>
    <w:rsid w:val="00864439"/>
    <w:rsid w:val="00870A9B"/>
    <w:rsid w:val="00873D84"/>
    <w:rsid w:val="0088145E"/>
    <w:rsid w:val="00881EFC"/>
    <w:rsid w:val="008862EB"/>
    <w:rsid w:val="008864CA"/>
    <w:rsid w:val="008873D7"/>
    <w:rsid w:val="00887559"/>
    <w:rsid w:val="00892254"/>
    <w:rsid w:val="00892923"/>
    <w:rsid w:val="008943CC"/>
    <w:rsid w:val="008944C2"/>
    <w:rsid w:val="008A09BF"/>
    <w:rsid w:val="008A2B35"/>
    <w:rsid w:val="008A4B96"/>
    <w:rsid w:val="008A4CB2"/>
    <w:rsid w:val="008A5150"/>
    <w:rsid w:val="008B01B1"/>
    <w:rsid w:val="008B312D"/>
    <w:rsid w:val="008B7CF3"/>
    <w:rsid w:val="008C0B68"/>
    <w:rsid w:val="008C3148"/>
    <w:rsid w:val="008D1753"/>
    <w:rsid w:val="008E4F43"/>
    <w:rsid w:val="008E75F0"/>
    <w:rsid w:val="008F5277"/>
    <w:rsid w:val="008F77EF"/>
    <w:rsid w:val="009003B2"/>
    <w:rsid w:val="00902814"/>
    <w:rsid w:val="0090527E"/>
    <w:rsid w:val="0091127E"/>
    <w:rsid w:val="00912927"/>
    <w:rsid w:val="00914904"/>
    <w:rsid w:val="009169C5"/>
    <w:rsid w:val="00917CA7"/>
    <w:rsid w:val="00917EC9"/>
    <w:rsid w:val="0092018D"/>
    <w:rsid w:val="009236DC"/>
    <w:rsid w:val="00924F4D"/>
    <w:rsid w:val="009278EC"/>
    <w:rsid w:val="00930343"/>
    <w:rsid w:val="00931C03"/>
    <w:rsid w:val="00934622"/>
    <w:rsid w:val="0093483C"/>
    <w:rsid w:val="00934DC3"/>
    <w:rsid w:val="0094039F"/>
    <w:rsid w:val="0094132E"/>
    <w:rsid w:val="009457EA"/>
    <w:rsid w:val="00945DD6"/>
    <w:rsid w:val="0094654F"/>
    <w:rsid w:val="00970135"/>
    <w:rsid w:val="00971F99"/>
    <w:rsid w:val="00973BF3"/>
    <w:rsid w:val="0097743A"/>
    <w:rsid w:val="00981A57"/>
    <w:rsid w:val="00982DFA"/>
    <w:rsid w:val="00982EAB"/>
    <w:rsid w:val="0098315A"/>
    <w:rsid w:val="009855E4"/>
    <w:rsid w:val="009872A6"/>
    <w:rsid w:val="00991B50"/>
    <w:rsid w:val="00992363"/>
    <w:rsid w:val="009925F1"/>
    <w:rsid w:val="009959C3"/>
    <w:rsid w:val="00997508"/>
    <w:rsid w:val="009A15D0"/>
    <w:rsid w:val="009A2D7F"/>
    <w:rsid w:val="009A57F0"/>
    <w:rsid w:val="009A599D"/>
    <w:rsid w:val="009B0A1D"/>
    <w:rsid w:val="009B5FEB"/>
    <w:rsid w:val="009C227E"/>
    <w:rsid w:val="009C4454"/>
    <w:rsid w:val="009C48B1"/>
    <w:rsid w:val="009C4B40"/>
    <w:rsid w:val="009C502A"/>
    <w:rsid w:val="009D0236"/>
    <w:rsid w:val="009D07A1"/>
    <w:rsid w:val="009D0B81"/>
    <w:rsid w:val="009D2052"/>
    <w:rsid w:val="009E0730"/>
    <w:rsid w:val="009E2903"/>
    <w:rsid w:val="009E4C4E"/>
    <w:rsid w:val="009F2DAD"/>
    <w:rsid w:val="00A004EE"/>
    <w:rsid w:val="00A03C8D"/>
    <w:rsid w:val="00A06C2B"/>
    <w:rsid w:val="00A07269"/>
    <w:rsid w:val="00A073B4"/>
    <w:rsid w:val="00A10E76"/>
    <w:rsid w:val="00A13019"/>
    <w:rsid w:val="00A137AF"/>
    <w:rsid w:val="00A13FB1"/>
    <w:rsid w:val="00A163EC"/>
    <w:rsid w:val="00A17517"/>
    <w:rsid w:val="00A21B05"/>
    <w:rsid w:val="00A242AA"/>
    <w:rsid w:val="00A26419"/>
    <w:rsid w:val="00A268D5"/>
    <w:rsid w:val="00A36AFE"/>
    <w:rsid w:val="00A41C99"/>
    <w:rsid w:val="00A42D2A"/>
    <w:rsid w:val="00A46E27"/>
    <w:rsid w:val="00A526AC"/>
    <w:rsid w:val="00A5781D"/>
    <w:rsid w:val="00A611BF"/>
    <w:rsid w:val="00A67F09"/>
    <w:rsid w:val="00A71C1F"/>
    <w:rsid w:val="00A75685"/>
    <w:rsid w:val="00A83B8D"/>
    <w:rsid w:val="00A84B81"/>
    <w:rsid w:val="00A8566E"/>
    <w:rsid w:val="00A949AE"/>
    <w:rsid w:val="00AA1B2C"/>
    <w:rsid w:val="00AA3D7A"/>
    <w:rsid w:val="00AB1155"/>
    <w:rsid w:val="00AB22FC"/>
    <w:rsid w:val="00AB493A"/>
    <w:rsid w:val="00AB68B9"/>
    <w:rsid w:val="00AB797B"/>
    <w:rsid w:val="00AC5967"/>
    <w:rsid w:val="00AC66A8"/>
    <w:rsid w:val="00AD3A1B"/>
    <w:rsid w:val="00AD5824"/>
    <w:rsid w:val="00AD63D1"/>
    <w:rsid w:val="00AD6A9E"/>
    <w:rsid w:val="00AE1901"/>
    <w:rsid w:val="00AE2894"/>
    <w:rsid w:val="00AE3257"/>
    <w:rsid w:val="00AE3FA7"/>
    <w:rsid w:val="00AE4713"/>
    <w:rsid w:val="00AE4952"/>
    <w:rsid w:val="00AE6003"/>
    <w:rsid w:val="00AE6BC6"/>
    <w:rsid w:val="00AF3E44"/>
    <w:rsid w:val="00B05DAE"/>
    <w:rsid w:val="00B06D61"/>
    <w:rsid w:val="00B10403"/>
    <w:rsid w:val="00B21A59"/>
    <w:rsid w:val="00B25783"/>
    <w:rsid w:val="00B27859"/>
    <w:rsid w:val="00B27B38"/>
    <w:rsid w:val="00B27D61"/>
    <w:rsid w:val="00B33100"/>
    <w:rsid w:val="00B3342B"/>
    <w:rsid w:val="00B33C95"/>
    <w:rsid w:val="00B46A31"/>
    <w:rsid w:val="00B47145"/>
    <w:rsid w:val="00B51BD7"/>
    <w:rsid w:val="00B52F04"/>
    <w:rsid w:val="00B53470"/>
    <w:rsid w:val="00B5671A"/>
    <w:rsid w:val="00B572C9"/>
    <w:rsid w:val="00B60243"/>
    <w:rsid w:val="00B61298"/>
    <w:rsid w:val="00B6175C"/>
    <w:rsid w:val="00B61D5C"/>
    <w:rsid w:val="00B62EC1"/>
    <w:rsid w:val="00B64F49"/>
    <w:rsid w:val="00B73DA6"/>
    <w:rsid w:val="00B7501F"/>
    <w:rsid w:val="00B82D39"/>
    <w:rsid w:val="00B8327B"/>
    <w:rsid w:val="00B844AE"/>
    <w:rsid w:val="00B85AB1"/>
    <w:rsid w:val="00B9171C"/>
    <w:rsid w:val="00B95BF5"/>
    <w:rsid w:val="00B97B71"/>
    <w:rsid w:val="00BA6678"/>
    <w:rsid w:val="00BB22DD"/>
    <w:rsid w:val="00BB27C0"/>
    <w:rsid w:val="00BB5B42"/>
    <w:rsid w:val="00BC147B"/>
    <w:rsid w:val="00BC1FBE"/>
    <w:rsid w:val="00BC3840"/>
    <w:rsid w:val="00BD306B"/>
    <w:rsid w:val="00BD73F9"/>
    <w:rsid w:val="00BE535A"/>
    <w:rsid w:val="00BE7909"/>
    <w:rsid w:val="00BF1AEC"/>
    <w:rsid w:val="00BF55F2"/>
    <w:rsid w:val="00BF5A2E"/>
    <w:rsid w:val="00C000AA"/>
    <w:rsid w:val="00C03D31"/>
    <w:rsid w:val="00C054CB"/>
    <w:rsid w:val="00C11F8B"/>
    <w:rsid w:val="00C124EF"/>
    <w:rsid w:val="00C1302C"/>
    <w:rsid w:val="00C17AC1"/>
    <w:rsid w:val="00C2127B"/>
    <w:rsid w:val="00C30E22"/>
    <w:rsid w:val="00C34F8F"/>
    <w:rsid w:val="00C357F8"/>
    <w:rsid w:val="00C3694C"/>
    <w:rsid w:val="00C37110"/>
    <w:rsid w:val="00C41168"/>
    <w:rsid w:val="00C43557"/>
    <w:rsid w:val="00C459E3"/>
    <w:rsid w:val="00C474D0"/>
    <w:rsid w:val="00C5019A"/>
    <w:rsid w:val="00C62143"/>
    <w:rsid w:val="00C669C8"/>
    <w:rsid w:val="00C6759A"/>
    <w:rsid w:val="00C7508E"/>
    <w:rsid w:val="00C80004"/>
    <w:rsid w:val="00C8025F"/>
    <w:rsid w:val="00C806F8"/>
    <w:rsid w:val="00C80BE4"/>
    <w:rsid w:val="00C80F5D"/>
    <w:rsid w:val="00C862B1"/>
    <w:rsid w:val="00C8727F"/>
    <w:rsid w:val="00C87E9C"/>
    <w:rsid w:val="00C9027B"/>
    <w:rsid w:val="00C92F75"/>
    <w:rsid w:val="00CA367B"/>
    <w:rsid w:val="00CA7759"/>
    <w:rsid w:val="00CA7E0A"/>
    <w:rsid w:val="00CB1276"/>
    <w:rsid w:val="00CB1282"/>
    <w:rsid w:val="00CB1CE6"/>
    <w:rsid w:val="00CB30F8"/>
    <w:rsid w:val="00CB4B0E"/>
    <w:rsid w:val="00CB67B1"/>
    <w:rsid w:val="00CC0140"/>
    <w:rsid w:val="00CC1CD6"/>
    <w:rsid w:val="00CC78FE"/>
    <w:rsid w:val="00CD45CC"/>
    <w:rsid w:val="00CE3A22"/>
    <w:rsid w:val="00CE479E"/>
    <w:rsid w:val="00CE6D68"/>
    <w:rsid w:val="00CF0B8A"/>
    <w:rsid w:val="00CF1D0B"/>
    <w:rsid w:val="00CF3637"/>
    <w:rsid w:val="00CF5E3D"/>
    <w:rsid w:val="00CF62D7"/>
    <w:rsid w:val="00D03C2A"/>
    <w:rsid w:val="00D05101"/>
    <w:rsid w:val="00D06570"/>
    <w:rsid w:val="00D066B3"/>
    <w:rsid w:val="00D071A8"/>
    <w:rsid w:val="00D10187"/>
    <w:rsid w:val="00D1365D"/>
    <w:rsid w:val="00D14562"/>
    <w:rsid w:val="00D16F69"/>
    <w:rsid w:val="00D1748E"/>
    <w:rsid w:val="00D21A38"/>
    <w:rsid w:val="00D22571"/>
    <w:rsid w:val="00D2541E"/>
    <w:rsid w:val="00D26FA2"/>
    <w:rsid w:val="00D33322"/>
    <w:rsid w:val="00D34CD5"/>
    <w:rsid w:val="00D34EFD"/>
    <w:rsid w:val="00D3666F"/>
    <w:rsid w:val="00D41EE8"/>
    <w:rsid w:val="00D41FDB"/>
    <w:rsid w:val="00D420E2"/>
    <w:rsid w:val="00D422BB"/>
    <w:rsid w:val="00D42C72"/>
    <w:rsid w:val="00D4686C"/>
    <w:rsid w:val="00D52A1B"/>
    <w:rsid w:val="00D5330D"/>
    <w:rsid w:val="00D635EE"/>
    <w:rsid w:val="00D6487C"/>
    <w:rsid w:val="00D65A54"/>
    <w:rsid w:val="00D66515"/>
    <w:rsid w:val="00D72B8A"/>
    <w:rsid w:val="00D73BD8"/>
    <w:rsid w:val="00D75842"/>
    <w:rsid w:val="00D8114A"/>
    <w:rsid w:val="00D84ECC"/>
    <w:rsid w:val="00D86D16"/>
    <w:rsid w:val="00D92045"/>
    <w:rsid w:val="00D9206B"/>
    <w:rsid w:val="00D931BC"/>
    <w:rsid w:val="00D939E3"/>
    <w:rsid w:val="00D96F42"/>
    <w:rsid w:val="00DB0714"/>
    <w:rsid w:val="00DB074F"/>
    <w:rsid w:val="00DB33C0"/>
    <w:rsid w:val="00DB7AE6"/>
    <w:rsid w:val="00DB7DF6"/>
    <w:rsid w:val="00DC4053"/>
    <w:rsid w:val="00DC42C2"/>
    <w:rsid w:val="00DD3D2C"/>
    <w:rsid w:val="00DD4F24"/>
    <w:rsid w:val="00DD62B6"/>
    <w:rsid w:val="00DE4025"/>
    <w:rsid w:val="00DE7965"/>
    <w:rsid w:val="00DE7FCA"/>
    <w:rsid w:val="00DF0577"/>
    <w:rsid w:val="00DF61C2"/>
    <w:rsid w:val="00E01C0E"/>
    <w:rsid w:val="00E02184"/>
    <w:rsid w:val="00E116E8"/>
    <w:rsid w:val="00E12E3F"/>
    <w:rsid w:val="00E13AEC"/>
    <w:rsid w:val="00E148FE"/>
    <w:rsid w:val="00E21D3B"/>
    <w:rsid w:val="00E2340A"/>
    <w:rsid w:val="00E23CA9"/>
    <w:rsid w:val="00E26B36"/>
    <w:rsid w:val="00E3085D"/>
    <w:rsid w:val="00E311E5"/>
    <w:rsid w:val="00E335F8"/>
    <w:rsid w:val="00E36D09"/>
    <w:rsid w:val="00E55593"/>
    <w:rsid w:val="00E57DE1"/>
    <w:rsid w:val="00E60EE8"/>
    <w:rsid w:val="00E616E0"/>
    <w:rsid w:val="00E62977"/>
    <w:rsid w:val="00E64053"/>
    <w:rsid w:val="00E64E4A"/>
    <w:rsid w:val="00E66F0D"/>
    <w:rsid w:val="00E76123"/>
    <w:rsid w:val="00E806EB"/>
    <w:rsid w:val="00E909D9"/>
    <w:rsid w:val="00E91BAC"/>
    <w:rsid w:val="00E95904"/>
    <w:rsid w:val="00E95D48"/>
    <w:rsid w:val="00EA05CB"/>
    <w:rsid w:val="00EA127F"/>
    <w:rsid w:val="00EA6093"/>
    <w:rsid w:val="00EA6A7D"/>
    <w:rsid w:val="00EB2F3C"/>
    <w:rsid w:val="00EB39E2"/>
    <w:rsid w:val="00EB643A"/>
    <w:rsid w:val="00EC0BCE"/>
    <w:rsid w:val="00EC405E"/>
    <w:rsid w:val="00EC5BCF"/>
    <w:rsid w:val="00EC5E31"/>
    <w:rsid w:val="00EC6428"/>
    <w:rsid w:val="00ED7035"/>
    <w:rsid w:val="00EE0E58"/>
    <w:rsid w:val="00EE2913"/>
    <w:rsid w:val="00EE42CC"/>
    <w:rsid w:val="00EE7CAD"/>
    <w:rsid w:val="00F03707"/>
    <w:rsid w:val="00F0389D"/>
    <w:rsid w:val="00F05609"/>
    <w:rsid w:val="00F12A8B"/>
    <w:rsid w:val="00F22AD6"/>
    <w:rsid w:val="00F23909"/>
    <w:rsid w:val="00F26D8D"/>
    <w:rsid w:val="00F27F4D"/>
    <w:rsid w:val="00F304B8"/>
    <w:rsid w:val="00F35971"/>
    <w:rsid w:val="00F42284"/>
    <w:rsid w:val="00F422AD"/>
    <w:rsid w:val="00F43354"/>
    <w:rsid w:val="00F45BC7"/>
    <w:rsid w:val="00F54B39"/>
    <w:rsid w:val="00F55322"/>
    <w:rsid w:val="00F56237"/>
    <w:rsid w:val="00F60DCB"/>
    <w:rsid w:val="00F61286"/>
    <w:rsid w:val="00F61DC2"/>
    <w:rsid w:val="00F6581E"/>
    <w:rsid w:val="00F7347A"/>
    <w:rsid w:val="00F74E57"/>
    <w:rsid w:val="00F761DB"/>
    <w:rsid w:val="00F766D7"/>
    <w:rsid w:val="00F81202"/>
    <w:rsid w:val="00F823B3"/>
    <w:rsid w:val="00F846E5"/>
    <w:rsid w:val="00F85BFA"/>
    <w:rsid w:val="00F900DF"/>
    <w:rsid w:val="00F91E4D"/>
    <w:rsid w:val="00F967F8"/>
    <w:rsid w:val="00FA3327"/>
    <w:rsid w:val="00FA3584"/>
    <w:rsid w:val="00FA3C74"/>
    <w:rsid w:val="00FA4291"/>
    <w:rsid w:val="00FA6526"/>
    <w:rsid w:val="00FA6591"/>
    <w:rsid w:val="00FA72DF"/>
    <w:rsid w:val="00FB1153"/>
    <w:rsid w:val="00FB1FDA"/>
    <w:rsid w:val="00FB56B8"/>
    <w:rsid w:val="00FB7264"/>
    <w:rsid w:val="00FB766E"/>
    <w:rsid w:val="00FC2EAF"/>
    <w:rsid w:val="00FC677B"/>
    <w:rsid w:val="00FE136E"/>
    <w:rsid w:val="00FE5EDC"/>
    <w:rsid w:val="00FF499D"/>
    <w:rsid w:val="00FF4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35EBECA2"/>
  <w15:docId w15:val="{AEA1FBA0-20BB-4341-8C42-49E05AB5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58"/>
    <w:pPr>
      <w:spacing w:after="200" w:line="276" w:lineRule="auto"/>
    </w:pPr>
    <w:rPr>
      <w:rFonts w:eastAsiaTheme="minorEastAsia"/>
      <w:lang w:eastAsia="fr-FR"/>
    </w:rPr>
  </w:style>
  <w:style w:type="paragraph" w:styleId="Titre1">
    <w:name w:val="heading 1"/>
    <w:basedOn w:val="Normal"/>
    <w:next w:val="Normal"/>
    <w:link w:val="Titre1Car"/>
    <w:qFormat/>
    <w:rsid w:val="00EE0E58"/>
    <w:pPr>
      <w:keepNext/>
      <w:spacing w:before="240" w:after="60" w:line="240" w:lineRule="auto"/>
      <w:outlineLvl w:val="0"/>
    </w:pPr>
    <w:rPr>
      <w:rFonts w:ascii="Arial" w:eastAsia="Times New Roman" w:hAnsi="Arial" w:cs="Arial"/>
      <w:b/>
      <w:bCs/>
      <w:kern w:val="32"/>
      <w:sz w:val="32"/>
      <w:szCs w:val="32"/>
    </w:rPr>
  </w:style>
  <w:style w:type="paragraph" w:styleId="Titre2">
    <w:name w:val="heading 2"/>
    <w:basedOn w:val="Normal"/>
    <w:next w:val="Normal"/>
    <w:link w:val="Titre2Car"/>
    <w:qFormat/>
    <w:rsid w:val="00EE0E58"/>
    <w:pPr>
      <w:keepNext/>
      <w:widowControl w:val="0"/>
      <w:tabs>
        <w:tab w:val="num" w:pos="360"/>
        <w:tab w:val="left" w:pos="709"/>
      </w:tabs>
      <w:spacing w:before="480" w:after="120" w:line="240" w:lineRule="auto"/>
      <w:jc w:val="both"/>
      <w:outlineLvl w:val="1"/>
    </w:pPr>
    <w:rPr>
      <w:rFonts w:ascii="Arial" w:eastAsia="Times New Roman" w:hAnsi="Arial" w:cs="Times New Roman"/>
      <w:b/>
      <w:sz w:val="20"/>
      <w:szCs w:val="20"/>
    </w:rPr>
  </w:style>
  <w:style w:type="paragraph" w:styleId="Titre3">
    <w:name w:val="heading 3"/>
    <w:basedOn w:val="Normal"/>
    <w:next w:val="Normal"/>
    <w:link w:val="Titre3Car"/>
    <w:qFormat/>
    <w:rsid w:val="00EE0E58"/>
    <w:pPr>
      <w:keepNext/>
      <w:widowControl w:val="0"/>
      <w:tabs>
        <w:tab w:val="num" w:pos="720"/>
      </w:tabs>
      <w:spacing w:before="240" w:after="120" w:line="240" w:lineRule="auto"/>
      <w:outlineLvl w:val="2"/>
    </w:pPr>
    <w:rPr>
      <w:rFonts w:ascii="Arial" w:eastAsia="Times New Roman" w:hAnsi="Arial" w:cs="Times New Roman"/>
      <w:i/>
      <w:sz w:val="20"/>
      <w:szCs w:val="20"/>
    </w:rPr>
  </w:style>
  <w:style w:type="paragraph" w:styleId="Titre4">
    <w:name w:val="heading 4"/>
    <w:basedOn w:val="Normal"/>
    <w:next w:val="Normal"/>
    <w:link w:val="Titre4Car"/>
    <w:qFormat/>
    <w:rsid w:val="00EE0E58"/>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qFormat/>
    <w:rsid w:val="00EE0E58"/>
    <w:pPr>
      <w:keepNext/>
      <w:spacing w:after="0" w:line="240" w:lineRule="auto"/>
      <w:jc w:val="center"/>
      <w:outlineLvl w:val="4"/>
    </w:pPr>
    <w:rPr>
      <w:rFonts w:ascii="Times New Roman" w:eastAsia="Times New Roman" w:hAnsi="Times New Roman" w:cs="Times New Roman"/>
      <w:b/>
      <w:bCs/>
      <w:sz w:val="20"/>
      <w:szCs w:val="24"/>
    </w:rPr>
  </w:style>
  <w:style w:type="paragraph" w:styleId="Titre6">
    <w:name w:val="heading 6"/>
    <w:basedOn w:val="Normal"/>
    <w:next w:val="Normal"/>
    <w:link w:val="Titre6Car"/>
    <w:qFormat/>
    <w:rsid w:val="00EE0E58"/>
    <w:pPr>
      <w:keepNext/>
      <w:spacing w:after="0" w:line="240" w:lineRule="auto"/>
      <w:ind w:firstLine="900"/>
      <w:outlineLvl w:val="5"/>
    </w:pPr>
    <w:rPr>
      <w:rFonts w:ascii="Times New Roman" w:eastAsia="Times New Roman" w:hAnsi="Times New Roman" w:cs="Times New Roman"/>
      <w:b/>
      <w:bCs/>
      <w:sz w:val="24"/>
      <w:szCs w:val="24"/>
    </w:rPr>
  </w:style>
  <w:style w:type="paragraph" w:styleId="Titre7">
    <w:name w:val="heading 7"/>
    <w:basedOn w:val="Normal"/>
    <w:next w:val="Normal"/>
    <w:link w:val="Titre7Car"/>
    <w:qFormat/>
    <w:rsid w:val="00EE0E58"/>
    <w:pPr>
      <w:keepNext/>
      <w:spacing w:after="0" w:line="240" w:lineRule="auto"/>
      <w:outlineLvl w:val="6"/>
    </w:pPr>
    <w:rPr>
      <w:rFonts w:ascii="Times New Roman" w:eastAsia="Times New Roman" w:hAnsi="Times New Roman" w:cs="Times New Roman"/>
      <w:b/>
      <w:bCs/>
      <w:color w:val="FF0000"/>
      <w:sz w:val="24"/>
      <w:szCs w:val="24"/>
    </w:rPr>
  </w:style>
  <w:style w:type="paragraph" w:styleId="Titre8">
    <w:name w:val="heading 8"/>
    <w:basedOn w:val="Normal"/>
    <w:next w:val="Normal"/>
    <w:link w:val="Titre8Car"/>
    <w:qFormat/>
    <w:rsid w:val="00EE0E58"/>
    <w:pPr>
      <w:keepNext/>
      <w:spacing w:after="0" w:line="240" w:lineRule="auto"/>
      <w:ind w:left="567" w:hanging="567"/>
      <w:jc w:val="both"/>
      <w:outlineLvl w:val="7"/>
    </w:pPr>
    <w:rPr>
      <w:rFonts w:ascii="Times New Roman" w:eastAsia="Times New Roman" w:hAnsi="Times New Roman" w:cs="Times New Roman"/>
      <w:i/>
      <w:iCs/>
      <w:color w:val="0000FF"/>
      <w:sz w:val="24"/>
      <w:szCs w:val="24"/>
      <w:lang w:val="en-GB"/>
    </w:rPr>
  </w:style>
  <w:style w:type="paragraph" w:styleId="Titre9">
    <w:name w:val="heading 9"/>
    <w:basedOn w:val="Normal"/>
    <w:next w:val="Normal"/>
    <w:link w:val="Titre9Car"/>
    <w:qFormat/>
    <w:rsid w:val="00EE0E58"/>
    <w:pPr>
      <w:keepNext/>
      <w:spacing w:after="0" w:line="240" w:lineRule="auto"/>
      <w:outlineLvl w:val="8"/>
    </w:pPr>
    <w:rPr>
      <w:rFonts w:ascii="Times New Roman" w:eastAsia="Times New Roman" w:hAnsi="Times New Roman" w:cs="Times New Roman"/>
      <w:b/>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0E58"/>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EE0E58"/>
    <w:rPr>
      <w:rFonts w:ascii="Arial" w:eastAsia="Times New Roman" w:hAnsi="Arial" w:cs="Times New Roman"/>
      <w:b/>
      <w:sz w:val="20"/>
      <w:szCs w:val="20"/>
      <w:lang w:eastAsia="fr-FR"/>
    </w:rPr>
  </w:style>
  <w:style w:type="character" w:customStyle="1" w:styleId="Titre3Car">
    <w:name w:val="Titre 3 Car"/>
    <w:basedOn w:val="Policepardfaut"/>
    <w:link w:val="Titre3"/>
    <w:rsid w:val="00EE0E58"/>
    <w:rPr>
      <w:rFonts w:ascii="Arial" w:eastAsia="Times New Roman" w:hAnsi="Arial" w:cs="Times New Roman"/>
      <w:i/>
      <w:sz w:val="20"/>
      <w:szCs w:val="20"/>
      <w:lang w:eastAsia="fr-FR"/>
    </w:rPr>
  </w:style>
  <w:style w:type="character" w:customStyle="1" w:styleId="Titre4Car">
    <w:name w:val="Titre 4 Car"/>
    <w:basedOn w:val="Policepardfaut"/>
    <w:link w:val="Titre4"/>
    <w:rsid w:val="00EE0E5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EE0E58"/>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rsid w:val="00EE0E58"/>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rsid w:val="00EE0E58"/>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rsid w:val="00EE0E58"/>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rsid w:val="00EE0E58"/>
    <w:rPr>
      <w:rFonts w:ascii="Times New Roman" w:eastAsia="Times New Roman" w:hAnsi="Times New Roman" w:cs="Times New Roman"/>
      <w:b/>
      <w:color w:val="000000"/>
      <w:sz w:val="24"/>
      <w:szCs w:val="24"/>
      <w:lang w:eastAsia="fr-FR"/>
    </w:rPr>
  </w:style>
  <w:style w:type="paragraph" w:styleId="En-tte">
    <w:name w:val="header"/>
    <w:basedOn w:val="Normal"/>
    <w:link w:val="En-tteCar"/>
    <w:rsid w:val="00EE0E5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EE0E58"/>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EE0E58"/>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EE0E58"/>
    <w:rPr>
      <w:rFonts w:ascii="Arial" w:eastAsia="Times New Roman" w:hAnsi="Arial" w:cs="Times New Roman"/>
      <w:sz w:val="32"/>
      <w:szCs w:val="24"/>
      <w:lang w:eastAsia="fr-FR"/>
    </w:rPr>
  </w:style>
  <w:style w:type="paragraph" w:styleId="Liste4">
    <w:name w:val="List 4"/>
    <w:basedOn w:val="Normal"/>
    <w:rsid w:val="00EE0E58"/>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EE0E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0E58"/>
    <w:rPr>
      <w:rFonts w:eastAsiaTheme="minorEastAsia"/>
      <w:lang w:eastAsia="fr-FR"/>
    </w:rPr>
  </w:style>
  <w:style w:type="character" w:customStyle="1" w:styleId="TextedebullesCar">
    <w:name w:val="Texte de bulles Car"/>
    <w:basedOn w:val="Policepardfaut"/>
    <w:link w:val="Textedebulles"/>
    <w:semiHidden/>
    <w:rsid w:val="00EE0E58"/>
    <w:rPr>
      <w:rFonts w:ascii="Tahoma" w:eastAsiaTheme="minorEastAsia" w:hAnsi="Tahoma" w:cs="Tahoma"/>
      <w:sz w:val="16"/>
      <w:szCs w:val="16"/>
      <w:lang w:eastAsia="fr-FR"/>
    </w:rPr>
  </w:style>
  <w:style w:type="paragraph" w:styleId="Textedebulles">
    <w:name w:val="Balloon Text"/>
    <w:basedOn w:val="Normal"/>
    <w:link w:val="TextedebullesCar"/>
    <w:semiHidden/>
    <w:unhideWhenUsed/>
    <w:rsid w:val="00EE0E58"/>
    <w:pPr>
      <w:spacing w:after="0" w:line="240" w:lineRule="auto"/>
    </w:pPr>
    <w:rPr>
      <w:rFonts w:ascii="Tahoma" w:hAnsi="Tahoma" w:cs="Tahoma"/>
      <w:sz w:val="16"/>
      <w:szCs w:val="16"/>
    </w:rPr>
  </w:style>
  <w:style w:type="character" w:customStyle="1" w:styleId="TextedebullesCar1">
    <w:name w:val="Texte de bulles Car1"/>
    <w:basedOn w:val="Policepardfaut"/>
    <w:uiPriority w:val="99"/>
    <w:semiHidden/>
    <w:rsid w:val="00EE0E58"/>
    <w:rPr>
      <w:rFonts w:ascii="Segoe UI" w:eastAsiaTheme="minorEastAsia" w:hAnsi="Segoe UI" w:cs="Segoe UI"/>
      <w:sz w:val="18"/>
      <w:szCs w:val="18"/>
      <w:lang w:eastAsia="fr-FR"/>
    </w:rPr>
  </w:style>
  <w:style w:type="paragraph" w:styleId="Paragraphedeliste">
    <w:name w:val="List Paragraph"/>
    <w:aliases w:val="Liste 1,References,Desmond 2,Texte Général,List Paragraph,Paragraphe  revu,sous partie 1,List Paragraph1,List Paragraph (numbered (a)),Bullets,Medium Grid 1 - Accent 21,List Paragraph nowy,Numbered List Paragraph,ReferencesCxSpLast"/>
    <w:basedOn w:val="Normal"/>
    <w:link w:val="ParagraphedelisteCar"/>
    <w:uiPriority w:val="34"/>
    <w:qFormat/>
    <w:rsid w:val="00EE0E58"/>
    <w:pPr>
      <w:ind w:left="720"/>
      <w:contextualSpacing/>
    </w:pPr>
    <w:rPr>
      <w:rFonts w:ascii="Calibri" w:eastAsia="Times New Roman" w:hAnsi="Calibri" w:cs="Times New Roman"/>
      <w:lang w:val="en-US" w:eastAsia="en-US" w:bidi="en-US"/>
    </w:rPr>
  </w:style>
  <w:style w:type="paragraph" w:styleId="Corpsdetexte">
    <w:name w:val="Body Text"/>
    <w:basedOn w:val="Normal"/>
    <w:link w:val="CorpsdetexteCar"/>
    <w:unhideWhenUsed/>
    <w:rsid w:val="00EE0E58"/>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EE0E58"/>
    <w:rPr>
      <w:rFonts w:ascii="Calibri" w:eastAsia="Times New Roman" w:hAnsi="Calibri" w:cs="Times New Roman"/>
      <w:lang w:val="en-US" w:bidi="en-US"/>
    </w:rPr>
  </w:style>
  <w:style w:type="paragraph" w:styleId="Retraitcorpsdetexte2">
    <w:name w:val="Body Text Indent 2"/>
    <w:basedOn w:val="Normal"/>
    <w:link w:val="Retraitcorpsdetexte2Car"/>
    <w:unhideWhenUsed/>
    <w:rsid w:val="00EE0E58"/>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EE0E58"/>
    <w:rPr>
      <w:rFonts w:ascii="Calibri" w:eastAsia="Times New Roman" w:hAnsi="Calibri" w:cs="Times New Roman"/>
      <w:lang w:val="en-US" w:bidi="en-US"/>
    </w:rPr>
  </w:style>
  <w:style w:type="paragraph" w:styleId="Liste2">
    <w:name w:val="List 2"/>
    <w:basedOn w:val="Normal"/>
    <w:uiPriority w:val="99"/>
    <w:semiHidden/>
    <w:unhideWhenUsed/>
    <w:rsid w:val="00EE0E58"/>
    <w:pPr>
      <w:ind w:left="566" w:hanging="283"/>
      <w:contextualSpacing/>
    </w:pPr>
  </w:style>
  <w:style w:type="paragraph" w:styleId="Sansinterligne">
    <w:name w:val="No Spacing"/>
    <w:link w:val="SansinterligneCar"/>
    <w:uiPriority w:val="1"/>
    <w:qFormat/>
    <w:rsid w:val="00EE0E58"/>
    <w:pPr>
      <w:spacing w:after="0" w:line="240" w:lineRule="auto"/>
      <w:jc w:val="both"/>
    </w:pPr>
    <w:rPr>
      <w:rFonts w:ascii="Calibri" w:eastAsia="Calibri" w:hAnsi="Calibri" w:cs="Times New Roman"/>
    </w:rPr>
  </w:style>
  <w:style w:type="character" w:styleId="Numrodepage">
    <w:name w:val="page number"/>
    <w:basedOn w:val="Policepardfaut"/>
    <w:rsid w:val="00EE0E58"/>
  </w:style>
  <w:style w:type="character" w:styleId="Lienhypertexte">
    <w:name w:val="Hyperlink"/>
    <w:basedOn w:val="Policepardfaut"/>
    <w:rsid w:val="00EE0E58"/>
    <w:rPr>
      <w:color w:val="0000FF"/>
      <w:u w:val="single"/>
    </w:rPr>
  </w:style>
  <w:style w:type="paragraph" w:customStyle="1" w:styleId="Pucea">
    <w:name w:val="Puce a"/>
    <w:basedOn w:val="Normal"/>
    <w:rsid w:val="00EE0E58"/>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EE0E58"/>
    <w:pPr>
      <w:widowControl w:val="0"/>
      <w:spacing w:before="120"/>
    </w:pPr>
    <w:rPr>
      <w:rFonts w:ascii="Arial" w:hAnsi="Arial" w:cs="Arial"/>
      <w:b w:val="0"/>
      <w:i/>
      <w:iCs/>
      <w:sz w:val="20"/>
      <w:szCs w:val="20"/>
      <w:u w:val="single"/>
    </w:rPr>
  </w:style>
  <w:style w:type="paragraph" w:customStyle="1" w:styleId="Tiret">
    <w:name w:val="Tiret"/>
    <w:basedOn w:val="Spcial"/>
    <w:rsid w:val="00EE0E58"/>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EE0E58"/>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EE0E58"/>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styleId="Titre">
    <w:name w:val="Title"/>
    <w:basedOn w:val="Normal"/>
    <w:link w:val="TitreCar"/>
    <w:qFormat/>
    <w:rsid w:val="00EE0E58"/>
    <w:pPr>
      <w:spacing w:after="0" w:line="240" w:lineRule="auto"/>
      <w:jc w:val="center"/>
    </w:pPr>
    <w:rPr>
      <w:rFonts w:ascii="Times New Roman" w:eastAsia="Times New Roman" w:hAnsi="Times New Roman" w:cs="Times New Roman"/>
      <w:sz w:val="52"/>
      <w:szCs w:val="24"/>
    </w:rPr>
  </w:style>
  <w:style w:type="character" w:customStyle="1" w:styleId="TitreCar">
    <w:name w:val="Titre Car"/>
    <w:basedOn w:val="Policepardfaut"/>
    <w:link w:val="Titre"/>
    <w:rsid w:val="00EE0E58"/>
    <w:rPr>
      <w:rFonts w:ascii="Times New Roman" w:eastAsia="Times New Roman" w:hAnsi="Times New Roman" w:cs="Times New Roman"/>
      <w:sz w:val="52"/>
      <w:szCs w:val="24"/>
      <w:lang w:eastAsia="fr-FR"/>
    </w:rPr>
  </w:style>
  <w:style w:type="paragraph" w:styleId="Retraitcorpsdetexte">
    <w:name w:val="Body Text Indent"/>
    <w:basedOn w:val="Normal"/>
    <w:link w:val="RetraitcorpsdetexteCar"/>
    <w:rsid w:val="00EE0E5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EE0E58"/>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EE0E58"/>
    <w:pPr>
      <w:spacing w:after="0" w:line="240" w:lineRule="auto"/>
      <w:ind w:left="1980" w:hanging="1260"/>
      <w:jc w:val="both"/>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EE0E58"/>
    <w:rPr>
      <w:rFonts w:ascii="Times New Roman" w:eastAsia="Times New Roman" w:hAnsi="Times New Roman" w:cs="Times New Roman"/>
      <w:sz w:val="24"/>
      <w:szCs w:val="24"/>
      <w:lang w:eastAsia="fr-FR"/>
    </w:rPr>
  </w:style>
  <w:style w:type="paragraph" w:customStyle="1" w:styleId="BodyText21">
    <w:name w:val="Body Text 21"/>
    <w:basedOn w:val="Normal"/>
    <w:rsid w:val="00EE0E58"/>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EE0E58"/>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EE0E58"/>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EE0E58"/>
    <w:pPr>
      <w:widowControl w:val="0"/>
      <w:spacing w:after="0" w:line="240" w:lineRule="auto"/>
    </w:pPr>
    <w:rPr>
      <w:rFonts w:ascii="Arial" w:eastAsia="Times New Roman" w:hAnsi="Arial" w:cs="Times New Roman"/>
      <w:snapToGrid w:val="0"/>
      <w:szCs w:val="20"/>
    </w:rPr>
  </w:style>
  <w:style w:type="paragraph" w:styleId="Corpsdetexte2">
    <w:name w:val="Body Text 2"/>
    <w:basedOn w:val="Normal"/>
    <w:link w:val="Corpsdetexte2Car"/>
    <w:rsid w:val="00EE0E58"/>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rsid w:val="00EE0E58"/>
    <w:rPr>
      <w:rFonts w:ascii="Times New Roman" w:eastAsia="Times New Roman" w:hAnsi="Times New Roman" w:cs="Times New Roman"/>
      <w:color w:val="000000"/>
      <w:sz w:val="24"/>
      <w:szCs w:val="20"/>
      <w:lang w:eastAsia="fr-FR"/>
    </w:rPr>
  </w:style>
  <w:style w:type="paragraph" w:customStyle="1" w:styleId="xl35">
    <w:name w:val="xl35"/>
    <w:basedOn w:val="Normal"/>
    <w:rsid w:val="00EE0E58"/>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EE0E58"/>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52">
    <w:name w:val="xl52"/>
    <w:basedOn w:val="Normal"/>
    <w:rsid w:val="00EE0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6">
    <w:name w:val="xl56"/>
    <w:basedOn w:val="Normal"/>
    <w:rsid w:val="00EE0E58"/>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9">
    <w:name w:val="xl59"/>
    <w:basedOn w:val="Normal"/>
    <w:rsid w:val="00EE0E58"/>
    <w:pPr>
      <w:spacing w:before="100" w:beforeAutospacing="1" w:after="100" w:afterAutospacing="1" w:line="240" w:lineRule="auto"/>
      <w:textAlignment w:val="center"/>
    </w:pPr>
    <w:rPr>
      <w:rFonts w:ascii="Arial" w:eastAsia="Times New Roman" w:hAnsi="Arial" w:cs="Arial"/>
      <w:b/>
      <w:bCs/>
      <w:i/>
      <w:iCs/>
      <w:sz w:val="16"/>
      <w:szCs w:val="16"/>
    </w:rPr>
  </w:style>
  <w:style w:type="character" w:customStyle="1" w:styleId="longtext">
    <w:name w:val="long_text"/>
    <w:basedOn w:val="Policepardfaut"/>
    <w:rsid w:val="00EE0E58"/>
  </w:style>
  <w:style w:type="character" w:customStyle="1" w:styleId="mediumtext">
    <w:name w:val="medium_text"/>
    <w:basedOn w:val="Policepardfaut"/>
    <w:rsid w:val="00EE0E58"/>
  </w:style>
  <w:style w:type="paragraph" w:customStyle="1" w:styleId="Normalcentr1">
    <w:name w:val="Normal centré1"/>
    <w:basedOn w:val="Normal"/>
    <w:rsid w:val="00EE0E58"/>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EE0E58"/>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Normalcentr">
    <w:name w:val="Block Text"/>
    <w:basedOn w:val="Normal"/>
    <w:rsid w:val="00EE0E58"/>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Adressedest">
    <w:name w:val="Adresse dest."/>
    <w:basedOn w:val="Normal"/>
    <w:rsid w:val="00EE0E58"/>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99">
    <w:name w:val="CM99"/>
    <w:basedOn w:val="Normal"/>
    <w:next w:val="Normal"/>
    <w:rsid w:val="00EE0E5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EE0E58"/>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EE0E58"/>
    <w:pPr>
      <w:numPr>
        <w:numId w:val="5"/>
      </w:numPr>
      <w:spacing w:after="0" w:line="240" w:lineRule="auto"/>
    </w:pPr>
    <w:rPr>
      <w:rFonts w:ascii="Times New Roman" w:eastAsia="Times New Roman" w:hAnsi="Times New Roman" w:cs="Times New Roman"/>
      <w:sz w:val="20"/>
      <w:szCs w:val="20"/>
    </w:rPr>
  </w:style>
  <w:style w:type="paragraph" w:customStyle="1" w:styleId="TIT">
    <w:name w:val="TIT"/>
    <w:basedOn w:val="Normal"/>
    <w:next w:val="Normal"/>
    <w:rsid w:val="00EE0E58"/>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EE0E58"/>
    <w:pPr>
      <w:tabs>
        <w:tab w:val="left" w:pos="851"/>
      </w:tabs>
      <w:spacing w:after="120" w:line="240" w:lineRule="auto"/>
      <w:jc w:val="both"/>
    </w:pPr>
    <w:rPr>
      <w:rFonts w:ascii="Times New Roman" w:eastAsia="Times New Roman" w:hAnsi="Times New Roman" w:cs="Times New Roman"/>
      <w:sz w:val="24"/>
      <w:szCs w:val="24"/>
    </w:rPr>
  </w:style>
  <w:style w:type="paragraph" w:styleId="Lgende">
    <w:name w:val="caption"/>
    <w:basedOn w:val="Normal"/>
    <w:next w:val="Normal"/>
    <w:qFormat/>
    <w:rsid w:val="00EE0E58"/>
    <w:pPr>
      <w:numPr>
        <w:ilvl w:val="12"/>
      </w:numPr>
      <w:spacing w:after="0" w:line="240" w:lineRule="auto"/>
      <w:jc w:val="both"/>
    </w:pPr>
    <w:rPr>
      <w:rFonts w:ascii="Times New Roman" w:eastAsia="Times New Roman" w:hAnsi="Times New Roman" w:cs="Times New Roman"/>
      <w:i/>
      <w:iCs/>
      <w:sz w:val="24"/>
      <w:szCs w:val="24"/>
    </w:rPr>
  </w:style>
  <w:style w:type="paragraph" w:styleId="Sous-titre">
    <w:name w:val="Subtitle"/>
    <w:basedOn w:val="Normal"/>
    <w:link w:val="Sous-titreCar"/>
    <w:qFormat/>
    <w:rsid w:val="00EE0E58"/>
    <w:pPr>
      <w:spacing w:after="0" w:line="240" w:lineRule="auto"/>
      <w:jc w:val="center"/>
    </w:pPr>
    <w:rPr>
      <w:rFonts w:ascii="Times New Roman" w:eastAsia="Times New Roman" w:hAnsi="Times New Roman" w:cs="Times New Roman"/>
      <w:b/>
      <w:bCs/>
      <w:sz w:val="28"/>
      <w:szCs w:val="28"/>
    </w:rPr>
  </w:style>
  <w:style w:type="character" w:customStyle="1" w:styleId="Sous-titreCar">
    <w:name w:val="Sous-titre Car"/>
    <w:basedOn w:val="Policepardfaut"/>
    <w:link w:val="Sous-titre"/>
    <w:rsid w:val="00EE0E58"/>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EE0E58"/>
    <w:pPr>
      <w:spacing w:before="120" w:after="120" w:line="240" w:lineRule="auto"/>
      <w:jc w:val="both"/>
    </w:pPr>
    <w:rPr>
      <w:rFonts w:ascii="Times New Roman" w:eastAsia="Times New Roman" w:hAnsi="Times New Roman" w:cs="Times New Roman"/>
    </w:rPr>
  </w:style>
  <w:style w:type="paragraph" w:customStyle="1" w:styleId="par10">
    <w:name w:val="par1"/>
    <w:basedOn w:val="Normal"/>
    <w:rsid w:val="00EE0E58"/>
    <w:pPr>
      <w:spacing w:after="120" w:line="240" w:lineRule="auto"/>
      <w:ind w:left="709"/>
      <w:jc w:val="both"/>
    </w:pPr>
    <w:rPr>
      <w:rFonts w:ascii="Times New Roman" w:eastAsia="Times New Roman" w:hAnsi="Times New Roman" w:cs="Times New Roman"/>
      <w:sz w:val="24"/>
      <w:szCs w:val="24"/>
    </w:rPr>
  </w:style>
  <w:style w:type="paragraph" w:styleId="Listepuces">
    <w:name w:val="List Bullet"/>
    <w:basedOn w:val="Liste"/>
    <w:autoRedefine/>
    <w:rsid w:val="00EE0E58"/>
    <w:pPr>
      <w:numPr>
        <w:numId w:val="6"/>
      </w:numPr>
      <w:tabs>
        <w:tab w:val="left" w:pos="360"/>
      </w:tabs>
    </w:pPr>
    <w:rPr>
      <w:sz w:val="22"/>
    </w:rPr>
  </w:style>
  <w:style w:type="paragraph" w:styleId="Liste">
    <w:name w:val="List"/>
    <w:basedOn w:val="Normal"/>
    <w:rsid w:val="00EE0E58"/>
    <w:pPr>
      <w:spacing w:after="0" w:line="240" w:lineRule="auto"/>
      <w:ind w:left="283" w:hanging="283"/>
    </w:pPr>
    <w:rPr>
      <w:rFonts w:ascii="Times New Roman" w:eastAsia="Times New Roman" w:hAnsi="Times New Roman" w:cs="Times New Roman"/>
      <w:sz w:val="24"/>
      <w:szCs w:val="20"/>
    </w:rPr>
  </w:style>
  <w:style w:type="paragraph" w:customStyle="1" w:styleId="Par1">
    <w:name w:val="Par1"/>
    <w:basedOn w:val="Normal"/>
    <w:rsid w:val="00EE0E58"/>
    <w:pPr>
      <w:numPr>
        <w:numId w:val="7"/>
      </w:numPr>
      <w:spacing w:after="0" w:line="240" w:lineRule="auto"/>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EE0E58"/>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EE0E58"/>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EE0E58"/>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EE0E58"/>
    <w:rPr>
      <w:color w:val="800080"/>
      <w:u w:val="single"/>
    </w:rPr>
  </w:style>
  <w:style w:type="paragraph" w:customStyle="1" w:styleId="Default">
    <w:name w:val="Default"/>
    <w:rsid w:val="00EE0E58"/>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EE0E58"/>
    <w:pPr>
      <w:numPr>
        <w:numId w:val="8"/>
      </w:numPr>
      <w:spacing w:before="60"/>
    </w:pPr>
    <w:rPr>
      <w:rFonts w:eastAsia="MS Mincho"/>
    </w:rPr>
  </w:style>
  <w:style w:type="paragraph" w:customStyle="1" w:styleId="CM98">
    <w:name w:val="CM98"/>
    <w:basedOn w:val="Default"/>
    <w:next w:val="Default"/>
    <w:rsid w:val="00EE0E58"/>
    <w:pPr>
      <w:spacing w:after="178"/>
    </w:pPr>
    <w:rPr>
      <w:color w:val="auto"/>
    </w:rPr>
  </w:style>
  <w:style w:type="paragraph" w:customStyle="1" w:styleId="PS1">
    <w:name w:val="PS1"/>
    <w:basedOn w:val="Normal"/>
    <w:rsid w:val="00EE0E58"/>
    <w:pPr>
      <w:numPr>
        <w:numId w:val="9"/>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EE0E58"/>
    <w:pPr>
      <w:numPr>
        <w:ilvl w:val="1"/>
        <w:numId w:val="9"/>
      </w:numPr>
      <w:tabs>
        <w:tab w:val="clear" w:pos="1559"/>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EE0E58"/>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EE0E58"/>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Style1">
    <w:name w:val="Style1"/>
    <w:basedOn w:val="Normal"/>
    <w:rsid w:val="00EE0E58"/>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EE0E5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rPr>
  </w:style>
  <w:style w:type="table" w:styleId="Grilledutableau">
    <w:name w:val="Table Grid"/>
    <w:basedOn w:val="TableauNormal"/>
    <w:uiPriority w:val="59"/>
    <w:rsid w:val="002866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Liste 1 Car,References Car,Desmond 2 Car,Texte Général Car,List Paragraph Car,Paragraphe  revu Car,sous partie 1 Car,List Paragraph1 Car,List Paragraph (numbered (a)) Car,Bullets Car,Medium Grid 1 - Accent 21 Car"/>
    <w:link w:val="Paragraphedeliste"/>
    <w:uiPriority w:val="34"/>
    <w:qFormat/>
    <w:locked/>
    <w:rsid w:val="00FA3584"/>
    <w:rPr>
      <w:rFonts w:ascii="Calibri" w:eastAsia="Times New Roman" w:hAnsi="Calibri" w:cs="Times New Roman"/>
      <w:lang w:val="en-US" w:bidi="en-US"/>
    </w:rPr>
  </w:style>
  <w:style w:type="character" w:customStyle="1" w:styleId="SansinterligneCar">
    <w:name w:val="Sans interligne Car"/>
    <w:basedOn w:val="Policepardfaut"/>
    <w:link w:val="Sansinterligne"/>
    <w:uiPriority w:val="1"/>
    <w:locked/>
    <w:rsid w:val="003E1F14"/>
    <w:rPr>
      <w:rFonts w:ascii="Calibri" w:eastAsia="Calibri" w:hAnsi="Calibri" w:cs="Times New Roman"/>
    </w:rPr>
  </w:style>
  <w:style w:type="character" w:customStyle="1" w:styleId="fontstyle01">
    <w:name w:val="fontstyle01"/>
    <w:basedOn w:val="Policepardfaut"/>
    <w:rsid w:val="00C30E22"/>
    <w:rPr>
      <w:rFonts w:ascii="Gisha" w:hAnsi="Gisha" w:hint="default"/>
      <w:b w:val="0"/>
      <w:bCs w:val="0"/>
      <w:i w:val="0"/>
      <w:iCs w:val="0"/>
      <w:color w:val="000000"/>
      <w:sz w:val="22"/>
      <w:szCs w:val="22"/>
    </w:rPr>
  </w:style>
  <w:style w:type="paragraph" w:customStyle="1" w:styleId="Louisstyle">
    <w:name w:val="Louis' style"/>
    <w:basedOn w:val="Sansinterligne"/>
    <w:link w:val="LouisstyleCar"/>
    <w:qFormat/>
    <w:rsid w:val="00892254"/>
    <w:pPr>
      <w:jc w:val="left"/>
    </w:pPr>
  </w:style>
  <w:style w:type="character" w:customStyle="1" w:styleId="LouisstyleCar">
    <w:name w:val="Louis' style Car"/>
    <w:link w:val="Louisstyle"/>
    <w:rsid w:val="008922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1891">
      <w:bodyDiv w:val="1"/>
      <w:marLeft w:val="0"/>
      <w:marRight w:val="0"/>
      <w:marTop w:val="0"/>
      <w:marBottom w:val="0"/>
      <w:divBdr>
        <w:top w:val="none" w:sz="0" w:space="0" w:color="auto"/>
        <w:left w:val="none" w:sz="0" w:space="0" w:color="auto"/>
        <w:bottom w:val="none" w:sz="0" w:space="0" w:color="auto"/>
        <w:right w:val="none" w:sz="0" w:space="0" w:color="auto"/>
      </w:divBdr>
    </w:div>
    <w:div w:id="514001828">
      <w:bodyDiv w:val="1"/>
      <w:marLeft w:val="0"/>
      <w:marRight w:val="0"/>
      <w:marTop w:val="0"/>
      <w:marBottom w:val="0"/>
      <w:divBdr>
        <w:top w:val="none" w:sz="0" w:space="0" w:color="auto"/>
        <w:left w:val="none" w:sz="0" w:space="0" w:color="auto"/>
        <w:bottom w:val="none" w:sz="0" w:space="0" w:color="auto"/>
        <w:right w:val="none" w:sz="0" w:space="0" w:color="auto"/>
      </w:divBdr>
    </w:div>
    <w:div w:id="1492326440">
      <w:bodyDiv w:val="1"/>
      <w:marLeft w:val="0"/>
      <w:marRight w:val="0"/>
      <w:marTop w:val="0"/>
      <w:marBottom w:val="0"/>
      <w:divBdr>
        <w:top w:val="none" w:sz="0" w:space="0" w:color="auto"/>
        <w:left w:val="none" w:sz="0" w:space="0" w:color="auto"/>
        <w:bottom w:val="none" w:sz="0" w:space="0" w:color="auto"/>
        <w:right w:val="none" w:sz="0" w:space="0" w:color="auto"/>
      </w:divBdr>
    </w:div>
    <w:div w:id="1722555624">
      <w:bodyDiv w:val="1"/>
      <w:marLeft w:val="0"/>
      <w:marRight w:val="0"/>
      <w:marTop w:val="0"/>
      <w:marBottom w:val="0"/>
      <w:divBdr>
        <w:top w:val="none" w:sz="0" w:space="0" w:color="auto"/>
        <w:left w:val="none" w:sz="0" w:space="0" w:color="auto"/>
        <w:bottom w:val="none" w:sz="0" w:space="0" w:color="auto"/>
        <w:right w:val="none" w:sz="0" w:space="0" w:color="auto"/>
      </w:divBdr>
    </w:div>
    <w:div w:id="19573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hespublics.cm/"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si@minmap.cm"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image" Target="media/image8.png"/><Relationship Id="rId10" Type="http://schemas.openxmlformats.org/officeDocument/2006/relationships/hyperlink" Target="http://www.marchespublics.c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marchespublics.cm/" TargetMode="External"/><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3D76F-0772-47C4-A697-6BBA466F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32551</Words>
  <Characters>179032</Characters>
  <Application>Microsoft Office Word</Application>
  <DocSecurity>0</DocSecurity>
  <Lines>1491</Lines>
  <Paragraphs>422</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211161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4</cp:revision>
  <cp:lastPrinted>2024-09-14T23:32:00Z</cp:lastPrinted>
  <dcterms:created xsi:type="dcterms:W3CDTF">2026-04-10T19:40:00Z</dcterms:created>
  <dcterms:modified xsi:type="dcterms:W3CDTF">2026-04-11T05:59:00Z</dcterms:modified>
</cp:coreProperties>
</file>